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E" w:rsidRDefault="00CE2134" w:rsidP="00FE1728">
      <w:pPr>
        <w:pStyle w:val="Heading1"/>
        <w:spacing w:after="120"/>
        <w:ind w:right="1530"/>
        <w:rPr>
          <w:rFonts w:ascii="Arial" w:hAnsi="Arial" w:cs="Arial"/>
          <w:smallCaps/>
          <w:color w:val="auto"/>
          <w:sz w:val="32"/>
        </w:rPr>
      </w:pPr>
      <w:bookmarkStart w:id="0" w:name="_Toc27830859"/>
      <w:r w:rsidRPr="00D81DE7">
        <w:rPr>
          <w:rFonts w:ascii="Arial" w:hAnsi="Arial" w:cs="Arial"/>
          <w:smallCaps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2B0DD3B0" wp14:editId="4C7EDA68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1362456" cy="122529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225296"/>
                    </a:xfrm>
                    <a:prstGeom prst="rect">
                      <a:avLst/>
                    </a:prstGeom>
                    <a:noFill/>
                    <a:ln w="31750" cmpd="thickTh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AF">
        <w:rPr>
          <w:rFonts w:ascii="Arial" w:hAnsi="Arial" w:cs="Arial"/>
          <w:smallCaps/>
          <w:color w:val="auto"/>
          <w:sz w:val="32"/>
        </w:rPr>
        <w:t xml:space="preserve">PSURT </w:t>
      </w:r>
      <w:r w:rsidR="00F450DC" w:rsidRPr="00D81DE7">
        <w:rPr>
          <w:rFonts w:ascii="Arial" w:hAnsi="Arial" w:cs="Arial"/>
          <w:smallCaps/>
          <w:color w:val="auto"/>
          <w:sz w:val="32"/>
        </w:rPr>
        <w:t xml:space="preserve">UAS </w:t>
      </w:r>
      <w:r w:rsidR="001A30D1">
        <w:rPr>
          <w:rFonts w:ascii="Arial" w:hAnsi="Arial" w:cs="Arial"/>
          <w:smallCaps/>
          <w:color w:val="auto"/>
          <w:sz w:val="32"/>
        </w:rPr>
        <w:t xml:space="preserve">Visual Observer </w:t>
      </w:r>
      <w:bookmarkEnd w:id="0"/>
      <w:r w:rsidR="00CA734B" w:rsidRPr="00D81DE7">
        <w:rPr>
          <w:rFonts w:ascii="Arial" w:hAnsi="Arial" w:cs="Arial"/>
          <w:smallCaps/>
          <w:color w:val="auto"/>
          <w:sz w:val="32"/>
        </w:rPr>
        <w:t>Checklist</w:t>
      </w:r>
    </w:p>
    <w:p w:rsidR="003E67B8" w:rsidRPr="003E67B8" w:rsidRDefault="003E67B8" w:rsidP="001A30D1">
      <w:pPr>
        <w:spacing w:after="480"/>
      </w:pPr>
      <w:r>
        <w:rPr>
          <w:noProof/>
        </w:rPr>
        <mc:AlternateContent>
          <mc:Choice Requires="wps">
            <w:drawing>
              <wp:inline distT="0" distB="0" distL="0" distR="0" wp14:anchorId="7642D452" wp14:editId="7CD843F3">
                <wp:extent cx="5308270" cy="764540"/>
                <wp:effectExtent l="0" t="0" r="26035" b="165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270" cy="7645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6AAA"/>
                          </a:solidFill>
                        </a:ln>
                      </wps:spPr>
                      <wps:txbx>
                        <w:txbxContent>
                          <w:p w:rsidR="003E67B8" w:rsidRPr="0034550C" w:rsidRDefault="003E67B8" w:rsidP="00D46139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For</w:t>
                            </w:r>
                            <w:r w:rsidR="006540AF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 detailed information about the </w:t>
                            </w:r>
                            <w:r w:rsidR="001A30D1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qualification 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levels, see the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PSURT UAS Program Guide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  <w:p w:rsidR="003E67B8" w:rsidRPr="0034550C" w:rsidRDefault="003E67B8" w:rsidP="00D46139">
                            <w:pPr>
                              <w:pStyle w:val="NoteStyle"/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36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For detailed information about the course and testing procedures, see the </w:t>
                            </w:r>
                            <w:r w:rsidR="006363B0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 xml:space="preserve">relevant </w:t>
                            </w:r>
                            <w:r w:rsidRPr="0034550C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 xml:space="preserve">PSURT </w:t>
                            </w:r>
                            <w:r w:rsidR="006363B0">
                              <w:rPr>
                                <w:rFonts w:ascii="Arial" w:hAnsi="Arial" w:cs="Arial"/>
                                <w:i/>
                                <w:color w:val="auto"/>
                                <w:szCs w:val="20"/>
                              </w:rPr>
                              <w:t>Training Documents</w:t>
                            </w:r>
                            <w:r w:rsidRPr="0034550C">
                              <w:rPr>
                                <w:rFonts w:ascii="Arial" w:hAnsi="Arial" w:cs="Arial"/>
                                <w:color w:val="auto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7.95pt;height:6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" filled="f" strokecolor="#006aaa" strokeweight=".5pt">
                <v:textbox style="mso-fit-shape-to-text:t">
                  <w:txbxContent>
                    <w:p w:rsidR="003E67B8" w:rsidRPr="0034550C" w:rsidRDefault="003E67B8" w:rsidP="00D46139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  <w:szCs w:val="20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For</w:t>
                      </w:r>
                      <w:r w:rsidR="006540AF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 detailed information about the </w:t>
                      </w:r>
                      <w:r w:rsidR="001A30D1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qualification 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levels, see the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PSURT UAS Program Guide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  <w:p w:rsidR="003E67B8" w:rsidRPr="0034550C" w:rsidRDefault="003E67B8" w:rsidP="00D46139">
                      <w:pPr>
                        <w:pStyle w:val="NoteStyle"/>
                        <w:numPr>
                          <w:ilvl w:val="0"/>
                          <w:numId w:val="2"/>
                        </w:numPr>
                        <w:spacing w:before="60" w:after="60"/>
                        <w:ind w:left="360"/>
                        <w:rPr>
                          <w:rFonts w:ascii="Arial" w:hAnsi="Arial" w:cs="Arial"/>
                          <w:color w:val="auto"/>
                        </w:rPr>
                      </w:pP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For detailed information about the course and testing procedures, see the </w:t>
                      </w:r>
                      <w:r w:rsidR="006363B0">
                        <w:rPr>
                          <w:rFonts w:ascii="Arial" w:hAnsi="Arial" w:cs="Arial"/>
                          <w:color w:val="auto"/>
                          <w:szCs w:val="20"/>
                        </w:rPr>
                        <w:t xml:space="preserve">relevant </w:t>
                      </w:r>
                      <w:r w:rsidRPr="0034550C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 xml:space="preserve">PSURT </w:t>
                      </w:r>
                      <w:r w:rsidR="006363B0">
                        <w:rPr>
                          <w:rFonts w:ascii="Arial" w:hAnsi="Arial" w:cs="Arial"/>
                          <w:i/>
                          <w:color w:val="auto"/>
                          <w:szCs w:val="20"/>
                        </w:rPr>
                        <w:t>Training Documents</w:t>
                      </w:r>
                      <w:r w:rsidRPr="0034550C">
                        <w:rPr>
                          <w:rFonts w:ascii="Arial" w:hAnsi="Arial" w:cs="Arial"/>
                          <w:color w:val="auto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A30D1" w:rsidTr="001A30D1">
        <w:trPr>
          <w:trHeight w:val="260"/>
        </w:trPr>
        <w:tc>
          <w:tcPr>
            <w:tcW w:w="10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1A30D1" w:rsidRDefault="001A30D1" w:rsidP="00EC1455">
            <w:pPr>
              <w:spacing w:before="40" w:after="40" w:line="240" w:lineRule="auto"/>
            </w:pPr>
            <w:r>
              <w:rPr>
                <w:b/>
              </w:rPr>
              <w:t>TESTING INFORMATION</w:t>
            </w: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700"/>
        <w:gridCol w:w="1800"/>
        <w:gridCol w:w="4950"/>
      </w:tblGrid>
      <w:tr w:rsidR="001A30D1" w:rsidTr="001A30D1">
        <w:trPr>
          <w:trHeight w:val="35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1" w:rsidRDefault="001A30D1" w:rsidP="00F450DC">
            <w:pPr>
              <w:spacing w:before="60" w:after="60" w:line="240" w:lineRule="auto"/>
            </w:pPr>
            <w:r>
              <w:t>TEST DATE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1" w:rsidRDefault="001A30D1" w:rsidP="00F450DC">
            <w:pPr>
              <w:spacing w:before="60" w:after="60"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1" w:rsidRDefault="001A30D1" w:rsidP="00D81DE7">
            <w:pPr>
              <w:spacing w:before="60" w:after="60" w:line="240" w:lineRule="auto"/>
              <w:jc w:val="right"/>
            </w:pPr>
            <w:r>
              <w:t>TEST LOCATION</w:t>
            </w:r>
          </w:p>
        </w:tc>
        <w:tc>
          <w:tcPr>
            <w:tcW w:w="49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D1" w:rsidRDefault="001A30D1" w:rsidP="00F450DC">
            <w:pPr>
              <w:spacing w:before="60" w:after="60" w:line="240" w:lineRule="auto"/>
            </w:pPr>
          </w:p>
        </w:tc>
      </w:tr>
    </w:tbl>
    <w:p w:rsidR="00FA732E" w:rsidRDefault="00FA732E" w:rsidP="006868D7">
      <w:pPr>
        <w:pStyle w:val="Paragraph"/>
        <w:spacing w:after="0"/>
        <w:ind w:right="43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052"/>
        <w:gridCol w:w="486"/>
        <w:gridCol w:w="3204"/>
      </w:tblGrid>
      <w:tr w:rsidR="001A30D1" w:rsidTr="00323C99">
        <w:tc>
          <w:tcPr>
            <w:tcW w:w="10710" w:type="dxa"/>
            <w:gridSpan w:val="5"/>
            <w:shd w:val="clear" w:color="auto" w:fill="000000" w:themeFill="text1"/>
          </w:tcPr>
          <w:p w:rsidR="001A30D1" w:rsidRDefault="001A30D1" w:rsidP="00323C99">
            <w:pPr>
              <w:spacing w:before="60" w:after="60" w:line="240" w:lineRule="auto"/>
            </w:pPr>
            <w:r>
              <w:rPr>
                <w:b/>
              </w:rPr>
              <w:t>VO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1A30D1" w:rsidTr="00323C99">
        <w:trPr>
          <w:trHeight w:val="332"/>
        </w:trPr>
        <w:tc>
          <w:tcPr>
            <w:tcW w:w="2430" w:type="dxa"/>
            <w:vAlign w:val="center"/>
          </w:tcPr>
          <w:p w:rsidR="001A30D1" w:rsidRDefault="001A30D1" w:rsidP="00323C99">
            <w:pPr>
              <w:spacing w:before="60" w:after="60" w:line="240" w:lineRule="auto"/>
            </w:pPr>
            <w:r>
              <w:t xml:space="preserve">VO </w:t>
            </w:r>
            <w:r>
              <w:t>NAME</w:t>
            </w:r>
          </w:p>
        </w:tc>
        <w:tc>
          <w:tcPr>
            <w:tcW w:w="2538" w:type="dxa"/>
            <w:vAlign w:val="center"/>
          </w:tcPr>
          <w:p w:rsidR="001A30D1" w:rsidRDefault="001A30D1" w:rsidP="00323C99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1A30D1" w:rsidRDefault="001A30D1" w:rsidP="00323C99">
            <w:pPr>
              <w:spacing w:before="60" w:after="60" w:line="240" w:lineRule="auto"/>
            </w:pPr>
            <w:r>
              <w:t>DEPARTMENT / AGENCY</w:t>
            </w:r>
          </w:p>
        </w:tc>
        <w:tc>
          <w:tcPr>
            <w:tcW w:w="3204" w:type="dxa"/>
            <w:vAlign w:val="center"/>
          </w:tcPr>
          <w:p w:rsidR="001A30D1" w:rsidRDefault="001A30D1" w:rsidP="00323C99">
            <w:pPr>
              <w:spacing w:before="60" w:after="60" w:line="240" w:lineRule="auto"/>
            </w:pPr>
          </w:p>
        </w:tc>
      </w:tr>
      <w:tr w:rsidR="001A30D1" w:rsidTr="00323C99">
        <w:trPr>
          <w:trHeight w:val="350"/>
        </w:trPr>
        <w:tc>
          <w:tcPr>
            <w:tcW w:w="2430" w:type="dxa"/>
            <w:vAlign w:val="center"/>
          </w:tcPr>
          <w:p w:rsidR="001A30D1" w:rsidRDefault="001A30D1" w:rsidP="00323C99">
            <w:pPr>
              <w:spacing w:before="60" w:after="60" w:line="240" w:lineRule="auto"/>
            </w:pPr>
            <w:r>
              <w:t>TITLE</w:t>
            </w:r>
          </w:p>
        </w:tc>
        <w:tc>
          <w:tcPr>
            <w:tcW w:w="2538" w:type="dxa"/>
            <w:vAlign w:val="center"/>
          </w:tcPr>
          <w:p w:rsidR="001A30D1" w:rsidRDefault="001A30D1" w:rsidP="00323C99">
            <w:pPr>
              <w:spacing w:before="60" w:after="60" w:line="240" w:lineRule="auto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1A30D1" w:rsidRDefault="001A30D1" w:rsidP="00323C99">
            <w:pPr>
              <w:spacing w:before="60" w:after="60" w:line="240" w:lineRule="auto"/>
            </w:pPr>
            <w:r>
              <w:t>E</w:t>
            </w:r>
            <w:r>
              <w:t>MAIL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1A30D1" w:rsidRDefault="001A30D1" w:rsidP="00323C99">
            <w:pPr>
              <w:spacing w:before="60" w:after="60" w:line="240" w:lineRule="auto"/>
            </w:pPr>
          </w:p>
        </w:tc>
      </w:tr>
    </w:tbl>
    <w:p w:rsidR="001A30D1" w:rsidRDefault="001A30D1" w:rsidP="006868D7">
      <w:pPr>
        <w:pStyle w:val="Paragraph"/>
        <w:spacing w:after="0"/>
        <w:ind w:right="43"/>
      </w:pPr>
    </w:p>
    <w:tbl>
      <w:tblPr>
        <w:tblStyle w:val="TableGrid"/>
        <w:tblW w:w="6480" w:type="dxa"/>
        <w:tblInd w:w="108" w:type="dxa"/>
        <w:tblLook w:val="04A0" w:firstRow="1" w:lastRow="0" w:firstColumn="1" w:lastColumn="0" w:noHBand="0" w:noVBand="1"/>
      </w:tblPr>
      <w:tblGrid>
        <w:gridCol w:w="5580"/>
        <w:gridCol w:w="900"/>
      </w:tblGrid>
      <w:tr w:rsidR="001A30D1" w:rsidTr="001A30D1">
        <w:tc>
          <w:tcPr>
            <w:tcW w:w="558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1A30D1" w:rsidRPr="00A71682" w:rsidRDefault="001A30D1" w:rsidP="001A30D1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VO COURSE TOPICS</w:t>
            </w:r>
          </w:p>
        </w:tc>
        <w:tc>
          <w:tcPr>
            <w:tcW w:w="90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1A30D1" w:rsidRPr="00A71682" w:rsidRDefault="001A30D1" w:rsidP="00D81DE7">
            <w:pPr>
              <w:spacing w:before="60" w:after="60" w:line="240" w:lineRule="auto"/>
              <w:jc w:val="center"/>
              <w:rPr>
                <w:b/>
              </w:rPr>
            </w:pPr>
            <w:r w:rsidRPr="00A71682">
              <w:rPr>
                <w:b/>
              </w:rPr>
              <w:t>PASS</w:t>
            </w:r>
          </w:p>
        </w:tc>
      </w:tr>
      <w:tr w:rsidR="001A30D1" w:rsidTr="001A30D1">
        <w:trPr>
          <w:trHeight w:val="332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UAS OPERATIONS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DEFINITIONS AND ROLES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UNDERSTANDING AIRSPACE, NOTAM’s, and TFR’s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NIGHT OPERATIONS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  <w:bookmarkStart w:id="1" w:name="_GoBack"/>
        <w:bookmarkEnd w:id="1"/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HOW THE EYE WORKS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SPATIAL DISORIENTATION AND VISUAL ILLUSIONS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IMPROVING YOUR NIGHT VISION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A30D1" w:rsidTr="001A30D1">
        <w:trPr>
          <w:trHeight w:val="350"/>
        </w:trPr>
        <w:tc>
          <w:tcPr>
            <w:tcW w:w="5580" w:type="dxa"/>
            <w:vAlign w:val="center"/>
          </w:tcPr>
          <w:p w:rsidR="001A30D1" w:rsidRDefault="001A30D1" w:rsidP="00D81DE7">
            <w:pPr>
              <w:spacing w:before="60" w:after="60" w:line="240" w:lineRule="auto"/>
            </w:pPr>
            <w:r>
              <w:t>THE WHO, WHAT, AND WHEN OF BEING A VO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A30D1" w:rsidRDefault="001A30D1" w:rsidP="00D81DE7">
            <w:pPr>
              <w:spacing w:before="60" w:after="60" w:line="240" w:lineRule="auto"/>
            </w:pPr>
          </w:p>
        </w:tc>
      </w:tr>
      <w:tr w:rsidR="0013626F" w:rsidTr="001A30D1">
        <w:trPr>
          <w:trHeight w:val="350"/>
        </w:trPr>
        <w:tc>
          <w:tcPr>
            <w:tcW w:w="5580" w:type="dxa"/>
            <w:vAlign w:val="center"/>
          </w:tcPr>
          <w:p w:rsidR="0013626F" w:rsidRDefault="0013626F" w:rsidP="00D81DE7">
            <w:pPr>
              <w:spacing w:before="60" w:after="60" w:line="240" w:lineRule="auto"/>
            </w:pPr>
            <w:r>
              <w:t>FINAL QUIZ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3626F" w:rsidRDefault="0013626F" w:rsidP="00D81DE7">
            <w:pPr>
              <w:spacing w:before="60" w:after="60" w:line="240" w:lineRule="auto"/>
            </w:pPr>
          </w:p>
        </w:tc>
      </w:tr>
    </w:tbl>
    <w:p w:rsidR="00D81DE7" w:rsidRDefault="00D81DE7" w:rsidP="00F450DC">
      <w:pPr>
        <w:pStyle w:val="Paragraph"/>
        <w:spacing w:before="60" w:after="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2538"/>
        <w:gridCol w:w="2052"/>
        <w:gridCol w:w="486"/>
        <w:gridCol w:w="3204"/>
      </w:tblGrid>
      <w:tr w:rsidR="00D876A9" w:rsidTr="00AD63B0">
        <w:tc>
          <w:tcPr>
            <w:tcW w:w="10710" w:type="dxa"/>
            <w:gridSpan w:val="5"/>
            <w:shd w:val="clear" w:color="auto" w:fill="000000" w:themeFill="text1"/>
          </w:tcPr>
          <w:p w:rsidR="00D876A9" w:rsidRDefault="00D876A9" w:rsidP="00EC1455">
            <w:pPr>
              <w:spacing w:before="60" w:after="60" w:line="240" w:lineRule="auto"/>
            </w:pPr>
            <w:r>
              <w:rPr>
                <w:b/>
              </w:rPr>
              <w:t>INSTRUCTOR</w:t>
            </w:r>
            <w:r w:rsidRPr="00A71682">
              <w:rPr>
                <w:b/>
              </w:rPr>
              <w:t xml:space="preserve"> INFORMATION</w:t>
            </w:r>
          </w:p>
        </w:tc>
      </w:tr>
      <w:tr w:rsidR="00D876A9" w:rsidTr="00AD63B0">
        <w:trPr>
          <w:trHeight w:val="332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NAME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538" w:type="dxa"/>
            <w:gridSpan w:val="2"/>
            <w:vAlign w:val="center"/>
          </w:tcPr>
          <w:p w:rsidR="00D876A9" w:rsidRDefault="00D876A9" w:rsidP="00BA5AE4">
            <w:pPr>
              <w:spacing w:before="60" w:after="60" w:line="240" w:lineRule="auto"/>
            </w:pPr>
            <w:r>
              <w:t>DEPAR</w:t>
            </w:r>
            <w:r w:rsidR="00BA5AE4">
              <w:t>T</w:t>
            </w:r>
            <w:r>
              <w:t>MENT / AGENCY</w:t>
            </w:r>
          </w:p>
        </w:tc>
        <w:tc>
          <w:tcPr>
            <w:tcW w:w="3204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  <w:tr w:rsidR="00D876A9" w:rsidTr="00AD63B0">
        <w:trPr>
          <w:trHeight w:val="350"/>
        </w:trPr>
        <w:tc>
          <w:tcPr>
            <w:tcW w:w="2430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TITLE</w:t>
            </w:r>
          </w:p>
        </w:tc>
        <w:tc>
          <w:tcPr>
            <w:tcW w:w="2538" w:type="dxa"/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  <w:r>
              <w:t>INSTRUCTOR EMAIL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D876A9" w:rsidRDefault="00D876A9" w:rsidP="00EC1455">
            <w:pPr>
              <w:spacing w:before="60" w:after="60" w:line="240" w:lineRule="auto"/>
            </w:pPr>
          </w:p>
        </w:tc>
      </w:tr>
    </w:tbl>
    <w:p w:rsidR="00D876A9" w:rsidRDefault="00D876A9" w:rsidP="0034550C">
      <w:pPr>
        <w:tabs>
          <w:tab w:val="center" w:pos="5670"/>
          <w:tab w:val="center" w:pos="9000"/>
        </w:tabs>
        <w:spacing w:after="0"/>
      </w:pPr>
    </w:p>
    <w:p w:rsidR="0034550C" w:rsidRDefault="0034550C" w:rsidP="0034550C">
      <w:pPr>
        <w:tabs>
          <w:tab w:val="center" w:pos="5670"/>
          <w:tab w:val="center" w:pos="9000"/>
        </w:tabs>
        <w:spacing w:after="0"/>
      </w:pPr>
    </w:p>
    <w:p w:rsidR="00FA732E" w:rsidRDefault="00FA732E" w:rsidP="006A4606">
      <w:pPr>
        <w:tabs>
          <w:tab w:val="center" w:pos="5670"/>
          <w:tab w:val="center" w:pos="9000"/>
        </w:tabs>
        <w:spacing w:after="60" w:line="240" w:lineRule="auto"/>
      </w:pPr>
      <w:r>
        <w:t>_______________________________</w:t>
      </w:r>
      <w:r>
        <w:tab/>
        <w:t>______________________</w:t>
      </w:r>
      <w:r w:rsidR="00E464F0">
        <w:t>___</w:t>
      </w:r>
      <w:r>
        <w:t>_____</w:t>
      </w:r>
      <w:r>
        <w:tab/>
        <w:t>________________</w:t>
      </w:r>
    </w:p>
    <w:p w:rsidR="005D50C4" w:rsidRDefault="00FA732E" w:rsidP="00D81DE7">
      <w:pPr>
        <w:tabs>
          <w:tab w:val="center" w:pos="1530"/>
          <w:tab w:val="center" w:pos="5670"/>
          <w:tab w:val="center" w:pos="9000"/>
        </w:tabs>
        <w:spacing w:after="0" w:line="240" w:lineRule="auto"/>
      </w:pPr>
      <w:r w:rsidRPr="006A4606">
        <w:rPr>
          <w:b/>
          <w:sz w:val="24"/>
        </w:rPr>
        <w:tab/>
        <w:t>INSTRUCTOR SIGNATURE</w:t>
      </w:r>
      <w:r w:rsidRPr="006A4606">
        <w:rPr>
          <w:b/>
          <w:sz w:val="24"/>
        </w:rPr>
        <w:tab/>
      </w:r>
      <w:r w:rsidR="001A30D1">
        <w:rPr>
          <w:b/>
          <w:sz w:val="24"/>
        </w:rPr>
        <w:t>VO</w:t>
      </w:r>
      <w:r w:rsidRPr="006A4606">
        <w:rPr>
          <w:b/>
          <w:sz w:val="24"/>
        </w:rPr>
        <w:t xml:space="preserve"> SIGNATURE</w:t>
      </w:r>
      <w:r w:rsidRPr="006A4606">
        <w:rPr>
          <w:b/>
          <w:sz w:val="24"/>
        </w:rPr>
        <w:tab/>
        <w:t>DATE</w:t>
      </w:r>
    </w:p>
    <w:sectPr w:rsidR="005D50C4" w:rsidSect="00EC10FF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07" w:rsidRDefault="009A5D07" w:rsidP="00CE2134">
      <w:pPr>
        <w:spacing w:after="0" w:line="240" w:lineRule="auto"/>
      </w:pPr>
      <w:r>
        <w:separator/>
      </w:r>
    </w:p>
  </w:endnote>
  <w:endnote w:type="continuationSeparator" w:id="0">
    <w:p w:rsidR="009A5D07" w:rsidRDefault="009A5D07" w:rsidP="00C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07" w:rsidRDefault="009A5D07" w:rsidP="00CE2134">
      <w:pPr>
        <w:spacing w:after="0" w:line="240" w:lineRule="auto"/>
      </w:pPr>
      <w:r>
        <w:separator/>
      </w:r>
    </w:p>
  </w:footnote>
  <w:footnote w:type="continuationSeparator" w:id="0">
    <w:p w:rsidR="009A5D07" w:rsidRDefault="009A5D07" w:rsidP="00CE2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4B"/>
    <w:multiLevelType w:val="hybridMultilevel"/>
    <w:tmpl w:val="F1EED26A"/>
    <w:lvl w:ilvl="0" w:tplc="9EDE4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C0"/>
    <w:multiLevelType w:val="hybridMultilevel"/>
    <w:tmpl w:val="4C98F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AAA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2E"/>
    <w:rsid w:val="00035D53"/>
    <w:rsid w:val="0006556B"/>
    <w:rsid w:val="00093A57"/>
    <w:rsid w:val="000E4BF8"/>
    <w:rsid w:val="0013626F"/>
    <w:rsid w:val="001441AA"/>
    <w:rsid w:val="001A30D1"/>
    <w:rsid w:val="0021023E"/>
    <w:rsid w:val="002C29B0"/>
    <w:rsid w:val="0034550C"/>
    <w:rsid w:val="003E67B8"/>
    <w:rsid w:val="004D064B"/>
    <w:rsid w:val="004F61CA"/>
    <w:rsid w:val="005D50C4"/>
    <w:rsid w:val="006363B0"/>
    <w:rsid w:val="006540AF"/>
    <w:rsid w:val="006868D7"/>
    <w:rsid w:val="006A4606"/>
    <w:rsid w:val="006B1EAE"/>
    <w:rsid w:val="006E0C10"/>
    <w:rsid w:val="006E69D0"/>
    <w:rsid w:val="0072348A"/>
    <w:rsid w:val="007913FB"/>
    <w:rsid w:val="007B402E"/>
    <w:rsid w:val="007E3DA1"/>
    <w:rsid w:val="007E7F12"/>
    <w:rsid w:val="00862820"/>
    <w:rsid w:val="00884A94"/>
    <w:rsid w:val="008D3B5A"/>
    <w:rsid w:val="008E731E"/>
    <w:rsid w:val="009725D9"/>
    <w:rsid w:val="009A5D07"/>
    <w:rsid w:val="00A07764"/>
    <w:rsid w:val="00A14666"/>
    <w:rsid w:val="00A36729"/>
    <w:rsid w:val="00A8044B"/>
    <w:rsid w:val="00A94D52"/>
    <w:rsid w:val="00AD63B0"/>
    <w:rsid w:val="00BA5AE4"/>
    <w:rsid w:val="00BB310F"/>
    <w:rsid w:val="00CA734B"/>
    <w:rsid w:val="00CC2B7D"/>
    <w:rsid w:val="00CE2134"/>
    <w:rsid w:val="00D05F20"/>
    <w:rsid w:val="00D34CF0"/>
    <w:rsid w:val="00D46139"/>
    <w:rsid w:val="00D81DE7"/>
    <w:rsid w:val="00D876A9"/>
    <w:rsid w:val="00E0549D"/>
    <w:rsid w:val="00E464F0"/>
    <w:rsid w:val="00EC10FF"/>
    <w:rsid w:val="00F24190"/>
    <w:rsid w:val="00F450DC"/>
    <w:rsid w:val="00FA732E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32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732E"/>
    <w:pPr>
      <w:pageBreakBefore/>
      <w:spacing w:before="240" w:after="240" w:line="240" w:lineRule="auto"/>
      <w:outlineLvl w:val="0"/>
    </w:pPr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32E"/>
    <w:rPr>
      <w:rFonts w:ascii="Times New Roman" w:hAnsi="Times New Roman" w:cs="Times New Roman"/>
      <w:b/>
      <w:color w:val="365F91" w:themeColor="accent1" w:themeShade="BF"/>
      <w:sz w:val="44"/>
      <w:szCs w:val="44"/>
    </w:rPr>
  </w:style>
  <w:style w:type="paragraph" w:customStyle="1" w:styleId="Paragraph">
    <w:name w:val="Paragraph"/>
    <w:basedOn w:val="Normal"/>
    <w:qFormat/>
    <w:rsid w:val="00FA732E"/>
    <w:pPr>
      <w:tabs>
        <w:tab w:val="left" w:pos="979"/>
      </w:tabs>
      <w:spacing w:after="120" w:line="240" w:lineRule="auto"/>
      <w:ind w:right="36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A73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7B8"/>
    <w:rPr>
      <w:color w:val="006AAA"/>
      <w:u w:val="single"/>
    </w:rPr>
  </w:style>
  <w:style w:type="paragraph" w:customStyle="1" w:styleId="NoteStyle">
    <w:name w:val="NoteStyle"/>
    <w:basedOn w:val="Normal"/>
    <w:link w:val="NoteStyleChar"/>
    <w:qFormat/>
    <w:rsid w:val="003E67B8"/>
    <w:pPr>
      <w:spacing w:before="120" w:after="120" w:line="240" w:lineRule="auto"/>
    </w:pPr>
    <w:rPr>
      <w:color w:val="006AAA"/>
      <w:sz w:val="20"/>
    </w:rPr>
  </w:style>
  <w:style w:type="character" w:customStyle="1" w:styleId="NoteStyleChar">
    <w:name w:val="NoteStyle Char"/>
    <w:basedOn w:val="DefaultParagraphFont"/>
    <w:link w:val="NoteStyle"/>
    <w:rsid w:val="003E67B8"/>
    <w:rPr>
      <w:color w:val="006AAA"/>
      <w:sz w:val="20"/>
    </w:rPr>
  </w:style>
  <w:style w:type="paragraph" w:styleId="Header">
    <w:name w:val="header"/>
    <w:basedOn w:val="Normal"/>
    <w:link w:val="Head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34"/>
  </w:style>
  <w:style w:type="paragraph" w:styleId="Footer">
    <w:name w:val="footer"/>
    <w:basedOn w:val="Normal"/>
    <w:link w:val="FooterChar"/>
    <w:uiPriority w:val="99"/>
    <w:unhideWhenUsed/>
    <w:rsid w:val="00CE2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36</cp:revision>
  <cp:lastPrinted>2019-12-24T20:33:00Z</cp:lastPrinted>
  <dcterms:created xsi:type="dcterms:W3CDTF">2019-12-24T01:09:00Z</dcterms:created>
  <dcterms:modified xsi:type="dcterms:W3CDTF">2020-01-11T22:44:00Z</dcterms:modified>
</cp:coreProperties>
</file>