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927EF" w14:textId="0BFEFFFD" w:rsidR="00CF322B" w:rsidRDefault="00E81AAE" w:rsidP="00BF366E">
      <w:pPr>
        <w:ind w:left="-450"/>
        <w:jc w:val="right"/>
        <w:rPr>
          <w:noProof/>
        </w:rPr>
      </w:pPr>
      <w:r>
        <w:rPr>
          <w:noProof/>
        </w:rPr>
        <mc:AlternateContent>
          <mc:Choice Requires="wps">
            <w:drawing>
              <wp:inline distT="0" distB="0" distL="0" distR="0" wp14:anchorId="2177C73B" wp14:editId="50AF55D1">
                <wp:extent cx="4210050" cy="2829494"/>
                <wp:effectExtent l="0" t="0" r="0" b="9525"/>
                <wp:docPr id="7" name="Text Box 7"/>
                <wp:cNvGraphicFramePr/>
                <a:graphic xmlns:a="http://schemas.openxmlformats.org/drawingml/2006/main">
                  <a:graphicData uri="http://schemas.microsoft.com/office/word/2010/wordprocessingShape">
                    <wps:wsp>
                      <wps:cNvSpPr txBox="1"/>
                      <wps:spPr>
                        <a:xfrm>
                          <a:off x="0" y="0"/>
                          <a:ext cx="4210050" cy="2829494"/>
                        </a:xfrm>
                        <a:prstGeom prst="rect">
                          <a:avLst/>
                        </a:prstGeom>
                        <a:noFill/>
                        <a:ln>
                          <a:noFill/>
                        </a:ln>
                      </wps:spPr>
                      <wps:txbx>
                        <w:txbxContent>
                          <w:p w14:paraId="6AB917AA" w14:textId="76A5C4FD" w:rsidR="006138E1" w:rsidRDefault="006138E1" w:rsidP="00CF487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RPIC Level 1 Course</w:t>
                            </w:r>
                          </w:p>
                          <w:p w14:paraId="59CDD6E8" w14:textId="77777777" w:rsidR="006138E1" w:rsidRPr="00DF42C7" w:rsidRDefault="006138E1" w:rsidP="00E81AAE">
                            <w:pPr>
                              <w:spacing w:after="0"/>
                              <w:jc w:val="center"/>
                              <w:rPr>
                                <w:rFonts w:ascii="Arial Black" w:hAnsi="Arial Black" w:cs="Arial"/>
                                <w:b/>
                                <w:noProof/>
                                <w:color w:val="404040" w:themeColor="text1" w:themeTint="BF"/>
                                <w:sz w:val="1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8BA6FAD" w14:textId="77777777" w:rsidR="006138E1" w:rsidRPr="00666B93" w:rsidRDefault="006138E1" w:rsidP="00E81AAE">
                            <w:pPr>
                              <w:spacing w:after="120" w:line="240" w:lineRule="auto"/>
                              <w:jc w:val="cente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w:t>
                            </w:r>
                            <w: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w:t>
                            </w: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w:t>
                            </w:r>
                          </w:p>
                          <w:p w14:paraId="335B212E" w14:textId="77777777" w:rsidR="006138E1" w:rsidRPr="004F58E3" w:rsidRDefault="006138E1" w:rsidP="00E81AAE">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331.5pt;height:2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" filled="f" stroked="f">
                <v:textbox>
                  <w:txbxContent>
                    <w:p w14:paraId="6AB917AA" w14:textId="76A5C4FD" w:rsidR="006138E1" w:rsidRDefault="006138E1" w:rsidP="00CF487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RPIC Level 1 Course</w:t>
                      </w:r>
                    </w:p>
                    <w:p w14:paraId="59CDD6E8" w14:textId="77777777" w:rsidR="006138E1" w:rsidRPr="00DF42C7" w:rsidRDefault="006138E1" w:rsidP="00E81AAE">
                      <w:pPr>
                        <w:spacing w:after="0"/>
                        <w:jc w:val="center"/>
                        <w:rPr>
                          <w:rFonts w:ascii="Arial Black" w:hAnsi="Arial Black" w:cs="Arial"/>
                          <w:b/>
                          <w:noProof/>
                          <w:color w:val="404040" w:themeColor="text1" w:themeTint="BF"/>
                          <w:sz w:val="1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8BA6FAD" w14:textId="77777777" w:rsidR="006138E1" w:rsidRPr="00666B93" w:rsidRDefault="006138E1" w:rsidP="00E81AAE">
                      <w:pPr>
                        <w:spacing w:after="120" w:line="240" w:lineRule="auto"/>
                        <w:jc w:val="cente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w:t>
                      </w:r>
                      <w: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w:t>
                      </w: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w:t>
                      </w:r>
                    </w:p>
                    <w:p w14:paraId="335B212E" w14:textId="77777777" w:rsidR="006138E1" w:rsidRPr="004F58E3" w:rsidRDefault="006138E1" w:rsidP="00E81AAE">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 Guide</w:t>
                      </w:r>
                    </w:p>
                  </w:txbxContent>
                </v:textbox>
                <w10:anchorlock/>
              </v:shape>
            </w:pict>
          </mc:Fallback>
        </mc:AlternateContent>
      </w:r>
    </w:p>
    <w:p w14:paraId="0079CA8C" w14:textId="77777777" w:rsidR="00B45768" w:rsidRDefault="00B45768" w:rsidP="00B45768">
      <w:pPr>
        <w:pStyle w:val="Paragraph"/>
        <w:rPr>
          <w:noProof/>
        </w:rPr>
      </w:pPr>
    </w:p>
    <w:p w14:paraId="5B5C0D56" w14:textId="0BBA8A37" w:rsidR="00B45768" w:rsidRPr="0017341B" w:rsidRDefault="00B45768" w:rsidP="00B45768">
      <w:pPr>
        <w:pStyle w:val="Paragraph"/>
      </w:pPr>
    </w:p>
    <w:p w14:paraId="75789595" w14:textId="77777777" w:rsidR="00B45768" w:rsidRPr="0017341B" w:rsidRDefault="00B45768" w:rsidP="00B45768">
      <w:pPr>
        <w:pStyle w:val="Paragraph"/>
      </w:pPr>
    </w:p>
    <w:p w14:paraId="2E0F77F5" w14:textId="77777777" w:rsidR="00B45768" w:rsidRPr="0017341B" w:rsidRDefault="00B45768" w:rsidP="00B45768">
      <w:pPr>
        <w:pStyle w:val="Paragraph"/>
      </w:pPr>
    </w:p>
    <w:p w14:paraId="2279AB07" w14:textId="77777777" w:rsidR="00B45768" w:rsidRPr="0017341B" w:rsidRDefault="00B45768" w:rsidP="00B45768">
      <w:pPr>
        <w:pStyle w:val="Paragraph"/>
      </w:pPr>
    </w:p>
    <w:p w14:paraId="30A2E7C9" w14:textId="77777777" w:rsidR="00B45768" w:rsidRPr="0017341B" w:rsidRDefault="00B45768" w:rsidP="00B45768">
      <w:pPr>
        <w:pStyle w:val="Paragraph"/>
      </w:pPr>
    </w:p>
    <w:p w14:paraId="74A2E55B" w14:textId="77777777" w:rsidR="00B45768" w:rsidRDefault="00B45768" w:rsidP="00B45768">
      <w:pPr>
        <w:spacing w:after="120" w:line="240" w:lineRule="auto"/>
        <w:rPr>
          <w:rFonts w:ascii="Arial" w:hAnsi="Arial" w:cs="Arial"/>
          <w:sz w:val="20"/>
          <w:szCs w:val="20"/>
        </w:rPr>
      </w:pPr>
    </w:p>
    <w:p w14:paraId="2845BE02" w14:textId="77777777" w:rsidR="00B45768" w:rsidRDefault="00B45768" w:rsidP="00B45768">
      <w:pPr>
        <w:spacing w:after="120" w:line="240" w:lineRule="auto"/>
        <w:rPr>
          <w:rFonts w:ascii="Arial" w:hAnsi="Arial" w:cs="Arial"/>
          <w:sz w:val="20"/>
          <w:szCs w:val="20"/>
        </w:rPr>
      </w:pPr>
    </w:p>
    <w:p w14:paraId="1697266D" w14:textId="77777777" w:rsidR="00B45768" w:rsidRDefault="00B45768" w:rsidP="00B45768">
      <w:pPr>
        <w:spacing w:after="120" w:line="240" w:lineRule="auto"/>
        <w:rPr>
          <w:rFonts w:ascii="Arial" w:hAnsi="Arial" w:cs="Arial"/>
          <w:sz w:val="20"/>
          <w:szCs w:val="20"/>
        </w:rPr>
      </w:pPr>
    </w:p>
    <w:p w14:paraId="3FA9D2F4" w14:textId="77777777" w:rsidR="00B45768" w:rsidRDefault="00B45768" w:rsidP="00B45768">
      <w:pPr>
        <w:spacing w:after="120" w:line="240" w:lineRule="auto"/>
        <w:rPr>
          <w:rFonts w:ascii="Arial" w:hAnsi="Arial" w:cs="Arial"/>
          <w:sz w:val="20"/>
          <w:szCs w:val="20"/>
        </w:rPr>
      </w:pPr>
    </w:p>
    <w:p w14:paraId="710EACAF" w14:textId="77777777" w:rsidR="00B45768" w:rsidRDefault="00B45768" w:rsidP="00B45768">
      <w:pPr>
        <w:spacing w:after="120" w:line="360" w:lineRule="auto"/>
        <w:rPr>
          <w:rFonts w:ascii="Arial" w:hAnsi="Arial" w:cs="Arial"/>
          <w:sz w:val="20"/>
          <w:szCs w:val="20"/>
        </w:rPr>
      </w:pPr>
    </w:p>
    <w:p w14:paraId="3591CBFC" w14:textId="77777777" w:rsidR="0032440D" w:rsidRDefault="0032440D" w:rsidP="00B45768">
      <w:pPr>
        <w:rPr>
          <w:rFonts w:ascii="Arial" w:hAnsi="Arial" w:cs="Arial"/>
          <w:sz w:val="20"/>
          <w:szCs w:val="20"/>
        </w:rPr>
        <w:sectPr w:rsidR="0032440D" w:rsidSect="00BF366E">
          <w:headerReference w:type="default" r:id="rId9"/>
          <w:footerReference w:type="default" r:id="rId10"/>
          <w:headerReference w:type="first" r:id="rId11"/>
          <w:footerReference w:type="first" r:id="rId12"/>
          <w:pgSz w:w="12240" w:h="15840"/>
          <w:pgMar w:top="1152" w:right="90" w:bottom="1152" w:left="1152" w:header="720" w:footer="720" w:gutter="0"/>
          <w:pgNumType w:fmt="lowerRoman" w:start="1"/>
          <w:cols w:space="720"/>
          <w:titlePg/>
          <w:docGrid w:linePitch="360"/>
        </w:sectPr>
      </w:pPr>
    </w:p>
    <w:p w14:paraId="6B16D166" w14:textId="77777777" w:rsidR="003A2607" w:rsidRDefault="003A2607" w:rsidP="003A2607">
      <w:pPr>
        <w:spacing w:after="120" w:line="240" w:lineRule="auto"/>
        <w:rPr>
          <w:rFonts w:ascii="Arial" w:hAnsi="Arial" w:cs="Arial"/>
          <w:sz w:val="20"/>
          <w:szCs w:val="20"/>
        </w:rPr>
      </w:pPr>
    </w:p>
    <w:p w14:paraId="00DAF137" w14:textId="77777777" w:rsidR="003A2607" w:rsidRDefault="003A2607" w:rsidP="003A2607">
      <w:pPr>
        <w:spacing w:after="120" w:line="240" w:lineRule="auto"/>
        <w:rPr>
          <w:rFonts w:ascii="Arial" w:hAnsi="Arial" w:cs="Arial"/>
          <w:sz w:val="20"/>
          <w:szCs w:val="20"/>
        </w:rPr>
      </w:pPr>
    </w:p>
    <w:p w14:paraId="2A62D68D" w14:textId="77777777" w:rsidR="003A2607" w:rsidRDefault="003A2607" w:rsidP="003A2607">
      <w:pPr>
        <w:spacing w:after="120" w:line="240" w:lineRule="auto"/>
        <w:rPr>
          <w:rFonts w:ascii="Arial" w:hAnsi="Arial" w:cs="Arial"/>
          <w:sz w:val="20"/>
          <w:szCs w:val="20"/>
        </w:rPr>
      </w:pPr>
    </w:p>
    <w:p w14:paraId="1A3AC8FF" w14:textId="77777777" w:rsidR="003A2607" w:rsidRDefault="003A2607" w:rsidP="003A2607">
      <w:pPr>
        <w:spacing w:after="120" w:line="240" w:lineRule="auto"/>
        <w:rPr>
          <w:rFonts w:ascii="Arial" w:hAnsi="Arial" w:cs="Arial"/>
          <w:sz w:val="20"/>
          <w:szCs w:val="20"/>
        </w:rPr>
      </w:pPr>
    </w:p>
    <w:p w14:paraId="3A095538" w14:textId="77777777" w:rsidR="003A2607" w:rsidRDefault="003A2607" w:rsidP="003A2607">
      <w:pPr>
        <w:spacing w:after="120" w:line="240" w:lineRule="auto"/>
        <w:rPr>
          <w:rFonts w:ascii="Arial" w:hAnsi="Arial" w:cs="Arial"/>
          <w:sz w:val="20"/>
          <w:szCs w:val="20"/>
        </w:rPr>
      </w:pPr>
    </w:p>
    <w:p w14:paraId="330AD012" w14:textId="77777777" w:rsidR="007009F1" w:rsidRPr="007009F1" w:rsidRDefault="007009F1" w:rsidP="007009F1">
      <w:pPr>
        <w:pStyle w:val="Paragraph"/>
        <w:spacing w:line="360" w:lineRule="auto"/>
        <w:ind w:right="43"/>
      </w:pPr>
      <w:r w:rsidRPr="007009F1">
        <w:t xml:space="preserve">The vision of the participating departments and agencies is to create baselines for emerging technologies and standards for integrating them into existing emergency response, establish coordination between private and public, local and regional stakeholders to bridge the gaps in resource and capability sharing, and increase situational awareness and incident command decisions at emergency scenes. </w:t>
      </w:r>
    </w:p>
    <w:p w14:paraId="6D8CE4A8" w14:textId="2EF4EEE3" w:rsidR="007009F1" w:rsidRPr="007009F1" w:rsidRDefault="007009F1" w:rsidP="007009F1">
      <w:pPr>
        <w:spacing w:after="120" w:line="360" w:lineRule="auto"/>
        <w:rPr>
          <w:rFonts w:ascii="Arial" w:hAnsi="Arial" w:cs="Arial"/>
          <w:sz w:val="20"/>
          <w:szCs w:val="20"/>
        </w:rPr>
      </w:pPr>
      <w:r>
        <w:rPr>
          <w:rFonts w:ascii="Arial" w:hAnsi="Arial" w:cs="Arial"/>
          <w:sz w:val="20"/>
          <w:szCs w:val="20"/>
        </w:rPr>
        <w:t xml:space="preserve">This document establishes standard guidelines for training </w:t>
      </w:r>
      <w:r w:rsidR="00F012DB">
        <w:rPr>
          <w:rFonts w:ascii="Arial" w:hAnsi="Arial" w:cs="Arial"/>
          <w:sz w:val="20"/>
          <w:szCs w:val="20"/>
        </w:rPr>
        <w:t>UAS</w:t>
      </w:r>
      <w:r>
        <w:rPr>
          <w:rFonts w:ascii="Arial" w:hAnsi="Arial" w:cs="Arial"/>
          <w:sz w:val="20"/>
          <w:szCs w:val="20"/>
        </w:rPr>
        <w:t xml:space="preserve"> </w:t>
      </w:r>
      <w:r w:rsidR="00DA42E1">
        <w:rPr>
          <w:rFonts w:ascii="Arial" w:hAnsi="Arial" w:cs="Arial"/>
          <w:sz w:val="20"/>
          <w:szCs w:val="20"/>
        </w:rPr>
        <w:t>RPIC’s</w:t>
      </w:r>
      <w:r>
        <w:rPr>
          <w:rFonts w:ascii="Arial" w:hAnsi="Arial" w:cs="Arial"/>
          <w:sz w:val="20"/>
          <w:szCs w:val="20"/>
        </w:rPr>
        <w:t xml:space="preserve"> for departmental as well as multi-agency missions.</w:t>
      </w:r>
    </w:p>
    <w:p w14:paraId="402FC536" w14:textId="77777777" w:rsidR="00B45768" w:rsidRDefault="00B45768" w:rsidP="00332177">
      <w:pPr>
        <w:spacing w:after="120" w:line="360" w:lineRule="auto"/>
        <w:rPr>
          <w:rFonts w:ascii="Arial" w:hAnsi="Arial" w:cs="Arial"/>
          <w:sz w:val="20"/>
          <w:szCs w:val="20"/>
        </w:rPr>
        <w:sectPr w:rsidR="00B45768" w:rsidSect="00B45768">
          <w:headerReference w:type="first" r:id="rId13"/>
          <w:footerReference w:type="first" r:id="rId14"/>
          <w:pgSz w:w="12240" w:h="15840"/>
          <w:pgMar w:top="1152" w:right="1152" w:bottom="1152" w:left="1152" w:header="720" w:footer="720" w:gutter="0"/>
          <w:pgNumType w:fmt="lowerRoman" w:start="1"/>
          <w:cols w:space="720"/>
          <w:titlePg/>
          <w:docGrid w:linePitch="360"/>
        </w:sectPr>
      </w:pPr>
    </w:p>
    <w:sdt>
      <w:sdtPr>
        <w:rPr>
          <w:rFonts w:asciiTheme="minorHAnsi" w:hAnsiTheme="minorHAnsi"/>
          <w:b w:val="0"/>
          <w:color w:val="auto"/>
          <w:sz w:val="20"/>
          <w:szCs w:val="22"/>
        </w:rPr>
        <w:id w:val="1388382804"/>
        <w:docPartObj>
          <w:docPartGallery w:val="Table of Contents"/>
          <w:docPartUnique/>
        </w:docPartObj>
      </w:sdtPr>
      <w:sdtEndPr>
        <w:rPr>
          <w:rFonts w:ascii="Arial" w:hAnsi="Arial" w:cs="Arial"/>
          <w:bCs/>
          <w:noProof/>
          <w:szCs w:val="20"/>
        </w:rPr>
      </w:sdtEndPr>
      <w:sdtContent>
        <w:p w14:paraId="40168B94" w14:textId="77777777" w:rsidR="003A2607" w:rsidRDefault="003A2607" w:rsidP="00C15942">
          <w:pPr>
            <w:pStyle w:val="Contents"/>
            <w:spacing w:after="120" w:line="240" w:lineRule="auto"/>
          </w:pPr>
          <w:r w:rsidRPr="0039680E">
            <w:rPr>
              <w:color w:val="44546A"/>
            </w:rPr>
            <w:t>Contents</w:t>
          </w:r>
        </w:p>
        <w:bookmarkStart w:id="0" w:name="_GoBack"/>
        <w:bookmarkEnd w:id="0"/>
        <w:p w14:paraId="49E5617B" w14:textId="77777777" w:rsidR="00272C4F" w:rsidRDefault="00826A56">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39607413" w:history="1">
            <w:r w:rsidR="00272C4F" w:rsidRPr="00D77DB4">
              <w:rPr>
                <w:rStyle w:val="Hyperlink"/>
                <w:noProof/>
              </w:rPr>
              <w:t>Introduction</w:t>
            </w:r>
            <w:r w:rsidR="00272C4F">
              <w:rPr>
                <w:noProof/>
                <w:webHidden/>
              </w:rPr>
              <w:tab/>
            </w:r>
            <w:r w:rsidR="00272C4F">
              <w:rPr>
                <w:noProof/>
                <w:webHidden/>
              </w:rPr>
              <w:fldChar w:fldCharType="begin"/>
            </w:r>
            <w:r w:rsidR="00272C4F">
              <w:rPr>
                <w:noProof/>
                <w:webHidden/>
              </w:rPr>
              <w:instrText xml:space="preserve"> PAGEREF _Toc39607413 \h </w:instrText>
            </w:r>
            <w:r w:rsidR="00272C4F">
              <w:rPr>
                <w:noProof/>
                <w:webHidden/>
              </w:rPr>
            </w:r>
            <w:r w:rsidR="00272C4F">
              <w:rPr>
                <w:noProof/>
                <w:webHidden/>
              </w:rPr>
              <w:fldChar w:fldCharType="separate"/>
            </w:r>
            <w:r w:rsidR="00272C4F">
              <w:rPr>
                <w:noProof/>
                <w:webHidden/>
              </w:rPr>
              <w:t>1</w:t>
            </w:r>
            <w:r w:rsidR="00272C4F">
              <w:rPr>
                <w:noProof/>
                <w:webHidden/>
              </w:rPr>
              <w:fldChar w:fldCharType="end"/>
            </w:r>
          </w:hyperlink>
        </w:p>
        <w:p w14:paraId="7FD98764" w14:textId="77777777" w:rsidR="00272C4F" w:rsidRDefault="00272C4F">
          <w:pPr>
            <w:pStyle w:val="TOC2"/>
            <w:tabs>
              <w:tab w:val="right" w:leader="dot" w:pos="9926"/>
            </w:tabs>
            <w:rPr>
              <w:rFonts w:asciiTheme="minorHAnsi" w:eastAsiaTheme="minorEastAsia" w:hAnsiTheme="minorHAnsi"/>
              <w:noProof/>
              <w:sz w:val="22"/>
            </w:rPr>
          </w:pPr>
          <w:hyperlink w:anchor="_Toc39607414" w:history="1">
            <w:r w:rsidRPr="00D77DB4">
              <w:rPr>
                <w:rStyle w:val="Hyperlink"/>
                <w:noProof/>
              </w:rPr>
              <w:t>Certification</w:t>
            </w:r>
            <w:r>
              <w:rPr>
                <w:noProof/>
                <w:webHidden/>
              </w:rPr>
              <w:tab/>
            </w:r>
            <w:r>
              <w:rPr>
                <w:noProof/>
                <w:webHidden/>
              </w:rPr>
              <w:fldChar w:fldCharType="begin"/>
            </w:r>
            <w:r>
              <w:rPr>
                <w:noProof/>
                <w:webHidden/>
              </w:rPr>
              <w:instrText xml:space="preserve"> PAGEREF _Toc39607414 \h </w:instrText>
            </w:r>
            <w:r>
              <w:rPr>
                <w:noProof/>
                <w:webHidden/>
              </w:rPr>
            </w:r>
            <w:r>
              <w:rPr>
                <w:noProof/>
                <w:webHidden/>
              </w:rPr>
              <w:fldChar w:fldCharType="separate"/>
            </w:r>
            <w:r>
              <w:rPr>
                <w:noProof/>
                <w:webHidden/>
              </w:rPr>
              <w:t>1</w:t>
            </w:r>
            <w:r>
              <w:rPr>
                <w:noProof/>
                <w:webHidden/>
              </w:rPr>
              <w:fldChar w:fldCharType="end"/>
            </w:r>
          </w:hyperlink>
        </w:p>
        <w:p w14:paraId="572C141E" w14:textId="77777777" w:rsidR="00272C4F" w:rsidRDefault="00272C4F">
          <w:pPr>
            <w:pStyle w:val="TOC2"/>
            <w:tabs>
              <w:tab w:val="right" w:leader="dot" w:pos="9926"/>
            </w:tabs>
            <w:rPr>
              <w:rFonts w:asciiTheme="minorHAnsi" w:eastAsiaTheme="minorEastAsia" w:hAnsiTheme="minorHAnsi"/>
              <w:noProof/>
              <w:sz w:val="22"/>
            </w:rPr>
          </w:pPr>
          <w:hyperlink w:anchor="_Toc39607415" w:history="1">
            <w:r w:rsidRPr="00D77DB4">
              <w:rPr>
                <w:rStyle w:val="Hyperlink"/>
                <w:noProof/>
              </w:rPr>
              <w:t>Equipment</w:t>
            </w:r>
            <w:r>
              <w:rPr>
                <w:noProof/>
                <w:webHidden/>
              </w:rPr>
              <w:tab/>
            </w:r>
            <w:r>
              <w:rPr>
                <w:noProof/>
                <w:webHidden/>
              </w:rPr>
              <w:fldChar w:fldCharType="begin"/>
            </w:r>
            <w:r>
              <w:rPr>
                <w:noProof/>
                <w:webHidden/>
              </w:rPr>
              <w:instrText xml:space="preserve"> PAGEREF _Toc39607415 \h </w:instrText>
            </w:r>
            <w:r>
              <w:rPr>
                <w:noProof/>
                <w:webHidden/>
              </w:rPr>
            </w:r>
            <w:r>
              <w:rPr>
                <w:noProof/>
                <w:webHidden/>
              </w:rPr>
              <w:fldChar w:fldCharType="separate"/>
            </w:r>
            <w:r>
              <w:rPr>
                <w:noProof/>
                <w:webHidden/>
              </w:rPr>
              <w:t>1</w:t>
            </w:r>
            <w:r>
              <w:rPr>
                <w:noProof/>
                <w:webHidden/>
              </w:rPr>
              <w:fldChar w:fldCharType="end"/>
            </w:r>
          </w:hyperlink>
        </w:p>
        <w:p w14:paraId="510CA86D" w14:textId="77777777" w:rsidR="00272C4F" w:rsidRDefault="00272C4F">
          <w:pPr>
            <w:pStyle w:val="TOC2"/>
            <w:tabs>
              <w:tab w:val="right" w:leader="dot" w:pos="9926"/>
            </w:tabs>
            <w:rPr>
              <w:rFonts w:asciiTheme="minorHAnsi" w:eastAsiaTheme="minorEastAsia" w:hAnsiTheme="minorHAnsi"/>
              <w:noProof/>
              <w:sz w:val="22"/>
            </w:rPr>
          </w:pPr>
          <w:hyperlink w:anchor="_Toc39607416" w:history="1">
            <w:r w:rsidRPr="00D77DB4">
              <w:rPr>
                <w:rStyle w:val="Hyperlink"/>
                <w:noProof/>
              </w:rPr>
              <w:t>Suggested Course Schedule</w:t>
            </w:r>
            <w:r>
              <w:rPr>
                <w:noProof/>
                <w:webHidden/>
              </w:rPr>
              <w:tab/>
            </w:r>
            <w:r>
              <w:rPr>
                <w:noProof/>
                <w:webHidden/>
              </w:rPr>
              <w:fldChar w:fldCharType="begin"/>
            </w:r>
            <w:r>
              <w:rPr>
                <w:noProof/>
                <w:webHidden/>
              </w:rPr>
              <w:instrText xml:space="preserve"> PAGEREF _Toc39607416 \h </w:instrText>
            </w:r>
            <w:r>
              <w:rPr>
                <w:noProof/>
                <w:webHidden/>
              </w:rPr>
            </w:r>
            <w:r>
              <w:rPr>
                <w:noProof/>
                <w:webHidden/>
              </w:rPr>
              <w:fldChar w:fldCharType="separate"/>
            </w:r>
            <w:r>
              <w:rPr>
                <w:noProof/>
                <w:webHidden/>
              </w:rPr>
              <w:t>2</w:t>
            </w:r>
            <w:r>
              <w:rPr>
                <w:noProof/>
                <w:webHidden/>
              </w:rPr>
              <w:fldChar w:fldCharType="end"/>
            </w:r>
          </w:hyperlink>
        </w:p>
        <w:p w14:paraId="6DA63C28" w14:textId="77777777" w:rsidR="00272C4F" w:rsidRDefault="00272C4F">
          <w:pPr>
            <w:pStyle w:val="TOC1"/>
            <w:rPr>
              <w:rFonts w:asciiTheme="minorHAnsi" w:eastAsiaTheme="minorEastAsia" w:hAnsiTheme="minorHAnsi"/>
              <w:noProof/>
              <w:sz w:val="22"/>
            </w:rPr>
          </w:pPr>
          <w:hyperlink w:anchor="_Toc39607417" w:history="1">
            <w:r w:rsidRPr="00D77DB4">
              <w:rPr>
                <w:rStyle w:val="Hyperlink"/>
                <w:noProof/>
              </w:rPr>
              <w:t>Welcome and Overview</w:t>
            </w:r>
            <w:r>
              <w:rPr>
                <w:noProof/>
                <w:webHidden/>
              </w:rPr>
              <w:tab/>
            </w:r>
            <w:r>
              <w:rPr>
                <w:noProof/>
                <w:webHidden/>
              </w:rPr>
              <w:fldChar w:fldCharType="begin"/>
            </w:r>
            <w:r>
              <w:rPr>
                <w:noProof/>
                <w:webHidden/>
              </w:rPr>
              <w:instrText xml:space="preserve"> PAGEREF _Toc39607417 \h </w:instrText>
            </w:r>
            <w:r>
              <w:rPr>
                <w:noProof/>
                <w:webHidden/>
              </w:rPr>
            </w:r>
            <w:r>
              <w:rPr>
                <w:noProof/>
                <w:webHidden/>
              </w:rPr>
              <w:fldChar w:fldCharType="separate"/>
            </w:r>
            <w:r>
              <w:rPr>
                <w:noProof/>
                <w:webHidden/>
              </w:rPr>
              <w:t>3</w:t>
            </w:r>
            <w:r>
              <w:rPr>
                <w:noProof/>
                <w:webHidden/>
              </w:rPr>
              <w:fldChar w:fldCharType="end"/>
            </w:r>
          </w:hyperlink>
        </w:p>
        <w:p w14:paraId="1D5EAD37" w14:textId="77777777" w:rsidR="00272C4F" w:rsidRDefault="00272C4F">
          <w:pPr>
            <w:pStyle w:val="TOC1"/>
            <w:rPr>
              <w:rFonts w:asciiTheme="minorHAnsi" w:eastAsiaTheme="minorEastAsia" w:hAnsiTheme="minorHAnsi"/>
              <w:noProof/>
              <w:sz w:val="22"/>
            </w:rPr>
          </w:pPr>
          <w:hyperlink w:anchor="_Toc39607418" w:history="1">
            <w:r w:rsidRPr="00D77DB4">
              <w:rPr>
                <w:rStyle w:val="Hyperlink"/>
                <w:noProof/>
              </w:rPr>
              <w:t>Basic Flight Principles</w:t>
            </w:r>
            <w:r>
              <w:rPr>
                <w:noProof/>
                <w:webHidden/>
              </w:rPr>
              <w:tab/>
            </w:r>
            <w:r>
              <w:rPr>
                <w:noProof/>
                <w:webHidden/>
              </w:rPr>
              <w:fldChar w:fldCharType="begin"/>
            </w:r>
            <w:r>
              <w:rPr>
                <w:noProof/>
                <w:webHidden/>
              </w:rPr>
              <w:instrText xml:space="preserve"> PAGEREF _Toc39607418 \h </w:instrText>
            </w:r>
            <w:r>
              <w:rPr>
                <w:noProof/>
                <w:webHidden/>
              </w:rPr>
            </w:r>
            <w:r>
              <w:rPr>
                <w:noProof/>
                <w:webHidden/>
              </w:rPr>
              <w:fldChar w:fldCharType="separate"/>
            </w:r>
            <w:r>
              <w:rPr>
                <w:noProof/>
                <w:webHidden/>
              </w:rPr>
              <w:t>8</w:t>
            </w:r>
            <w:r>
              <w:rPr>
                <w:noProof/>
                <w:webHidden/>
              </w:rPr>
              <w:fldChar w:fldCharType="end"/>
            </w:r>
          </w:hyperlink>
        </w:p>
        <w:p w14:paraId="5427D2FF" w14:textId="77777777" w:rsidR="00272C4F" w:rsidRDefault="00272C4F">
          <w:pPr>
            <w:pStyle w:val="TOC1"/>
            <w:rPr>
              <w:rFonts w:asciiTheme="minorHAnsi" w:eastAsiaTheme="minorEastAsia" w:hAnsiTheme="minorHAnsi"/>
              <w:noProof/>
              <w:sz w:val="22"/>
            </w:rPr>
          </w:pPr>
          <w:hyperlink w:anchor="_Toc39607419" w:history="1">
            <w:r w:rsidRPr="00D77DB4">
              <w:rPr>
                <w:rStyle w:val="Hyperlink"/>
                <w:noProof/>
              </w:rPr>
              <w:t>Standard Operating Procedures (SOP) for UAS Operations</w:t>
            </w:r>
            <w:r>
              <w:rPr>
                <w:noProof/>
                <w:webHidden/>
              </w:rPr>
              <w:tab/>
            </w:r>
            <w:r>
              <w:rPr>
                <w:noProof/>
                <w:webHidden/>
              </w:rPr>
              <w:fldChar w:fldCharType="begin"/>
            </w:r>
            <w:r>
              <w:rPr>
                <w:noProof/>
                <w:webHidden/>
              </w:rPr>
              <w:instrText xml:space="preserve"> PAGEREF _Toc39607419 \h </w:instrText>
            </w:r>
            <w:r>
              <w:rPr>
                <w:noProof/>
                <w:webHidden/>
              </w:rPr>
            </w:r>
            <w:r>
              <w:rPr>
                <w:noProof/>
                <w:webHidden/>
              </w:rPr>
              <w:fldChar w:fldCharType="separate"/>
            </w:r>
            <w:r>
              <w:rPr>
                <w:noProof/>
                <w:webHidden/>
              </w:rPr>
              <w:t>11</w:t>
            </w:r>
            <w:r>
              <w:rPr>
                <w:noProof/>
                <w:webHidden/>
              </w:rPr>
              <w:fldChar w:fldCharType="end"/>
            </w:r>
          </w:hyperlink>
        </w:p>
        <w:p w14:paraId="16D66D6F" w14:textId="77777777" w:rsidR="00272C4F" w:rsidRDefault="00272C4F">
          <w:pPr>
            <w:pStyle w:val="TOC1"/>
            <w:rPr>
              <w:rFonts w:asciiTheme="minorHAnsi" w:eastAsiaTheme="minorEastAsia" w:hAnsiTheme="minorHAnsi"/>
              <w:noProof/>
              <w:sz w:val="22"/>
            </w:rPr>
          </w:pPr>
          <w:hyperlink w:anchor="_Toc39607420" w:history="1">
            <w:r w:rsidRPr="00D77DB4">
              <w:rPr>
                <w:rStyle w:val="Hyperlink"/>
                <w:noProof/>
              </w:rPr>
              <w:t>Mission Planning</w:t>
            </w:r>
            <w:r>
              <w:rPr>
                <w:noProof/>
                <w:webHidden/>
              </w:rPr>
              <w:tab/>
            </w:r>
            <w:r>
              <w:rPr>
                <w:noProof/>
                <w:webHidden/>
              </w:rPr>
              <w:fldChar w:fldCharType="begin"/>
            </w:r>
            <w:r>
              <w:rPr>
                <w:noProof/>
                <w:webHidden/>
              </w:rPr>
              <w:instrText xml:space="preserve"> PAGEREF _Toc39607420 \h </w:instrText>
            </w:r>
            <w:r>
              <w:rPr>
                <w:noProof/>
                <w:webHidden/>
              </w:rPr>
            </w:r>
            <w:r>
              <w:rPr>
                <w:noProof/>
                <w:webHidden/>
              </w:rPr>
              <w:fldChar w:fldCharType="separate"/>
            </w:r>
            <w:r>
              <w:rPr>
                <w:noProof/>
                <w:webHidden/>
              </w:rPr>
              <w:t>20</w:t>
            </w:r>
            <w:r>
              <w:rPr>
                <w:noProof/>
                <w:webHidden/>
              </w:rPr>
              <w:fldChar w:fldCharType="end"/>
            </w:r>
          </w:hyperlink>
        </w:p>
        <w:p w14:paraId="3B310B46" w14:textId="77777777" w:rsidR="00272C4F" w:rsidRDefault="00272C4F">
          <w:pPr>
            <w:pStyle w:val="TOC1"/>
            <w:rPr>
              <w:rFonts w:asciiTheme="minorHAnsi" w:eastAsiaTheme="minorEastAsia" w:hAnsiTheme="minorHAnsi"/>
              <w:noProof/>
              <w:sz w:val="22"/>
            </w:rPr>
          </w:pPr>
          <w:hyperlink w:anchor="_Toc39607421" w:history="1">
            <w:r w:rsidRPr="00D77DB4">
              <w:rPr>
                <w:rStyle w:val="Hyperlink"/>
                <w:noProof/>
              </w:rPr>
              <w:t>Night Operations</w:t>
            </w:r>
            <w:r>
              <w:rPr>
                <w:noProof/>
                <w:webHidden/>
              </w:rPr>
              <w:tab/>
            </w:r>
            <w:r>
              <w:rPr>
                <w:noProof/>
                <w:webHidden/>
              </w:rPr>
              <w:fldChar w:fldCharType="begin"/>
            </w:r>
            <w:r>
              <w:rPr>
                <w:noProof/>
                <w:webHidden/>
              </w:rPr>
              <w:instrText xml:space="preserve"> PAGEREF _Toc39607421 \h </w:instrText>
            </w:r>
            <w:r>
              <w:rPr>
                <w:noProof/>
                <w:webHidden/>
              </w:rPr>
            </w:r>
            <w:r>
              <w:rPr>
                <w:noProof/>
                <w:webHidden/>
              </w:rPr>
              <w:fldChar w:fldCharType="separate"/>
            </w:r>
            <w:r>
              <w:rPr>
                <w:noProof/>
                <w:webHidden/>
              </w:rPr>
              <w:t>30</w:t>
            </w:r>
            <w:r>
              <w:rPr>
                <w:noProof/>
                <w:webHidden/>
              </w:rPr>
              <w:fldChar w:fldCharType="end"/>
            </w:r>
          </w:hyperlink>
        </w:p>
        <w:p w14:paraId="638A4F00" w14:textId="77777777" w:rsidR="00272C4F" w:rsidRDefault="00272C4F">
          <w:pPr>
            <w:pStyle w:val="TOC1"/>
            <w:rPr>
              <w:rFonts w:asciiTheme="minorHAnsi" w:eastAsiaTheme="minorEastAsia" w:hAnsiTheme="minorHAnsi"/>
              <w:noProof/>
              <w:sz w:val="22"/>
            </w:rPr>
          </w:pPr>
          <w:hyperlink w:anchor="_Toc39607422" w:history="1">
            <w:r w:rsidRPr="00D77DB4">
              <w:rPr>
                <w:rStyle w:val="Hyperlink"/>
                <w:noProof/>
              </w:rPr>
              <w:t>FAA Law Enforcement Assistance Program (LEAP)</w:t>
            </w:r>
            <w:r>
              <w:rPr>
                <w:noProof/>
                <w:webHidden/>
              </w:rPr>
              <w:tab/>
            </w:r>
            <w:r>
              <w:rPr>
                <w:noProof/>
                <w:webHidden/>
              </w:rPr>
              <w:fldChar w:fldCharType="begin"/>
            </w:r>
            <w:r>
              <w:rPr>
                <w:noProof/>
                <w:webHidden/>
              </w:rPr>
              <w:instrText xml:space="preserve"> PAGEREF _Toc39607422 \h </w:instrText>
            </w:r>
            <w:r>
              <w:rPr>
                <w:noProof/>
                <w:webHidden/>
              </w:rPr>
            </w:r>
            <w:r>
              <w:rPr>
                <w:noProof/>
                <w:webHidden/>
              </w:rPr>
              <w:fldChar w:fldCharType="separate"/>
            </w:r>
            <w:r>
              <w:rPr>
                <w:noProof/>
                <w:webHidden/>
              </w:rPr>
              <w:t>31</w:t>
            </w:r>
            <w:r>
              <w:rPr>
                <w:noProof/>
                <w:webHidden/>
              </w:rPr>
              <w:fldChar w:fldCharType="end"/>
            </w:r>
          </w:hyperlink>
        </w:p>
        <w:p w14:paraId="4C059348" w14:textId="77777777" w:rsidR="00272C4F" w:rsidRDefault="00272C4F">
          <w:pPr>
            <w:pStyle w:val="TOC1"/>
            <w:rPr>
              <w:rFonts w:asciiTheme="minorHAnsi" w:eastAsiaTheme="minorEastAsia" w:hAnsiTheme="minorHAnsi"/>
              <w:noProof/>
              <w:sz w:val="22"/>
            </w:rPr>
          </w:pPr>
          <w:hyperlink w:anchor="_Toc39607423" w:history="1">
            <w:r w:rsidRPr="00D77DB4">
              <w:rPr>
                <w:rStyle w:val="Hyperlink"/>
                <w:noProof/>
              </w:rPr>
              <w:t>Texas Government Codes</w:t>
            </w:r>
            <w:r>
              <w:rPr>
                <w:noProof/>
                <w:webHidden/>
              </w:rPr>
              <w:tab/>
            </w:r>
            <w:r>
              <w:rPr>
                <w:noProof/>
                <w:webHidden/>
              </w:rPr>
              <w:fldChar w:fldCharType="begin"/>
            </w:r>
            <w:r>
              <w:rPr>
                <w:noProof/>
                <w:webHidden/>
              </w:rPr>
              <w:instrText xml:space="preserve"> PAGEREF _Toc39607423 \h </w:instrText>
            </w:r>
            <w:r>
              <w:rPr>
                <w:noProof/>
                <w:webHidden/>
              </w:rPr>
            </w:r>
            <w:r>
              <w:rPr>
                <w:noProof/>
                <w:webHidden/>
              </w:rPr>
              <w:fldChar w:fldCharType="separate"/>
            </w:r>
            <w:r>
              <w:rPr>
                <w:noProof/>
                <w:webHidden/>
              </w:rPr>
              <w:t>32</w:t>
            </w:r>
            <w:r>
              <w:rPr>
                <w:noProof/>
                <w:webHidden/>
              </w:rPr>
              <w:fldChar w:fldCharType="end"/>
            </w:r>
          </w:hyperlink>
        </w:p>
        <w:p w14:paraId="0CF01AA9" w14:textId="77777777" w:rsidR="00272C4F" w:rsidRDefault="00272C4F">
          <w:pPr>
            <w:pStyle w:val="TOC1"/>
            <w:rPr>
              <w:rFonts w:asciiTheme="minorHAnsi" w:eastAsiaTheme="minorEastAsia" w:hAnsiTheme="minorHAnsi"/>
              <w:noProof/>
              <w:sz w:val="22"/>
            </w:rPr>
          </w:pPr>
          <w:hyperlink w:anchor="_Toc39607424" w:history="1">
            <w:r w:rsidRPr="00D77DB4">
              <w:rPr>
                <w:rStyle w:val="Hyperlink"/>
                <w:noProof/>
              </w:rPr>
              <w:t>Case Law</w:t>
            </w:r>
            <w:r>
              <w:rPr>
                <w:noProof/>
                <w:webHidden/>
              </w:rPr>
              <w:tab/>
            </w:r>
            <w:r>
              <w:rPr>
                <w:noProof/>
                <w:webHidden/>
              </w:rPr>
              <w:fldChar w:fldCharType="begin"/>
            </w:r>
            <w:r>
              <w:rPr>
                <w:noProof/>
                <w:webHidden/>
              </w:rPr>
              <w:instrText xml:space="preserve"> PAGEREF _Toc39607424 \h </w:instrText>
            </w:r>
            <w:r>
              <w:rPr>
                <w:noProof/>
                <w:webHidden/>
              </w:rPr>
            </w:r>
            <w:r>
              <w:rPr>
                <w:noProof/>
                <w:webHidden/>
              </w:rPr>
              <w:fldChar w:fldCharType="separate"/>
            </w:r>
            <w:r>
              <w:rPr>
                <w:noProof/>
                <w:webHidden/>
              </w:rPr>
              <w:t>37</w:t>
            </w:r>
            <w:r>
              <w:rPr>
                <w:noProof/>
                <w:webHidden/>
              </w:rPr>
              <w:fldChar w:fldCharType="end"/>
            </w:r>
          </w:hyperlink>
        </w:p>
        <w:p w14:paraId="723B6F47" w14:textId="77777777" w:rsidR="00272C4F" w:rsidRDefault="00272C4F">
          <w:pPr>
            <w:pStyle w:val="TOC1"/>
            <w:rPr>
              <w:rFonts w:asciiTheme="minorHAnsi" w:eastAsiaTheme="minorEastAsia" w:hAnsiTheme="minorHAnsi"/>
              <w:noProof/>
              <w:sz w:val="22"/>
            </w:rPr>
          </w:pPr>
          <w:hyperlink w:anchor="_Toc39607425" w:history="1">
            <w:r w:rsidRPr="00D77DB4">
              <w:rPr>
                <w:rStyle w:val="Hyperlink"/>
                <w:noProof/>
              </w:rPr>
              <w:t>Hands-On Training: Basic Flight</w:t>
            </w:r>
            <w:r>
              <w:rPr>
                <w:noProof/>
                <w:webHidden/>
              </w:rPr>
              <w:tab/>
            </w:r>
            <w:r>
              <w:rPr>
                <w:noProof/>
                <w:webHidden/>
              </w:rPr>
              <w:fldChar w:fldCharType="begin"/>
            </w:r>
            <w:r>
              <w:rPr>
                <w:noProof/>
                <w:webHidden/>
              </w:rPr>
              <w:instrText xml:space="preserve"> PAGEREF _Toc39607425 \h </w:instrText>
            </w:r>
            <w:r>
              <w:rPr>
                <w:noProof/>
                <w:webHidden/>
              </w:rPr>
            </w:r>
            <w:r>
              <w:rPr>
                <w:noProof/>
                <w:webHidden/>
              </w:rPr>
              <w:fldChar w:fldCharType="separate"/>
            </w:r>
            <w:r>
              <w:rPr>
                <w:noProof/>
                <w:webHidden/>
              </w:rPr>
              <w:t>41</w:t>
            </w:r>
            <w:r>
              <w:rPr>
                <w:noProof/>
                <w:webHidden/>
              </w:rPr>
              <w:fldChar w:fldCharType="end"/>
            </w:r>
          </w:hyperlink>
        </w:p>
        <w:p w14:paraId="6D28E53C" w14:textId="77777777" w:rsidR="00272C4F" w:rsidRDefault="00272C4F">
          <w:pPr>
            <w:pStyle w:val="TOC2"/>
            <w:tabs>
              <w:tab w:val="right" w:leader="dot" w:pos="9926"/>
            </w:tabs>
            <w:rPr>
              <w:rFonts w:asciiTheme="minorHAnsi" w:eastAsiaTheme="minorEastAsia" w:hAnsiTheme="minorHAnsi"/>
              <w:noProof/>
              <w:sz w:val="22"/>
            </w:rPr>
          </w:pPr>
          <w:hyperlink w:anchor="_Toc39607426" w:history="1">
            <w:r w:rsidRPr="00D77DB4">
              <w:rPr>
                <w:rStyle w:val="Hyperlink"/>
                <w:noProof/>
              </w:rPr>
              <w:t>Setup</w:t>
            </w:r>
            <w:r>
              <w:rPr>
                <w:noProof/>
                <w:webHidden/>
              </w:rPr>
              <w:tab/>
            </w:r>
            <w:r>
              <w:rPr>
                <w:noProof/>
                <w:webHidden/>
              </w:rPr>
              <w:fldChar w:fldCharType="begin"/>
            </w:r>
            <w:r>
              <w:rPr>
                <w:noProof/>
                <w:webHidden/>
              </w:rPr>
              <w:instrText xml:space="preserve"> PAGEREF _Toc39607426 \h </w:instrText>
            </w:r>
            <w:r>
              <w:rPr>
                <w:noProof/>
                <w:webHidden/>
              </w:rPr>
            </w:r>
            <w:r>
              <w:rPr>
                <w:noProof/>
                <w:webHidden/>
              </w:rPr>
              <w:fldChar w:fldCharType="separate"/>
            </w:r>
            <w:r>
              <w:rPr>
                <w:noProof/>
                <w:webHidden/>
              </w:rPr>
              <w:t>41</w:t>
            </w:r>
            <w:r>
              <w:rPr>
                <w:noProof/>
                <w:webHidden/>
              </w:rPr>
              <w:fldChar w:fldCharType="end"/>
            </w:r>
          </w:hyperlink>
        </w:p>
        <w:p w14:paraId="54EF24F5" w14:textId="77777777" w:rsidR="00272C4F" w:rsidRDefault="00272C4F">
          <w:pPr>
            <w:pStyle w:val="TOC2"/>
            <w:tabs>
              <w:tab w:val="right" w:leader="dot" w:pos="9926"/>
            </w:tabs>
            <w:rPr>
              <w:rFonts w:asciiTheme="minorHAnsi" w:eastAsiaTheme="minorEastAsia" w:hAnsiTheme="minorHAnsi"/>
              <w:noProof/>
              <w:sz w:val="22"/>
            </w:rPr>
          </w:pPr>
          <w:hyperlink w:anchor="_Toc39607427" w:history="1">
            <w:r w:rsidRPr="00D77DB4">
              <w:rPr>
                <w:rStyle w:val="Hyperlink"/>
                <w:noProof/>
              </w:rPr>
              <w:t>Flight Hand Signals</w:t>
            </w:r>
            <w:r>
              <w:rPr>
                <w:noProof/>
                <w:webHidden/>
              </w:rPr>
              <w:tab/>
            </w:r>
            <w:r>
              <w:rPr>
                <w:noProof/>
                <w:webHidden/>
              </w:rPr>
              <w:fldChar w:fldCharType="begin"/>
            </w:r>
            <w:r>
              <w:rPr>
                <w:noProof/>
                <w:webHidden/>
              </w:rPr>
              <w:instrText xml:space="preserve"> PAGEREF _Toc39607427 \h </w:instrText>
            </w:r>
            <w:r>
              <w:rPr>
                <w:noProof/>
                <w:webHidden/>
              </w:rPr>
            </w:r>
            <w:r>
              <w:rPr>
                <w:noProof/>
                <w:webHidden/>
              </w:rPr>
              <w:fldChar w:fldCharType="separate"/>
            </w:r>
            <w:r>
              <w:rPr>
                <w:noProof/>
                <w:webHidden/>
              </w:rPr>
              <w:t>41</w:t>
            </w:r>
            <w:r>
              <w:rPr>
                <w:noProof/>
                <w:webHidden/>
              </w:rPr>
              <w:fldChar w:fldCharType="end"/>
            </w:r>
          </w:hyperlink>
        </w:p>
        <w:p w14:paraId="7569B613" w14:textId="77777777" w:rsidR="00272C4F" w:rsidRDefault="00272C4F">
          <w:pPr>
            <w:pStyle w:val="TOC2"/>
            <w:tabs>
              <w:tab w:val="right" w:leader="dot" w:pos="9926"/>
            </w:tabs>
            <w:rPr>
              <w:rFonts w:asciiTheme="minorHAnsi" w:eastAsiaTheme="minorEastAsia" w:hAnsiTheme="minorHAnsi"/>
              <w:noProof/>
              <w:sz w:val="22"/>
            </w:rPr>
          </w:pPr>
          <w:hyperlink w:anchor="_Toc39607428" w:history="1">
            <w:r w:rsidRPr="00D77DB4">
              <w:rPr>
                <w:rStyle w:val="Hyperlink"/>
                <w:noProof/>
              </w:rPr>
              <w:t>Basic Flight Maneuvers</w:t>
            </w:r>
            <w:r>
              <w:rPr>
                <w:noProof/>
                <w:webHidden/>
              </w:rPr>
              <w:tab/>
            </w:r>
            <w:r>
              <w:rPr>
                <w:noProof/>
                <w:webHidden/>
              </w:rPr>
              <w:fldChar w:fldCharType="begin"/>
            </w:r>
            <w:r>
              <w:rPr>
                <w:noProof/>
                <w:webHidden/>
              </w:rPr>
              <w:instrText xml:space="preserve"> PAGEREF _Toc39607428 \h </w:instrText>
            </w:r>
            <w:r>
              <w:rPr>
                <w:noProof/>
                <w:webHidden/>
              </w:rPr>
            </w:r>
            <w:r>
              <w:rPr>
                <w:noProof/>
                <w:webHidden/>
              </w:rPr>
              <w:fldChar w:fldCharType="separate"/>
            </w:r>
            <w:r>
              <w:rPr>
                <w:noProof/>
                <w:webHidden/>
              </w:rPr>
              <w:t>41</w:t>
            </w:r>
            <w:r>
              <w:rPr>
                <w:noProof/>
                <w:webHidden/>
              </w:rPr>
              <w:fldChar w:fldCharType="end"/>
            </w:r>
          </w:hyperlink>
        </w:p>
        <w:p w14:paraId="737AE665" w14:textId="77777777" w:rsidR="00272C4F" w:rsidRDefault="00272C4F">
          <w:pPr>
            <w:pStyle w:val="TOC2"/>
            <w:tabs>
              <w:tab w:val="right" w:leader="dot" w:pos="9926"/>
            </w:tabs>
            <w:rPr>
              <w:rFonts w:asciiTheme="minorHAnsi" w:eastAsiaTheme="minorEastAsia" w:hAnsiTheme="minorHAnsi"/>
              <w:noProof/>
              <w:sz w:val="22"/>
            </w:rPr>
          </w:pPr>
          <w:hyperlink w:anchor="_Toc39607429" w:history="1">
            <w:r w:rsidRPr="00D77DB4">
              <w:rPr>
                <w:rStyle w:val="Hyperlink"/>
                <w:noProof/>
              </w:rPr>
              <w:t>Using the Camera and Setting Flight Modes</w:t>
            </w:r>
            <w:r>
              <w:rPr>
                <w:noProof/>
                <w:webHidden/>
              </w:rPr>
              <w:tab/>
            </w:r>
            <w:r>
              <w:rPr>
                <w:noProof/>
                <w:webHidden/>
              </w:rPr>
              <w:fldChar w:fldCharType="begin"/>
            </w:r>
            <w:r>
              <w:rPr>
                <w:noProof/>
                <w:webHidden/>
              </w:rPr>
              <w:instrText xml:space="preserve"> PAGEREF _Toc39607429 \h </w:instrText>
            </w:r>
            <w:r>
              <w:rPr>
                <w:noProof/>
                <w:webHidden/>
              </w:rPr>
            </w:r>
            <w:r>
              <w:rPr>
                <w:noProof/>
                <w:webHidden/>
              </w:rPr>
              <w:fldChar w:fldCharType="separate"/>
            </w:r>
            <w:r>
              <w:rPr>
                <w:noProof/>
                <w:webHidden/>
              </w:rPr>
              <w:t>41</w:t>
            </w:r>
            <w:r>
              <w:rPr>
                <w:noProof/>
                <w:webHidden/>
              </w:rPr>
              <w:fldChar w:fldCharType="end"/>
            </w:r>
          </w:hyperlink>
        </w:p>
        <w:p w14:paraId="4CE59552" w14:textId="77777777" w:rsidR="00272C4F" w:rsidRDefault="00272C4F">
          <w:pPr>
            <w:pStyle w:val="TOC2"/>
            <w:tabs>
              <w:tab w:val="right" w:leader="dot" w:pos="9926"/>
            </w:tabs>
            <w:rPr>
              <w:rFonts w:asciiTheme="minorHAnsi" w:eastAsiaTheme="minorEastAsia" w:hAnsiTheme="minorHAnsi"/>
              <w:noProof/>
              <w:sz w:val="22"/>
            </w:rPr>
          </w:pPr>
          <w:hyperlink w:anchor="_Toc39607430" w:history="1">
            <w:r w:rsidRPr="00D77DB4">
              <w:rPr>
                <w:rStyle w:val="Hyperlink"/>
                <w:noProof/>
              </w:rPr>
              <w:t>Flight Time</w:t>
            </w:r>
            <w:r>
              <w:rPr>
                <w:noProof/>
                <w:webHidden/>
              </w:rPr>
              <w:tab/>
            </w:r>
            <w:r>
              <w:rPr>
                <w:noProof/>
                <w:webHidden/>
              </w:rPr>
              <w:fldChar w:fldCharType="begin"/>
            </w:r>
            <w:r>
              <w:rPr>
                <w:noProof/>
                <w:webHidden/>
              </w:rPr>
              <w:instrText xml:space="preserve"> PAGEREF _Toc39607430 \h </w:instrText>
            </w:r>
            <w:r>
              <w:rPr>
                <w:noProof/>
                <w:webHidden/>
              </w:rPr>
            </w:r>
            <w:r>
              <w:rPr>
                <w:noProof/>
                <w:webHidden/>
              </w:rPr>
              <w:fldChar w:fldCharType="separate"/>
            </w:r>
            <w:r>
              <w:rPr>
                <w:noProof/>
                <w:webHidden/>
              </w:rPr>
              <w:t>41</w:t>
            </w:r>
            <w:r>
              <w:rPr>
                <w:noProof/>
                <w:webHidden/>
              </w:rPr>
              <w:fldChar w:fldCharType="end"/>
            </w:r>
          </w:hyperlink>
        </w:p>
        <w:p w14:paraId="1E9E4288" w14:textId="77777777" w:rsidR="00272C4F" w:rsidRDefault="00272C4F">
          <w:pPr>
            <w:pStyle w:val="TOC1"/>
            <w:rPr>
              <w:rFonts w:asciiTheme="minorHAnsi" w:eastAsiaTheme="minorEastAsia" w:hAnsiTheme="minorHAnsi"/>
              <w:noProof/>
              <w:sz w:val="22"/>
            </w:rPr>
          </w:pPr>
          <w:hyperlink w:anchor="_Toc39607431" w:history="1">
            <w:r w:rsidRPr="00D77DB4">
              <w:rPr>
                <w:rStyle w:val="Hyperlink"/>
                <w:noProof/>
              </w:rPr>
              <w:t>Test: Basic Flight Proficiency</w:t>
            </w:r>
            <w:r>
              <w:rPr>
                <w:noProof/>
                <w:webHidden/>
              </w:rPr>
              <w:tab/>
            </w:r>
            <w:r>
              <w:rPr>
                <w:noProof/>
                <w:webHidden/>
              </w:rPr>
              <w:fldChar w:fldCharType="begin"/>
            </w:r>
            <w:r>
              <w:rPr>
                <w:noProof/>
                <w:webHidden/>
              </w:rPr>
              <w:instrText xml:space="preserve"> PAGEREF _Toc39607431 \h </w:instrText>
            </w:r>
            <w:r>
              <w:rPr>
                <w:noProof/>
                <w:webHidden/>
              </w:rPr>
            </w:r>
            <w:r>
              <w:rPr>
                <w:noProof/>
                <w:webHidden/>
              </w:rPr>
              <w:fldChar w:fldCharType="separate"/>
            </w:r>
            <w:r>
              <w:rPr>
                <w:noProof/>
                <w:webHidden/>
              </w:rPr>
              <w:t>42</w:t>
            </w:r>
            <w:r>
              <w:rPr>
                <w:noProof/>
                <w:webHidden/>
              </w:rPr>
              <w:fldChar w:fldCharType="end"/>
            </w:r>
          </w:hyperlink>
        </w:p>
        <w:p w14:paraId="386B29C8" w14:textId="77777777" w:rsidR="00272C4F" w:rsidRDefault="00272C4F">
          <w:pPr>
            <w:pStyle w:val="TOC1"/>
            <w:rPr>
              <w:rFonts w:asciiTheme="minorHAnsi" w:eastAsiaTheme="minorEastAsia" w:hAnsiTheme="minorHAnsi"/>
              <w:noProof/>
              <w:sz w:val="22"/>
            </w:rPr>
          </w:pPr>
          <w:hyperlink w:anchor="_Toc39607432" w:history="1">
            <w:r w:rsidRPr="00D77DB4">
              <w:rPr>
                <w:rStyle w:val="Hyperlink"/>
                <w:noProof/>
              </w:rPr>
              <w:t>Hands-On Training: Scenario-Based</w:t>
            </w:r>
            <w:r>
              <w:rPr>
                <w:noProof/>
                <w:webHidden/>
              </w:rPr>
              <w:tab/>
            </w:r>
            <w:r>
              <w:rPr>
                <w:noProof/>
                <w:webHidden/>
              </w:rPr>
              <w:fldChar w:fldCharType="begin"/>
            </w:r>
            <w:r>
              <w:rPr>
                <w:noProof/>
                <w:webHidden/>
              </w:rPr>
              <w:instrText xml:space="preserve"> PAGEREF _Toc39607432 \h </w:instrText>
            </w:r>
            <w:r>
              <w:rPr>
                <w:noProof/>
                <w:webHidden/>
              </w:rPr>
            </w:r>
            <w:r>
              <w:rPr>
                <w:noProof/>
                <w:webHidden/>
              </w:rPr>
              <w:fldChar w:fldCharType="separate"/>
            </w:r>
            <w:r>
              <w:rPr>
                <w:noProof/>
                <w:webHidden/>
              </w:rPr>
              <w:t>43</w:t>
            </w:r>
            <w:r>
              <w:rPr>
                <w:noProof/>
                <w:webHidden/>
              </w:rPr>
              <w:fldChar w:fldCharType="end"/>
            </w:r>
          </w:hyperlink>
        </w:p>
        <w:p w14:paraId="022EB759" w14:textId="77777777" w:rsidR="00272C4F" w:rsidRDefault="00272C4F">
          <w:pPr>
            <w:pStyle w:val="TOC2"/>
            <w:tabs>
              <w:tab w:val="right" w:leader="dot" w:pos="9926"/>
            </w:tabs>
            <w:rPr>
              <w:rFonts w:asciiTheme="minorHAnsi" w:eastAsiaTheme="minorEastAsia" w:hAnsiTheme="minorHAnsi"/>
              <w:noProof/>
              <w:sz w:val="22"/>
            </w:rPr>
          </w:pPr>
          <w:hyperlink w:anchor="_Toc39607433" w:history="1">
            <w:r w:rsidRPr="00D77DB4">
              <w:rPr>
                <w:rStyle w:val="Hyperlink"/>
                <w:noProof/>
              </w:rPr>
              <w:t>Scenario 1a: Search and Identify (Law Enforcement)</w:t>
            </w:r>
            <w:r>
              <w:rPr>
                <w:noProof/>
                <w:webHidden/>
              </w:rPr>
              <w:tab/>
            </w:r>
            <w:r>
              <w:rPr>
                <w:noProof/>
                <w:webHidden/>
              </w:rPr>
              <w:fldChar w:fldCharType="begin"/>
            </w:r>
            <w:r>
              <w:rPr>
                <w:noProof/>
                <w:webHidden/>
              </w:rPr>
              <w:instrText xml:space="preserve"> PAGEREF _Toc39607433 \h </w:instrText>
            </w:r>
            <w:r>
              <w:rPr>
                <w:noProof/>
                <w:webHidden/>
              </w:rPr>
            </w:r>
            <w:r>
              <w:rPr>
                <w:noProof/>
                <w:webHidden/>
              </w:rPr>
              <w:fldChar w:fldCharType="separate"/>
            </w:r>
            <w:r>
              <w:rPr>
                <w:noProof/>
                <w:webHidden/>
              </w:rPr>
              <w:t>44</w:t>
            </w:r>
            <w:r>
              <w:rPr>
                <w:noProof/>
                <w:webHidden/>
              </w:rPr>
              <w:fldChar w:fldCharType="end"/>
            </w:r>
          </w:hyperlink>
        </w:p>
        <w:p w14:paraId="553C9511" w14:textId="77777777" w:rsidR="00272C4F" w:rsidRDefault="00272C4F">
          <w:pPr>
            <w:pStyle w:val="TOC2"/>
            <w:tabs>
              <w:tab w:val="right" w:leader="dot" w:pos="9926"/>
            </w:tabs>
            <w:rPr>
              <w:rFonts w:asciiTheme="minorHAnsi" w:eastAsiaTheme="minorEastAsia" w:hAnsiTheme="minorHAnsi"/>
              <w:noProof/>
              <w:sz w:val="22"/>
            </w:rPr>
          </w:pPr>
          <w:hyperlink w:anchor="_Toc39607434" w:history="1">
            <w:r w:rsidRPr="00D77DB4">
              <w:rPr>
                <w:rStyle w:val="Hyperlink"/>
                <w:noProof/>
              </w:rPr>
              <w:t>Scenario 1b: Search and Identify (Emergency Response)</w:t>
            </w:r>
            <w:r>
              <w:rPr>
                <w:noProof/>
                <w:webHidden/>
              </w:rPr>
              <w:tab/>
            </w:r>
            <w:r>
              <w:rPr>
                <w:noProof/>
                <w:webHidden/>
              </w:rPr>
              <w:fldChar w:fldCharType="begin"/>
            </w:r>
            <w:r>
              <w:rPr>
                <w:noProof/>
                <w:webHidden/>
              </w:rPr>
              <w:instrText xml:space="preserve"> PAGEREF _Toc39607434 \h </w:instrText>
            </w:r>
            <w:r>
              <w:rPr>
                <w:noProof/>
                <w:webHidden/>
              </w:rPr>
            </w:r>
            <w:r>
              <w:rPr>
                <w:noProof/>
                <w:webHidden/>
              </w:rPr>
              <w:fldChar w:fldCharType="separate"/>
            </w:r>
            <w:r>
              <w:rPr>
                <w:noProof/>
                <w:webHidden/>
              </w:rPr>
              <w:t>45</w:t>
            </w:r>
            <w:r>
              <w:rPr>
                <w:noProof/>
                <w:webHidden/>
              </w:rPr>
              <w:fldChar w:fldCharType="end"/>
            </w:r>
          </w:hyperlink>
        </w:p>
        <w:p w14:paraId="102F8ED0" w14:textId="77777777" w:rsidR="00272C4F" w:rsidRDefault="00272C4F">
          <w:pPr>
            <w:pStyle w:val="TOC2"/>
            <w:tabs>
              <w:tab w:val="right" w:leader="dot" w:pos="9926"/>
            </w:tabs>
            <w:rPr>
              <w:rFonts w:asciiTheme="minorHAnsi" w:eastAsiaTheme="minorEastAsia" w:hAnsiTheme="minorHAnsi"/>
              <w:noProof/>
              <w:sz w:val="22"/>
            </w:rPr>
          </w:pPr>
          <w:hyperlink w:anchor="_Toc39607435" w:history="1">
            <w:r w:rsidRPr="00D77DB4">
              <w:rPr>
                <w:rStyle w:val="Hyperlink"/>
                <w:noProof/>
              </w:rPr>
              <w:t>Scenario 2a: Persistent Situational Awareness (Law Enforcement)</w:t>
            </w:r>
            <w:r>
              <w:rPr>
                <w:noProof/>
                <w:webHidden/>
              </w:rPr>
              <w:tab/>
            </w:r>
            <w:r>
              <w:rPr>
                <w:noProof/>
                <w:webHidden/>
              </w:rPr>
              <w:fldChar w:fldCharType="begin"/>
            </w:r>
            <w:r>
              <w:rPr>
                <w:noProof/>
                <w:webHidden/>
              </w:rPr>
              <w:instrText xml:space="preserve"> PAGEREF _Toc39607435 \h </w:instrText>
            </w:r>
            <w:r>
              <w:rPr>
                <w:noProof/>
                <w:webHidden/>
              </w:rPr>
            </w:r>
            <w:r>
              <w:rPr>
                <w:noProof/>
                <w:webHidden/>
              </w:rPr>
              <w:fldChar w:fldCharType="separate"/>
            </w:r>
            <w:r>
              <w:rPr>
                <w:noProof/>
                <w:webHidden/>
              </w:rPr>
              <w:t>46</w:t>
            </w:r>
            <w:r>
              <w:rPr>
                <w:noProof/>
                <w:webHidden/>
              </w:rPr>
              <w:fldChar w:fldCharType="end"/>
            </w:r>
          </w:hyperlink>
        </w:p>
        <w:p w14:paraId="0B867FAE" w14:textId="77777777" w:rsidR="00272C4F" w:rsidRDefault="00272C4F">
          <w:pPr>
            <w:pStyle w:val="TOC2"/>
            <w:tabs>
              <w:tab w:val="right" w:leader="dot" w:pos="9926"/>
            </w:tabs>
            <w:rPr>
              <w:rFonts w:asciiTheme="minorHAnsi" w:eastAsiaTheme="minorEastAsia" w:hAnsiTheme="minorHAnsi"/>
              <w:noProof/>
              <w:sz w:val="22"/>
            </w:rPr>
          </w:pPr>
          <w:hyperlink w:anchor="_Toc39607436" w:history="1">
            <w:r w:rsidRPr="00D77DB4">
              <w:rPr>
                <w:rStyle w:val="Hyperlink"/>
                <w:noProof/>
              </w:rPr>
              <w:t>Scenario 2b: Persistent Situational Awareness (Emergency Response)</w:t>
            </w:r>
            <w:r>
              <w:rPr>
                <w:noProof/>
                <w:webHidden/>
              </w:rPr>
              <w:tab/>
            </w:r>
            <w:r>
              <w:rPr>
                <w:noProof/>
                <w:webHidden/>
              </w:rPr>
              <w:fldChar w:fldCharType="begin"/>
            </w:r>
            <w:r>
              <w:rPr>
                <w:noProof/>
                <w:webHidden/>
              </w:rPr>
              <w:instrText xml:space="preserve"> PAGEREF _Toc39607436 \h </w:instrText>
            </w:r>
            <w:r>
              <w:rPr>
                <w:noProof/>
                <w:webHidden/>
              </w:rPr>
            </w:r>
            <w:r>
              <w:rPr>
                <w:noProof/>
                <w:webHidden/>
              </w:rPr>
              <w:fldChar w:fldCharType="separate"/>
            </w:r>
            <w:r>
              <w:rPr>
                <w:noProof/>
                <w:webHidden/>
              </w:rPr>
              <w:t>47</w:t>
            </w:r>
            <w:r>
              <w:rPr>
                <w:noProof/>
                <w:webHidden/>
              </w:rPr>
              <w:fldChar w:fldCharType="end"/>
            </w:r>
          </w:hyperlink>
        </w:p>
        <w:p w14:paraId="41DCFFF1" w14:textId="77777777" w:rsidR="00272C4F" w:rsidRDefault="00272C4F">
          <w:pPr>
            <w:pStyle w:val="TOC2"/>
            <w:tabs>
              <w:tab w:val="right" w:leader="dot" w:pos="9926"/>
            </w:tabs>
            <w:rPr>
              <w:rFonts w:asciiTheme="minorHAnsi" w:eastAsiaTheme="minorEastAsia" w:hAnsiTheme="minorHAnsi"/>
              <w:noProof/>
              <w:sz w:val="22"/>
            </w:rPr>
          </w:pPr>
          <w:hyperlink w:anchor="_Toc39607437" w:history="1">
            <w:r w:rsidRPr="00D77DB4">
              <w:rPr>
                <w:rStyle w:val="Hyperlink"/>
                <w:noProof/>
              </w:rPr>
              <w:t>Scenario 3: Mapping / Photogrammetry</w:t>
            </w:r>
            <w:r>
              <w:rPr>
                <w:noProof/>
                <w:webHidden/>
              </w:rPr>
              <w:tab/>
            </w:r>
            <w:r>
              <w:rPr>
                <w:noProof/>
                <w:webHidden/>
              </w:rPr>
              <w:fldChar w:fldCharType="begin"/>
            </w:r>
            <w:r>
              <w:rPr>
                <w:noProof/>
                <w:webHidden/>
              </w:rPr>
              <w:instrText xml:space="preserve"> PAGEREF _Toc39607437 \h </w:instrText>
            </w:r>
            <w:r>
              <w:rPr>
                <w:noProof/>
                <w:webHidden/>
              </w:rPr>
            </w:r>
            <w:r>
              <w:rPr>
                <w:noProof/>
                <w:webHidden/>
              </w:rPr>
              <w:fldChar w:fldCharType="separate"/>
            </w:r>
            <w:r>
              <w:rPr>
                <w:noProof/>
                <w:webHidden/>
              </w:rPr>
              <w:t>48</w:t>
            </w:r>
            <w:r>
              <w:rPr>
                <w:noProof/>
                <w:webHidden/>
              </w:rPr>
              <w:fldChar w:fldCharType="end"/>
            </w:r>
          </w:hyperlink>
        </w:p>
        <w:p w14:paraId="56539033" w14:textId="77777777" w:rsidR="00272C4F" w:rsidRDefault="00272C4F">
          <w:pPr>
            <w:pStyle w:val="TOC2"/>
            <w:tabs>
              <w:tab w:val="right" w:leader="dot" w:pos="9926"/>
            </w:tabs>
            <w:rPr>
              <w:rFonts w:asciiTheme="minorHAnsi" w:eastAsiaTheme="minorEastAsia" w:hAnsiTheme="minorHAnsi"/>
              <w:noProof/>
              <w:sz w:val="22"/>
            </w:rPr>
          </w:pPr>
          <w:hyperlink w:anchor="_Toc39607438" w:history="1">
            <w:r w:rsidRPr="00D77DB4">
              <w:rPr>
                <w:rStyle w:val="Hyperlink"/>
                <w:noProof/>
              </w:rPr>
              <w:t>Scenario 4: Overwatch / Indoor</w:t>
            </w:r>
            <w:r>
              <w:rPr>
                <w:noProof/>
                <w:webHidden/>
              </w:rPr>
              <w:tab/>
            </w:r>
            <w:r>
              <w:rPr>
                <w:noProof/>
                <w:webHidden/>
              </w:rPr>
              <w:fldChar w:fldCharType="begin"/>
            </w:r>
            <w:r>
              <w:rPr>
                <w:noProof/>
                <w:webHidden/>
              </w:rPr>
              <w:instrText xml:space="preserve"> PAGEREF _Toc39607438 \h </w:instrText>
            </w:r>
            <w:r>
              <w:rPr>
                <w:noProof/>
                <w:webHidden/>
              </w:rPr>
            </w:r>
            <w:r>
              <w:rPr>
                <w:noProof/>
                <w:webHidden/>
              </w:rPr>
              <w:fldChar w:fldCharType="separate"/>
            </w:r>
            <w:r>
              <w:rPr>
                <w:noProof/>
                <w:webHidden/>
              </w:rPr>
              <w:t>49</w:t>
            </w:r>
            <w:r>
              <w:rPr>
                <w:noProof/>
                <w:webHidden/>
              </w:rPr>
              <w:fldChar w:fldCharType="end"/>
            </w:r>
          </w:hyperlink>
        </w:p>
        <w:p w14:paraId="5ECFD196" w14:textId="77777777" w:rsidR="00272C4F" w:rsidRDefault="00272C4F">
          <w:pPr>
            <w:pStyle w:val="TOC2"/>
            <w:tabs>
              <w:tab w:val="right" w:leader="dot" w:pos="9926"/>
            </w:tabs>
            <w:rPr>
              <w:rFonts w:asciiTheme="minorHAnsi" w:eastAsiaTheme="minorEastAsia" w:hAnsiTheme="minorHAnsi"/>
              <w:noProof/>
              <w:sz w:val="22"/>
            </w:rPr>
          </w:pPr>
          <w:hyperlink w:anchor="_Toc39607439" w:history="1">
            <w:r w:rsidRPr="00D77DB4">
              <w:rPr>
                <w:rStyle w:val="Hyperlink"/>
                <w:noProof/>
              </w:rPr>
              <w:t>Scenario 5: Search and Rescue</w:t>
            </w:r>
            <w:r>
              <w:rPr>
                <w:noProof/>
                <w:webHidden/>
              </w:rPr>
              <w:tab/>
            </w:r>
            <w:r>
              <w:rPr>
                <w:noProof/>
                <w:webHidden/>
              </w:rPr>
              <w:fldChar w:fldCharType="begin"/>
            </w:r>
            <w:r>
              <w:rPr>
                <w:noProof/>
                <w:webHidden/>
              </w:rPr>
              <w:instrText xml:space="preserve"> PAGEREF _Toc39607439 \h </w:instrText>
            </w:r>
            <w:r>
              <w:rPr>
                <w:noProof/>
                <w:webHidden/>
              </w:rPr>
            </w:r>
            <w:r>
              <w:rPr>
                <w:noProof/>
                <w:webHidden/>
              </w:rPr>
              <w:fldChar w:fldCharType="separate"/>
            </w:r>
            <w:r>
              <w:rPr>
                <w:noProof/>
                <w:webHidden/>
              </w:rPr>
              <w:t>50</w:t>
            </w:r>
            <w:r>
              <w:rPr>
                <w:noProof/>
                <w:webHidden/>
              </w:rPr>
              <w:fldChar w:fldCharType="end"/>
            </w:r>
          </w:hyperlink>
        </w:p>
        <w:p w14:paraId="65A85842" w14:textId="77777777" w:rsidR="00272C4F" w:rsidRDefault="00272C4F">
          <w:pPr>
            <w:pStyle w:val="TOC1"/>
            <w:rPr>
              <w:rFonts w:asciiTheme="minorHAnsi" w:eastAsiaTheme="minorEastAsia" w:hAnsiTheme="minorHAnsi"/>
              <w:noProof/>
              <w:sz w:val="22"/>
            </w:rPr>
          </w:pPr>
          <w:hyperlink w:anchor="_Toc39607440" w:history="1">
            <w:r w:rsidRPr="00D77DB4">
              <w:rPr>
                <w:rStyle w:val="Hyperlink"/>
                <w:noProof/>
              </w:rPr>
              <w:t>RPIC Qualification Check</w:t>
            </w:r>
            <w:r>
              <w:rPr>
                <w:noProof/>
                <w:webHidden/>
              </w:rPr>
              <w:tab/>
            </w:r>
            <w:r>
              <w:rPr>
                <w:noProof/>
                <w:webHidden/>
              </w:rPr>
              <w:fldChar w:fldCharType="begin"/>
            </w:r>
            <w:r>
              <w:rPr>
                <w:noProof/>
                <w:webHidden/>
              </w:rPr>
              <w:instrText xml:space="preserve"> PAGEREF _Toc39607440 \h </w:instrText>
            </w:r>
            <w:r>
              <w:rPr>
                <w:noProof/>
                <w:webHidden/>
              </w:rPr>
            </w:r>
            <w:r>
              <w:rPr>
                <w:noProof/>
                <w:webHidden/>
              </w:rPr>
              <w:fldChar w:fldCharType="separate"/>
            </w:r>
            <w:r>
              <w:rPr>
                <w:noProof/>
                <w:webHidden/>
              </w:rPr>
              <w:t>51</w:t>
            </w:r>
            <w:r>
              <w:rPr>
                <w:noProof/>
                <w:webHidden/>
              </w:rPr>
              <w:fldChar w:fldCharType="end"/>
            </w:r>
          </w:hyperlink>
        </w:p>
        <w:p w14:paraId="064EC3FB" w14:textId="77777777" w:rsidR="00272C4F" w:rsidRDefault="00272C4F">
          <w:pPr>
            <w:pStyle w:val="TOC2"/>
            <w:tabs>
              <w:tab w:val="right" w:leader="dot" w:pos="9926"/>
            </w:tabs>
            <w:rPr>
              <w:rFonts w:asciiTheme="minorHAnsi" w:eastAsiaTheme="minorEastAsia" w:hAnsiTheme="minorHAnsi"/>
              <w:noProof/>
              <w:sz w:val="22"/>
            </w:rPr>
          </w:pPr>
          <w:hyperlink w:anchor="_Toc39607441" w:history="1">
            <w:r w:rsidRPr="00D77DB4">
              <w:rPr>
                <w:rStyle w:val="Hyperlink"/>
                <w:noProof/>
              </w:rPr>
              <w:t>Documentation</w:t>
            </w:r>
            <w:r>
              <w:rPr>
                <w:noProof/>
                <w:webHidden/>
              </w:rPr>
              <w:tab/>
            </w:r>
            <w:r>
              <w:rPr>
                <w:noProof/>
                <w:webHidden/>
              </w:rPr>
              <w:fldChar w:fldCharType="begin"/>
            </w:r>
            <w:r>
              <w:rPr>
                <w:noProof/>
                <w:webHidden/>
              </w:rPr>
              <w:instrText xml:space="preserve"> PAGEREF _Toc39607441 \h </w:instrText>
            </w:r>
            <w:r>
              <w:rPr>
                <w:noProof/>
                <w:webHidden/>
              </w:rPr>
            </w:r>
            <w:r>
              <w:rPr>
                <w:noProof/>
                <w:webHidden/>
              </w:rPr>
              <w:fldChar w:fldCharType="separate"/>
            </w:r>
            <w:r>
              <w:rPr>
                <w:noProof/>
                <w:webHidden/>
              </w:rPr>
              <w:t>51</w:t>
            </w:r>
            <w:r>
              <w:rPr>
                <w:noProof/>
                <w:webHidden/>
              </w:rPr>
              <w:fldChar w:fldCharType="end"/>
            </w:r>
          </w:hyperlink>
        </w:p>
        <w:p w14:paraId="16C12C28" w14:textId="77777777" w:rsidR="00272C4F" w:rsidRDefault="00272C4F">
          <w:pPr>
            <w:pStyle w:val="TOC2"/>
            <w:tabs>
              <w:tab w:val="right" w:leader="dot" w:pos="9926"/>
            </w:tabs>
            <w:rPr>
              <w:rFonts w:asciiTheme="minorHAnsi" w:eastAsiaTheme="minorEastAsia" w:hAnsiTheme="minorHAnsi"/>
              <w:noProof/>
              <w:sz w:val="22"/>
            </w:rPr>
          </w:pPr>
          <w:hyperlink w:anchor="_Toc39607442" w:history="1">
            <w:r w:rsidRPr="00D77DB4">
              <w:rPr>
                <w:rStyle w:val="Hyperlink"/>
                <w:noProof/>
              </w:rPr>
              <w:t>Skills Evaluated</w:t>
            </w:r>
            <w:r>
              <w:rPr>
                <w:noProof/>
                <w:webHidden/>
              </w:rPr>
              <w:tab/>
            </w:r>
            <w:r>
              <w:rPr>
                <w:noProof/>
                <w:webHidden/>
              </w:rPr>
              <w:fldChar w:fldCharType="begin"/>
            </w:r>
            <w:r>
              <w:rPr>
                <w:noProof/>
                <w:webHidden/>
              </w:rPr>
              <w:instrText xml:space="preserve"> PAGEREF _Toc39607442 \h </w:instrText>
            </w:r>
            <w:r>
              <w:rPr>
                <w:noProof/>
                <w:webHidden/>
              </w:rPr>
            </w:r>
            <w:r>
              <w:rPr>
                <w:noProof/>
                <w:webHidden/>
              </w:rPr>
              <w:fldChar w:fldCharType="separate"/>
            </w:r>
            <w:r>
              <w:rPr>
                <w:noProof/>
                <w:webHidden/>
              </w:rPr>
              <w:t>51</w:t>
            </w:r>
            <w:r>
              <w:rPr>
                <w:noProof/>
                <w:webHidden/>
              </w:rPr>
              <w:fldChar w:fldCharType="end"/>
            </w:r>
          </w:hyperlink>
        </w:p>
        <w:p w14:paraId="0BC7C84F" w14:textId="77777777" w:rsidR="00272C4F" w:rsidRDefault="00272C4F">
          <w:pPr>
            <w:pStyle w:val="TOC2"/>
            <w:tabs>
              <w:tab w:val="right" w:leader="dot" w:pos="9926"/>
            </w:tabs>
            <w:rPr>
              <w:rFonts w:asciiTheme="minorHAnsi" w:eastAsiaTheme="minorEastAsia" w:hAnsiTheme="minorHAnsi"/>
              <w:noProof/>
              <w:sz w:val="22"/>
            </w:rPr>
          </w:pPr>
          <w:hyperlink w:anchor="_Toc39607443" w:history="1">
            <w:r w:rsidRPr="00D77DB4">
              <w:rPr>
                <w:rStyle w:val="Hyperlink"/>
                <w:noProof/>
              </w:rPr>
              <w:t>Course Setup</w:t>
            </w:r>
            <w:r>
              <w:rPr>
                <w:noProof/>
                <w:webHidden/>
              </w:rPr>
              <w:tab/>
            </w:r>
            <w:r>
              <w:rPr>
                <w:noProof/>
                <w:webHidden/>
              </w:rPr>
              <w:fldChar w:fldCharType="begin"/>
            </w:r>
            <w:r>
              <w:rPr>
                <w:noProof/>
                <w:webHidden/>
              </w:rPr>
              <w:instrText xml:space="preserve"> PAGEREF _Toc39607443 \h </w:instrText>
            </w:r>
            <w:r>
              <w:rPr>
                <w:noProof/>
                <w:webHidden/>
              </w:rPr>
            </w:r>
            <w:r>
              <w:rPr>
                <w:noProof/>
                <w:webHidden/>
              </w:rPr>
              <w:fldChar w:fldCharType="separate"/>
            </w:r>
            <w:r>
              <w:rPr>
                <w:noProof/>
                <w:webHidden/>
              </w:rPr>
              <w:t>51</w:t>
            </w:r>
            <w:r>
              <w:rPr>
                <w:noProof/>
                <w:webHidden/>
              </w:rPr>
              <w:fldChar w:fldCharType="end"/>
            </w:r>
          </w:hyperlink>
        </w:p>
        <w:p w14:paraId="0A5C4702" w14:textId="77777777" w:rsidR="00272C4F" w:rsidRDefault="00272C4F">
          <w:pPr>
            <w:pStyle w:val="TOC2"/>
            <w:tabs>
              <w:tab w:val="right" w:leader="dot" w:pos="9926"/>
            </w:tabs>
            <w:rPr>
              <w:rFonts w:asciiTheme="minorHAnsi" w:eastAsiaTheme="minorEastAsia" w:hAnsiTheme="minorHAnsi"/>
              <w:noProof/>
              <w:sz w:val="22"/>
            </w:rPr>
          </w:pPr>
          <w:hyperlink w:anchor="_Toc39607444" w:history="1">
            <w:r w:rsidRPr="00D77DB4">
              <w:rPr>
                <w:rStyle w:val="Hyperlink"/>
                <w:noProof/>
              </w:rPr>
              <w:t>Position (Maneuvering 1)</w:t>
            </w:r>
            <w:r>
              <w:rPr>
                <w:noProof/>
                <w:webHidden/>
              </w:rPr>
              <w:tab/>
            </w:r>
            <w:r>
              <w:rPr>
                <w:noProof/>
                <w:webHidden/>
              </w:rPr>
              <w:fldChar w:fldCharType="begin"/>
            </w:r>
            <w:r>
              <w:rPr>
                <w:noProof/>
                <w:webHidden/>
              </w:rPr>
              <w:instrText xml:space="preserve"> PAGEREF _Toc39607444 \h </w:instrText>
            </w:r>
            <w:r>
              <w:rPr>
                <w:noProof/>
                <w:webHidden/>
              </w:rPr>
            </w:r>
            <w:r>
              <w:rPr>
                <w:noProof/>
                <w:webHidden/>
              </w:rPr>
              <w:fldChar w:fldCharType="separate"/>
            </w:r>
            <w:r>
              <w:rPr>
                <w:noProof/>
                <w:webHidden/>
              </w:rPr>
              <w:t>52</w:t>
            </w:r>
            <w:r>
              <w:rPr>
                <w:noProof/>
                <w:webHidden/>
              </w:rPr>
              <w:fldChar w:fldCharType="end"/>
            </w:r>
          </w:hyperlink>
        </w:p>
        <w:p w14:paraId="111CD612" w14:textId="77777777" w:rsidR="00272C4F" w:rsidRDefault="00272C4F">
          <w:pPr>
            <w:pStyle w:val="TOC2"/>
            <w:tabs>
              <w:tab w:val="right" w:leader="dot" w:pos="9926"/>
            </w:tabs>
            <w:rPr>
              <w:rFonts w:asciiTheme="minorHAnsi" w:eastAsiaTheme="minorEastAsia" w:hAnsiTheme="minorHAnsi"/>
              <w:noProof/>
              <w:sz w:val="22"/>
            </w:rPr>
          </w:pPr>
          <w:hyperlink w:anchor="_Toc39607445" w:history="1">
            <w:r w:rsidRPr="00D77DB4">
              <w:rPr>
                <w:rStyle w:val="Hyperlink"/>
                <w:noProof/>
              </w:rPr>
              <w:t>Position (Maneuvering 2)</w:t>
            </w:r>
            <w:r>
              <w:rPr>
                <w:noProof/>
                <w:webHidden/>
              </w:rPr>
              <w:tab/>
            </w:r>
            <w:r>
              <w:rPr>
                <w:noProof/>
                <w:webHidden/>
              </w:rPr>
              <w:fldChar w:fldCharType="begin"/>
            </w:r>
            <w:r>
              <w:rPr>
                <w:noProof/>
                <w:webHidden/>
              </w:rPr>
              <w:instrText xml:space="preserve"> PAGEREF _Toc39607445 \h </w:instrText>
            </w:r>
            <w:r>
              <w:rPr>
                <w:noProof/>
                <w:webHidden/>
              </w:rPr>
            </w:r>
            <w:r>
              <w:rPr>
                <w:noProof/>
                <w:webHidden/>
              </w:rPr>
              <w:fldChar w:fldCharType="separate"/>
            </w:r>
            <w:r>
              <w:rPr>
                <w:noProof/>
                <w:webHidden/>
              </w:rPr>
              <w:t>53</w:t>
            </w:r>
            <w:r>
              <w:rPr>
                <w:noProof/>
                <w:webHidden/>
              </w:rPr>
              <w:fldChar w:fldCharType="end"/>
            </w:r>
          </w:hyperlink>
        </w:p>
        <w:p w14:paraId="1A4D28D0" w14:textId="77777777" w:rsidR="00272C4F" w:rsidRDefault="00272C4F">
          <w:pPr>
            <w:pStyle w:val="TOC1"/>
            <w:rPr>
              <w:rFonts w:asciiTheme="minorHAnsi" w:eastAsiaTheme="minorEastAsia" w:hAnsiTheme="minorHAnsi"/>
              <w:noProof/>
              <w:sz w:val="22"/>
            </w:rPr>
          </w:pPr>
          <w:hyperlink w:anchor="_Toc39607446" w:history="1">
            <w:r w:rsidRPr="00D77DB4">
              <w:rPr>
                <w:rStyle w:val="Hyperlink"/>
                <w:noProof/>
              </w:rPr>
              <w:t>Curriculum Objectives</w:t>
            </w:r>
            <w:r>
              <w:rPr>
                <w:noProof/>
                <w:webHidden/>
              </w:rPr>
              <w:tab/>
            </w:r>
            <w:r>
              <w:rPr>
                <w:noProof/>
                <w:webHidden/>
              </w:rPr>
              <w:fldChar w:fldCharType="begin"/>
            </w:r>
            <w:r>
              <w:rPr>
                <w:noProof/>
                <w:webHidden/>
              </w:rPr>
              <w:instrText xml:space="preserve"> PAGEREF _Toc39607446 \h </w:instrText>
            </w:r>
            <w:r>
              <w:rPr>
                <w:noProof/>
                <w:webHidden/>
              </w:rPr>
            </w:r>
            <w:r>
              <w:rPr>
                <w:noProof/>
                <w:webHidden/>
              </w:rPr>
              <w:fldChar w:fldCharType="separate"/>
            </w:r>
            <w:r>
              <w:rPr>
                <w:noProof/>
                <w:webHidden/>
              </w:rPr>
              <w:t>54</w:t>
            </w:r>
            <w:r>
              <w:rPr>
                <w:noProof/>
                <w:webHidden/>
              </w:rPr>
              <w:fldChar w:fldCharType="end"/>
            </w:r>
          </w:hyperlink>
        </w:p>
        <w:p w14:paraId="1D2376DA" w14:textId="77777777" w:rsidR="00272C4F" w:rsidRDefault="00272C4F">
          <w:pPr>
            <w:pStyle w:val="TOC1"/>
            <w:rPr>
              <w:rFonts w:asciiTheme="minorHAnsi" w:eastAsiaTheme="minorEastAsia" w:hAnsiTheme="minorHAnsi"/>
              <w:noProof/>
              <w:sz w:val="22"/>
            </w:rPr>
          </w:pPr>
          <w:hyperlink w:anchor="_Toc39607447" w:history="1">
            <w:r w:rsidRPr="00D77DB4">
              <w:rPr>
                <w:rStyle w:val="Hyperlink"/>
                <w:noProof/>
              </w:rPr>
              <w:t>Appendix A: Form Examples</w:t>
            </w:r>
            <w:r>
              <w:rPr>
                <w:noProof/>
                <w:webHidden/>
              </w:rPr>
              <w:tab/>
            </w:r>
            <w:r>
              <w:rPr>
                <w:noProof/>
                <w:webHidden/>
              </w:rPr>
              <w:fldChar w:fldCharType="begin"/>
            </w:r>
            <w:r>
              <w:rPr>
                <w:noProof/>
                <w:webHidden/>
              </w:rPr>
              <w:instrText xml:space="preserve"> PAGEREF _Toc39607447 \h </w:instrText>
            </w:r>
            <w:r>
              <w:rPr>
                <w:noProof/>
                <w:webHidden/>
              </w:rPr>
            </w:r>
            <w:r>
              <w:rPr>
                <w:noProof/>
                <w:webHidden/>
              </w:rPr>
              <w:fldChar w:fldCharType="separate"/>
            </w:r>
            <w:r>
              <w:rPr>
                <w:noProof/>
                <w:webHidden/>
              </w:rPr>
              <w:t>56</w:t>
            </w:r>
            <w:r>
              <w:rPr>
                <w:noProof/>
                <w:webHidden/>
              </w:rPr>
              <w:fldChar w:fldCharType="end"/>
            </w:r>
          </w:hyperlink>
        </w:p>
        <w:p w14:paraId="74934104" w14:textId="77777777" w:rsidR="00272C4F" w:rsidRDefault="00272C4F">
          <w:pPr>
            <w:pStyle w:val="TOC2"/>
            <w:tabs>
              <w:tab w:val="right" w:leader="dot" w:pos="9926"/>
            </w:tabs>
            <w:rPr>
              <w:rFonts w:asciiTheme="minorHAnsi" w:eastAsiaTheme="minorEastAsia" w:hAnsiTheme="minorHAnsi"/>
              <w:noProof/>
              <w:sz w:val="22"/>
            </w:rPr>
          </w:pPr>
          <w:hyperlink w:anchor="_Toc39607448" w:history="1">
            <w:r w:rsidRPr="00D77DB4">
              <w:rPr>
                <w:rStyle w:val="Hyperlink"/>
                <w:noProof/>
              </w:rPr>
              <w:t>PSURT UAS RPIC Level 1 Checklist</w:t>
            </w:r>
            <w:r>
              <w:rPr>
                <w:noProof/>
                <w:webHidden/>
              </w:rPr>
              <w:tab/>
            </w:r>
            <w:r>
              <w:rPr>
                <w:noProof/>
                <w:webHidden/>
              </w:rPr>
              <w:fldChar w:fldCharType="begin"/>
            </w:r>
            <w:r>
              <w:rPr>
                <w:noProof/>
                <w:webHidden/>
              </w:rPr>
              <w:instrText xml:space="preserve"> PAGEREF _Toc39607448 \h </w:instrText>
            </w:r>
            <w:r>
              <w:rPr>
                <w:noProof/>
                <w:webHidden/>
              </w:rPr>
            </w:r>
            <w:r>
              <w:rPr>
                <w:noProof/>
                <w:webHidden/>
              </w:rPr>
              <w:fldChar w:fldCharType="separate"/>
            </w:r>
            <w:r>
              <w:rPr>
                <w:noProof/>
                <w:webHidden/>
              </w:rPr>
              <w:t>56</w:t>
            </w:r>
            <w:r>
              <w:rPr>
                <w:noProof/>
                <w:webHidden/>
              </w:rPr>
              <w:fldChar w:fldCharType="end"/>
            </w:r>
          </w:hyperlink>
        </w:p>
        <w:p w14:paraId="50321CA8" w14:textId="77777777" w:rsidR="00272C4F" w:rsidRDefault="00272C4F">
          <w:pPr>
            <w:pStyle w:val="TOC2"/>
            <w:tabs>
              <w:tab w:val="right" w:leader="dot" w:pos="9926"/>
            </w:tabs>
            <w:rPr>
              <w:rFonts w:asciiTheme="minorHAnsi" w:eastAsiaTheme="minorEastAsia" w:hAnsiTheme="minorHAnsi"/>
              <w:noProof/>
              <w:sz w:val="22"/>
            </w:rPr>
          </w:pPr>
          <w:hyperlink w:anchor="_Toc39607449" w:history="1">
            <w:r w:rsidRPr="00D77DB4">
              <w:rPr>
                <w:rStyle w:val="Hyperlink"/>
                <w:noProof/>
              </w:rPr>
              <w:t>PSURT UAS RPIC Certification Form</w:t>
            </w:r>
            <w:r>
              <w:rPr>
                <w:noProof/>
                <w:webHidden/>
              </w:rPr>
              <w:tab/>
            </w:r>
            <w:r>
              <w:rPr>
                <w:noProof/>
                <w:webHidden/>
              </w:rPr>
              <w:fldChar w:fldCharType="begin"/>
            </w:r>
            <w:r>
              <w:rPr>
                <w:noProof/>
                <w:webHidden/>
              </w:rPr>
              <w:instrText xml:space="preserve"> PAGEREF _Toc39607449 \h </w:instrText>
            </w:r>
            <w:r>
              <w:rPr>
                <w:noProof/>
                <w:webHidden/>
              </w:rPr>
            </w:r>
            <w:r>
              <w:rPr>
                <w:noProof/>
                <w:webHidden/>
              </w:rPr>
              <w:fldChar w:fldCharType="separate"/>
            </w:r>
            <w:r>
              <w:rPr>
                <w:noProof/>
                <w:webHidden/>
              </w:rPr>
              <w:t>57</w:t>
            </w:r>
            <w:r>
              <w:rPr>
                <w:noProof/>
                <w:webHidden/>
              </w:rPr>
              <w:fldChar w:fldCharType="end"/>
            </w:r>
          </w:hyperlink>
        </w:p>
        <w:p w14:paraId="2D822995" w14:textId="77777777" w:rsidR="00272C4F" w:rsidRDefault="00272C4F">
          <w:pPr>
            <w:pStyle w:val="TOC2"/>
            <w:tabs>
              <w:tab w:val="right" w:leader="dot" w:pos="9926"/>
            </w:tabs>
            <w:rPr>
              <w:rFonts w:asciiTheme="minorHAnsi" w:eastAsiaTheme="minorEastAsia" w:hAnsiTheme="minorHAnsi"/>
              <w:noProof/>
              <w:sz w:val="22"/>
            </w:rPr>
          </w:pPr>
          <w:hyperlink w:anchor="_Toc39607450" w:history="1">
            <w:r w:rsidRPr="00D77DB4">
              <w:rPr>
                <w:rStyle w:val="Hyperlink"/>
                <w:noProof/>
              </w:rPr>
              <w:t>PSURT UAS Course Evaluation Form</w:t>
            </w:r>
            <w:r>
              <w:rPr>
                <w:noProof/>
                <w:webHidden/>
              </w:rPr>
              <w:tab/>
            </w:r>
            <w:r>
              <w:rPr>
                <w:noProof/>
                <w:webHidden/>
              </w:rPr>
              <w:fldChar w:fldCharType="begin"/>
            </w:r>
            <w:r>
              <w:rPr>
                <w:noProof/>
                <w:webHidden/>
              </w:rPr>
              <w:instrText xml:space="preserve"> PAGEREF _Toc39607450 \h </w:instrText>
            </w:r>
            <w:r>
              <w:rPr>
                <w:noProof/>
                <w:webHidden/>
              </w:rPr>
            </w:r>
            <w:r>
              <w:rPr>
                <w:noProof/>
                <w:webHidden/>
              </w:rPr>
              <w:fldChar w:fldCharType="separate"/>
            </w:r>
            <w:r>
              <w:rPr>
                <w:noProof/>
                <w:webHidden/>
              </w:rPr>
              <w:t>58</w:t>
            </w:r>
            <w:r>
              <w:rPr>
                <w:noProof/>
                <w:webHidden/>
              </w:rPr>
              <w:fldChar w:fldCharType="end"/>
            </w:r>
          </w:hyperlink>
        </w:p>
        <w:p w14:paraId="7581F6B8" w14:textId="77777777" w:rsidR="00272C4F" w:rsidRDefault="00272C4F">
          <w:pPr>
            <w:pStyle w:val="TOC1"/>
            <w:rPr>
              <w:rFonts w:asciiTheme="minorHAnsi" w:eastAsiaTheme="minorEastAsia" w:hAnsiTheme="minorHAnsi"/>
              <w:noProof/>
              <w:sz w:val="22"/>
            </w:rPr>
          </w:pPr>
          <w:hyperlink w:anchor="_Toc39607451" w:history="1">
            <w:r w:rsidRPr="00D77DB4">
              <w:rPr>
                <w:rStyle w:val="Hyperlink"/>
                <w:noProof/>
              </w:rPr>
              <w:t>Appendix B: Building the UAS Proficiency Course</w:t>
            </w:r>
            <w:r>
              <w:rPr>
                <w:noProof/>
                <w:webHidden/>
              </w:rPr>
              <w:tab/>
            </w:r>
            <w:r>
              <w:rPr>
                <w:noProof/>
                <w:webHidden/>
              </w:rPr>
              <w:fldChar w:fldCharType="begin"/>
            </w:r>
            <w:r>
              <w:rPr>
                <w:noProof/>
                <w:webHidden/>
              </w:rPr>
              <w:instrText xml:space="preserve"> PAGEREF _Toc39607451 \h </w:instrText>
            </w:r>
            <w:r>
              <w:rPr>
                <w:noProof/>
                <w:webHidden/>
              </w:rPr>
            </w:r>
            <w:r>
              <w:rPr>
                <w:noProof/>
                <w:webHidden/>
              </w:rPr>
              <w:fldChar w:fldCharType="separate"/>
            </w:r>
            <w:r>
              <w:rPr>
                <w:noProof/>
                <w:webHidden/>
              </w:rPr>
              <w:t>59</w:t>
            </w:r>
            <w:r>
              <w:rPr>
                <w:noProof/>
                <w:webHidden/>
              </w:rPr>
              <w:fldChar w:fldCharType="end"/>
            </w:r>
          </w:hyperlink>
        </w:p>
        <w:p w14:paraId="15E2D686" w14:textId="77777777" w:rsidR="00272C4F" w:rsidRDefault="00272C4F">
          <w:pPr>
            <w:pStyle w:val="TOC1"/>
            <w:rPr>
              <w:rFonts w:asciiTheme="minorHAnsi" w:eastAsiaTheme="minorEastAsia" w:hAnsiTheme="minorHAnsi"/>
              <w:noProof/>
              <w:sz w:val="22"/>
            </w:rPr>
          </w:pPr>
          <w:hyperlink w:anchor="_Toc39607452" w:history="1">
            <w:r w:rsidRPr="00D77DB4">
              <w:rPr>
                <w:rStyle w:val="Hyperlink"/>
                <w:noProof/>
              </w:rPr>
              <w:t>Appendix C: Flight Hand Signals</w:t>
            </w:r>
            <w:r>
              <w:rPr>
                <w:noProof/>
                <w:webHidden/>
              </w:rPr>
              <w:tab/>
            </w:r>
            <w:r>
              <w:rPr>
                <w:noProof/>
                <w:webHidden/>
              </w:rPr>
              <w:fldChar w:fldCharType="begin"/>
            </w:r>
            <w:r>
              <w:rPr>
                <w:noProof/>
                <w:webHidden/>
              </w:rPr>
              <w:instrText xml:space="preserve"> PAGEREF _Toc39607452 \h </w:instrText>
            </w:r>
            <w:r>
              <w:rPr>
                <w:noProof/>
                <w:webHidden/>
              </w:rPr>
            </w:r>
            <w:r>
              <w:rPr>
                <w:noProof/>
                <w:webHidden/>
              </w:rPr>
              <w:fldChar w:fldCharType="separate"/>
            </w:r>
            <w:r>
              <w:rPr>
                <w:noProof/>
                <w:webHidden/>
              </w:rPr>
              <w:t>61</w:t>
            </w:r>
            <w:r>
              <w:rPr>
                <w:noProof/>
                <w:webHidden/>
              </w:rPr>
              <w:fldChar w:fldCharType="end"/>
            </w:r>
          </w:hyperlink>
        </w:p>
        <w:p w14:paraId="3111D04A" w14:textId="47DC6BA2" w:rsidR="00E96135" w:rsidRPr="00C15942" w:rsidRDefault="00826A56" w:rsidP="00C15942">
          <w:pPr>
            <w:spacing w:before="120" w:after="120"/>
            <w:rPr>
              <w:rFonts w:ascii="Arial" w:hAnsi="Arial" w:cs="Arial"/>
              <w:bCs/>
              <w:noProof/>
              <w:sz w:val="20"/>
              <w:szCs w:val="20"/>
            </w:rPr>
            <w:sectPr w:rsidR="00E96135" w:rsidRPr="00C15942" w:rsidSect="000E4208">
              <w:headerReference w:type="default" r:id="rId15"/>
              <w:footerReference w:type="default" r:id="rId16"/>
              <w:pgSz w:w="12240" w:h="15840"/>
              <w:pgMar w:top="1152" w:right="1152" w:bottom="1152" w:left="1152" w:header="720" w:footer="720" w:gutter="0"/>
              <w:pgNumType w:fmt="lowerRoman" w:start="1"/>
              <w:cols w:space="720"/>
              <w:docGrid w:linePitch="360"/>
            </w:sectPr>
          </w:pPr>
          <w:r>
            <w:rPr>
              <w:rFonts w:ascii="Arial" w:hAnsi="Arial"/>
              <w:sz w:val="20"/>
            </w:rPr>
            <w:fldChar w:fldCharType="end"/>
          </w:r>
        </w:p>
      </w:sdtContent>
    </w:sdt>
    <w:p w14:paraId="2430EDDC" w14:textId="03C3E410" w:rsidR="007009F1" w:rsidRDefault="00B2380B" w:rsidP="00182531">
      <w:pPr>
        <w:pStyle w:val="Heading1"/>
      </w:pPr>
      <w:bookmarkStart w:id="1" w:name="_Appendix_F:_Example"/>
      <w:bookmarkStart w:id="2" w:name="_Appendix_G:_Training"/>
      <w:bookmarkStart w:id="3" w:name="_Toc39607413"/>
      <w:bookmarkEnd w:id="1"/>
      <w:bookmarkEnd w:id="2"/>
      <w:r>
        <w:lastRenderedPageBreak/>
        <w:t>Introduction</w:t>
      </w:r>
      <w:bookmarkEnd w:id="3"/>
    </w:p>
    <w:p w14:paraId="47EB83F3" w14:textId="34BBDEA3" w:rsidR="00B152AA" w:rsidRDefault="00655F30" w:rsidP="001F090F">
      <w:pPr>
        <w:pStyle w:val="Paragraph"/>
      </w:pPr>
      <w:r>
        <w:t xml:space="preserve">This course is for </w:t>
      </w:r>
      <w:r w:rsidR="00B152AA">
        <w:t xml:space="preserve">UAS </w:t>
      </w:r>
      <w:r w:rsidR="00DA42E1">
        <w:t>RPIC’s</w:t>
      </w:r>
      <w:r w:rsidR="00B152AA">
        <w:t xml:space="preserve"> who have already obtained their </w:t>
      </w:r>
      <w:r w:rsidR="00EB3414">
        <w:t xml:space="preserve">FAA </w:t>
      </w:r>
      <w:r w:rsidR="00B152AA">
        <w:t xml:space="preserve">Part 107 </w:t>
      </w:r>
      <w:r w:rsidR="00EB3414">
        <w:t>Remote Pilot certificate</w:t>
      </w:r>
      <w:r w:rsidR="00B152AA">
        <w:t xml:space="preserve">. </w:t>
      </w:r>
    </w:p>
    <w:p w14:paraId="27855097" w14:textId="18C5E1A5" w:rsidR="007009F1" w:rsidRDefault="007009F1" w:rsidP="001F090F">
      <w:pPr>
        <w:pStyle w:val="Paragraph"/>
      </w:pPr>
      <w:r>
        <w:t>Instructors should be knowledgeable about the types of missions to which law enforcement and emergency personnel respond.</w:t>
      </w:r>
      <w:r w:rsidR="00B2380B" w:rsidRPr="00B2380B">
        <w:t xml:space="preserve"> </w:t>
      </w:r>
      <w:r w:rsidR="00B2380B">
        <w:t xml:space="preserve">It is recommended that, at a minimum, instructors have their FAA Part 107 </w:t>
      </w:r>
      <w:r w:rsidR="00EB3414">
        <w:t>Remote Pilot certificate</w:t>
      </w:r>
      <w:r w:rsidR="00B2380B">
        <w:t xml:space="preserve"> and several hours of hands-on flight experience on multiple small unmanned aircraft.</w:t>
      </w:r>
    </w:p>
    <w:p w14:paraId="7B1930FA" w14:textId="5BBDE2A6" w:rsidR="007009F1" w:rsidRDefault="007009F1" w:rsidP="001F090F">
      <w:pPr>
        <w:pStyle w:val="Paragraph"/>
      </w:pPr>
      <w:r>
        <w:t>Thoroughly read through the Instructor Guide. Throughout the guide, there are instructor note</w:t>
      </w:r>
      <w:r w:rsidR="001F090F">
        <w:t>s</w:t>
      </w:r>
      <w:r>
        <w:t xml:space="preserve"> </w:t>
      </w:r>
      <w:r w:rsidR="004D6CA0">
        <w:t xml:space="preserve">in gray boxes </w:t>
      </w:r>
      <w:r>
        <w:t xml:space="preserve">that contain additional information and tips for </w:t>
      </w:r>
      <w:r w:rsidR="004D6CA0">
        <w:t>you</w:t>
      </w:r>
      <w:r>
        <w:t>. The student guides have the same format as the instructor guide but without the instructor note</w:t>
      </w:r>
      <w:r w:rsidR="001F090F">
        <w:t>s</w:t>
      </w:r>
      <w:r>
        <w:t>.</w:t>
      </w:r>
    </w:p>
    <w:p w14:paraId="543CA767" w14:textId="741C8678" w:rsidR="001F090F" w:rsidRDefault="001F090F" w:rsidP="001F090F">
      <w:pPr>
        <w:pStyle w:val="Paragraph"/>
      </w:pPr>
      <w:r>
        <w:t>Conduct a walk-through of the exercises and be prepared to answer any questions that the students may ask while completing the exercises.</w:t>
      </w:r>
    </w:p>
    <w:p w14:paraId="364E69D5" w14:textId="77777777" w:rsidR="00B25FA3" w:rsidRDefault="00B25FA3" w:rsidP="00B25FA3">
      <w:pPr>
        <w:pStyle w:val="Paragraph"/>
      </w:pPr>
      <w:r>
        <w:t>While it is recommended that you teach all of the included material, you should add any additional information that is relevant to your community / department / agency.</w:t>
      </w:r>
    </w:p>
    <w:p w14:paraId="793EE100" w14:textId="5BE456D5" w:rsidR="00B25FA3" w:rsidRDefault="00B25FA3" w:rsidP="00B25FA3">
      <w:pPr>
        <w:pStyle w:val="Paragraph"/>
      </w:pPr>
      <w:r>
        <w:t>Invite guest speakers to discuss a variety of topics, including mapping, crime</w:t>
      </w:r>
      <w:r w:rsidR="00655F30">
        <w:t xml:space="preserve"> scene photography, DOD use of </w:t>
      </w:r>
      <w:r>
        <w:t>UAS, and other applicable topics.</w:t>
      </w:r>
    </w:p>
    <w:p w14:paraId="7C4AA7EB" w14:textId="77777777" w:rsidR="00B25FA3" w:rsidRDefault="00B25FA3" w:rsidP="00B25FA3">
      <w:pPr>
        <w:pStyle w:val="Paragraph"/>
      </w:pPr>
      <w:r>
        <w:t xml:space="preserve">If you are using </w:t>
      </w:r>
      <w:proofErr w:type="spellStart"/>
      <w:r>
        <w:t>DroneSense</w:t>
      </w:r>
      <w:proofErr w:type="spellEnd"/>
      <w:r>
        <w:t xml:space="preserve">, invite representatives from </w:t>
      </w:r>
      <w:proofErr w:type="spellStart"/>
      <w:r>
        <w:t>DroneSense</w:t>
      </w:r>
      <w:proofErr w:type="spellEnd"/>
      <w:r>
        <w:t xml:space="preserve"> to provide an overview of the </w:t>
      </w:r>
      <w:proofErr w:type="spellStart"/>
      <w:r>
        <w:t>DroneSense</w:t>
      </w:r>
      <w:proofErr w:type="spellEnd"/>
      <w:r>
        <w:t xml:space="preserve"> platform including the Pilot app, Ops Center, and Airbase.</w:t>
      </w:r>
    </w:p>
    <w:p w14:paraId="604B3470" w14:textId="71E3E5B2" w:rsidR="00B25FA3" w:rsidRDefault="00B25FA3" w:rsidP="00B25FA3">
      <w:pPr>
        <w:pStyle w:val="Heading2"/>
      </w:pPr>
      <w:bookmarkStart w:id="4" w:name="_Toc39607414"/>
      <w:r>
        <w:t>Certification</w:t>
      </w:r>
      <w:bookmarkEnd w:id="4"/>
    </w:p>
    <w:p w14:paraId="4EEFDDCA" w14:textId="32A2396D" w:rsidR="00B25FA3" w:rsidRDefault="00B25FA3" w:rsidP="00741472">
      <w:pPr>
        <w:pStyle w:val="Paragraph"/>
      </w:pPr>
      <w:r>
        <w:t xml:space="preserve">At the successful completion of this course, the student may be certified as a PSURT Level 1 </w:t>
      </w:r>
      <w:r w:rsidR="005C7384">
        <w:t>RPIC</w:t>
      </w:r>
      <w:r>
        <w:t xml:space="preserve"> on the specified aircraft.</w:t>
      </w:r>
      <w:r w:rsidR="00741472">
        <w:t xml:space="preserve"> The certification is valid for one year from the test date.</w:t>
      </w:r>
    </w:p>
    <w:p w14:paraId="4C6E0AB2" w14:textId="0A6182F9" w:rsidR="00B25FA3" w:rsidRDefault="00B25FA3" w:rsidP="00B25FA3">
      <w:pPr>
        <w:pStyle w:val="Heading2"/>
      </w:pPr>
      <w:bookmarkStart w:id="5" w:name="_Toc39607415"/>
      <w:r>
        <w:t>Equipment</w:t>
      </w:r>
      <w:bookmarkEnd w:id="5"/>
    </w:p>
    <w:p w14:paraId="2A54E926" w14:textId="77777777" w:rsidR="00FA50FB" w:rsidRDefault="00FA50FB" w:rsidP="00BE7505">
      <w:pPr>
        <w:pStyle w:val="Paragraph"/>
      </w:pPr>
      <w:r>
        <w:t>For ground school, you will need:</w:t>
      </w:r>
    </w:p>
    <w:p w14:paraId="70DE6D88" w14:textId="6C43E0FE" w:rsidR="00FA50FB" w:rsidRDefault="00FA50FB" w:rsidP="009428C4">
      <w:pPr>
        <w:pStyle w:val="Bullet"/>
      </w:pPr>
      <w:r>
        <w:t>A computer with PowerPoint</w:t>
      </w:r>
      <w:r w:rsidR="009428C4">
        <w:t xml:space="preserve"> and sound</w:t>
      </w:r>
    </w:p>
    <w:p w14:paraId="7B0D3DA5" w14:textId="1908B46E" w:rsidR="00AB0583" w:rsidRDefault="00AB0583" w:rsidP="00FA50FB">
      <w:pPr>
        <w:pStyle w:val="Bullet"/>
      </w:pPr>
      <w:r>
        <w:t>A drone and accessories for each team</w:t>
      </w:r>
    </w:p>
    <w:p w14:paraId="4F295030" w14:textId="424FE165" w:rsidR="00C00FAA" w:rsidRDefault="00C00FAA" w:rsidP="00FA50FB">
      <w:pPr>
        <w:pStyle w:val="Bullet"/>
      </w:pPr>
      <w:r>
        <w:t xml:space="preserve">NIST </w:t>
      </w:r>
      <w:r w:rsidR="00A9558C">
        <w:t xml:space="preserve">Aerial Standards Test Methods </w:t>
      </w:r>
      <w:r>
        <w:t>course</w:t>
      </w:r>
    </w:p>
    <w:p w14:paraId="201CE5A2" w14:textId="71078A24" w:rsidR="00FA50FB" w:rsidRDefault="00896E95" w:rsidP="00FA50FB">
      <w:pPr>
        <w:pStyle w:val="Bullet"/>
      </w:pPr>
      <w:r>
        <w:t>S</w:t>
      </w:r>
      <w:r w:rsidR="00FA50FB">
        <w:t xml:space="preserve">tudent </w:t>
      </w:r>
      <w:r w:rsidR="00C00FAA">
        <w:t>g</w:t>
      </w:r>
      <w:r w:rsidR="00FA50FB">
        <w:t>uides</w:t>
      </w:r>
    </w:p>
    <w:p w14:paraId="03293998" w14:textId="4FA2A26A" w:rsidR="006E0B1F" w:rsidRDefault="006E0B1F" w:rsidP="00FA50FB">
      <w:pPr>
        <w:pStyle w:val="Bullet"/>
      </w:pPr>
      <w:r>
        <w:t xml:space="preserve">A </w:t>
      </w:r>
      <w:r w:rsidR="0011338F">
        <w:t xml:space="preserve">PSURT UAS </w:t>
      </w:r>
      <w:r w:rsidR="005C7384">
        <w:t>RPIC</w:t>
      </w:r>
      <w:r>
        <w:t xml:space="preserve"> Drills Handbook for each student</w:t>
      </w:r>
    </w:p>
    <w:p w14:paraId="53673CEA" w14:textId="670F2758" w:rsidR="00896E95" w:rsidRDefault="005C7384" w:rsidP="00FA50FB">
      <w:pPr>
        <w:pStyle w:val="Bullet"/>
      </w:pPr>
      <w:r>
        <w:t xml:space="preserve">RPIC </w:t>
      </w:r>
      <w:r w:rsidR="00E03A2F">
        <w:t xml:space="preserve">Level 1 </w:t>
      </w:r>
      <w:r w:rsidR="009428C4">
        <w:t>Checklists</w:t>
      </w:r>
    </w:p>
    <w:p w14:paraId="6FBD0547" w14:textId="42C039B7" w:rsidR="009428C4" w:rsidRDefault="005C7384" w:rsidP="00FA50FB">
      <w:pPr>
        <w:pStyle w:val="Bullet"/>
      </w:pPr>
      <w:r>
        <w:t xml:space="preserve">RPIC </w:t>
      </w:r>
      <w:r w:rsidR="009428C4">
        <w:t>Certification Forms</w:t>
      </w:r>
    </w:p>
    <w:p w14:paraId="27544F01" w14:textId="4B654092" w:rsidR="009428C4" w:rsidRDefault="005C7384" w:rsidP="00FA50FB">
      <w:pPr>
        <w:pStyle w:val="Bullet"/>
      </w:pPr>
      <w:r>
        <w:t xml:space="preserve">RPIC </w:t>
      </w:r>
      <w:r w:rsidR="009428C4">
        <w:t xml:space="preserve">Course Evaluation Forms </w:t>
      </w:r>
    </w:p>
    <w:p w14:paraId="7DFEA0EC" w14:textId="5A9BA8E1" w:rsidR="00AB0583" w:rsidRDefault="00AB0583" w:rsidP="009428C4">
      <w:pPr>
        <w:pStyle w:val="Paragraph"/>
      </w:pPr>
      <w:r>
        <w:rPr>
          <w:noProof/>
        </w:rPr>
        <mc:AlternateContent>
          <mc:Choice Requires="wps">
            <w:drawing>
              <wp:inline distT="0" distB="0" distL="0" distR="0" wp14:anchorId="20AA9FB9" wp14:editId="4CBE49D5">
                <wp:extent cx="6248400" cy="764540"/>
                <wp:effectExtent l="0" t="0" r="19050" b="16510"/>
                <wp:docPr id="2116309216" name="Text Box 2116309216"/>
                <wp:cNvGraphicFramePr/>
                <a:graphic xmlns:a="http://schemas.openxmlformats.org/drawingml/2006/main">
                  <a:graphicData uri="http://schemas.microsoft.com/office/word/2010/wordprocessingShape">
                    <wps:wsp>
                      <wps:cNvSpPr txBox="1"/>
                      <wps:spPr>
                        <a:xfrm>
                          <a:off x="0" y="0"/>
                          <a:ext cx="6248400" cy="764540"/>
                        </a:xfrm>
                        <a:prstGeom prst="rect">
                          <a:avLst/>
                        </a:prstGeom>
                        <a:ln w="6350">
                          <a:solidFill>
                            <a:srgbClr val="006AAA"/>
                          </a:solidFill>
                        </a:ln>
                      </wps:spPr>
                      <wps:txbx>
                        <w:txbxContent>
                          <w:p w14:paraId="6ACD9178" w14:textId="5581B2F6" w:rsidR="006138E1" w:rsidRPr="00B25FA3" w:rsidRDefault="006138E1" w:rsidP="00AB0583">
                            <w:pPr>
                              <w:pStyle w:val="NoteStyle"/>
                              <w:spacing w:before="60" w:after="60"/>
                              <w:rPr>
                                <w:rFonts w:ascii="Arial" w:hAnsi="Arial" w:cs="Arial"/>
                                <w:color w:val="2F5496" w:themeColor="accent1" w:themeShade="BF"/>
                                <w:szCs w:val="20"/>
                              </w:rPr>
                            </w:pPr>
                            <w:r>
                              <w:rPr>
                                <w:rFonts w:ascii="Arial" w:hAnsi="Arial" w:cs="Arial"/>
                                <w:color w:val="2F5496" w:themeColor="accent1" w:themeShade="BF"/>
                                <w:szCs w:val="20"/>
                              </w:rPr>
                              <w:t>The forms are included with the PSURT Program</w:t>
                            </w:r>
                            <w:r w:rsidRPr="00B25FA3">
                              <w:rPr>
                                <w:rFonts w:ascii="Arial" w:hAnsi="Arial" w:cs="Arial"/>
                                <w:color w:val="2F5496" w:themeColor="accent1" w:themeShade="BF"/>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216" o:spid="_x0000_s1027" type="#_x0000_t202" style="width:492pt;height:6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" filled="f" strokecolor="#006aaa" strokeweight=".5pt">
                <v:textbox style="mso-fit-shape-to-text:t">
                  <w:txbxContent>
                    <w:p w14:paraId="6ACD9178" w14:textId="5581B2F6" w:rsidR="006138E1" w:rsidRPr="00B25FA3" w:rsidRDefault="006138E1" w:rsidP="00AB0583">
                      <w:pPr>
                        <w:pStyle w:val="NoteStyle"/>
                        <w:spacing w:before="60" w:after="60"/>
                        <w:rPr>
                          <w:rFonts w:ascii="Arial" w:hAnsi="Arial" w:cs="Arial"/>
                          <w:color w:val="2F5496" w:themeColor="accent1" w:themeShade="BF"/>
                          <w:szCs w:val="20"/>
                        </w:rPr>
                      </w:pPr>
                      <w:r>
                        <w:rPr>
                          <w:rFonts w:ascii="Arial" w:hAnsi="Arial" w:cs="Arial"/>
                          <w:color w:val="2F5496" w:themeColor="accent1" w:themeShade="BF"/>
                          <w:szCs w:val="20"/>
                        </w:rPr>
                        <w:t>The forms are included with the PSURT Program</w:t>
                      </w:r>
                      <w:r w:rsidRPr="00B25FA3">
                        <w:rPr>
                          <w:rFonts w:ascii="Arial" w:hAnsi="Arial" w:cs="Arial"/>
                          <w:color w:val="2F5496" w:themeColor="accent1" w:themeShade="BF"/>
                          <w:szCs w:val="20"/>
                        </w:rPr>
                        <w:t>.</w:t>
                      </w:r>
                    </w:p>
                  </w:txbxContent>
                </v:textbox>
                <w10:anchorlock/>
              </v:shape>
            </w:pict>
          </mc:Fallback>
        </mc:AlternateContent>
      </w:r>
    </w:p>
    <w:p w14:paraId="5AFD8BD8" w14:textId="686792AE" w:rsidR="00FA50FB" w:rsidRDefault="00FA50FB" w:rsidP="009428C4">
      <w:pPr>
        <w:pStyle w:val="Paragraph"/>
      </w:pPr>
      <w:r>
        <w:t xml:space="preserve">See the relevant hands-on training and scenarios for equipment needed for those activities. </w:t>
      </w:r>
    </w:p>
    <w:p w14:paraId="3175FECC" w14:textId="77777777" w:rsidR="004642D9" w:rsidRDefault="004642D9" w:rsidP="007009F1"/>
    <w:p w14:paraId="68C517C6" w14:textId="77777777" w:rsidR="007009F1" w:rsidRPr="007009F1" w:rsidRDefault="007009F1" w:rsidP="007009F1"/>
    <w:p w14:paraId="3725631B" w14:textId="77777777" w:rsidR="007009F1" w:rsidRPr="007009F1" w:rsidRDefault="007009F1" w:rsidP="007009F1"/>
    <w:p w14:paraId="2327E02A" w14:textId="77777777" w:rsidR="00DE68A4" w:rsidRDefault="00DE68A4" w:rsidP="00DE68A4">
      <w:pPr>
        <w:pStyle w:val="Heading2"/>
      </w:pPr>
      <w:bookmarkStart w:id="6" w:name="_Toc39607416"/>
      <w:r>
        <w:lastRenderedPageBreak/>
        <w:t>Suggested Course Schedule</w:t>
      </w:r>
      <w:bookmarkEnd w:id="6"/>
    </w:p>
    <w:p w14:paraId="4BCF742A" w14:textId="77777777" w:rsidR="00DE68A4" w:rsidRPr="004154A0" w:rsidRDefault="00DE68A4" w:rsidP="00DE68A4">
      <w:pPr>
        <w:pStyle w:val="Paragraph"/>
      </w:pPr>
      <w:r>
        <w:t>For the scenario-based training, each team will complete one scenario each session. Rotate the teams through the various scenarios.</w:t>
      </w:r>
    </w:p>
    <w:tbl>
      <w:tblPr>
        <w:tblStyle w:val="GridTable4-Accent31"/>
        <w:tblW w:w="0" w:type="auto"/>
        <w:tblInd w:w="108" w:type="dxa"/>
        <w:tblLook w:val="04A0" w:firstRow="1" w:lastRow="0" w:firstColumn="1" w:lastColumn="0" w:noHBand="0" w:noVBand="1"/>
      </w:tblPr>
      <w:tblGrid>
        <w:gridCol w:w="1371"/>
        <w:gridCol w:w="1084"/>
        <w:gridCol w:w="4662"/>
      </w:tblGrid>
      <w:tr w:rsidR="00DE68A4" w:rsidRPr="00A76219" w14:paraId="30F1C597" w14:textId="77777777" w:rsidTr="00BE5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tcBorders>
              <w:right w:val="single" w:sz="4" w:space="0" w:color="FFFFFF" w:themeColor="background1"/>
            </w:tcBorders>
            <w:shd w:val="clear" w:color="auto" w:fill="000000" w:themeFill="text1"/>
          </w:tcPr>
          <w:p w14:paraId="70A83EFB" w14:textId="77777777" w:rsidR="00DE68A4" w:rsidRPr="000C3113" w:rsidRDefault="00DE68A4" w:rsidP="00BE572D">
            <w:pPr>
              <w:pStyle w:val="Paragraph"/>
              <w:spacing w:before="60" w:after="60"/>
              <w:ind w:right="43"/>
              <w:rPr>
                <w:smallCaps/>
              </w:rPr>
            </w:pPr>
            <w:r w:rsidRPr="000C3113">
              <w:rPr>
                <w:smallCaps/>
              </w:rPr>
              <w:t>Day</w:t>
            </w:r>
          </w:p>
        </w:tc>
        <w:tc>
          <w:tcPr>
            <w:tcW w:w="1084" w:type="dxa"/>
            <w:tcBorders>
              <w:left w:val="single" w:sz="4" w:space="0" w:color="FFFFFF" w:themeColor="background1"/>
              <w:right w:val="single" w:sz="4" w:space="0" w:color="FFFFFF" w:themeColor="background1"/>
            </w:tcBorders>
            <w:shd w:val="clear" w:color="auto" w:fill="000000" w:themeFill="text1"/>
          </w:tcPr>
          <w:p w14:paraId="01850738" w14:textId="77777777" w:rsidR="00DE68A4" w:rsidRPr="000C3113" w:rsidRDefault="00DE68A4" w:rsidP="00BE572D">
            <w:pPr>
              <w:pStyle w:val="Paragraph"/>
              <w:spacing w:before="60" w:after="60"/>
              <w:ind w:right="43"/>
              <w:cnfStyle w:val="100000000000" w:firstRow="1" w:lastRow="0" w:firstColumn="0" w:lastColumn="0" w:oddVBand="0" w:evenVBand="0" w:oddHBand="0" w:evenHBand="0" w:firstRowFirstColumn="0" w:firstRowLastColumn="0" w:lastRowFirstColumn="0" w:lastRowLastColumn="0"/>
              <w:rPr>
                <w:smallCaps/>
              </w:rPr>
            </w:pPr>
            <w:r w:rsidRPr="000C3113">
              <w:rPr>
                <w:smallCaps/>
              </w:rPr>
              <w:t>AM/PM</w:t>
            </w:r>
          </w:p>
        </w:tc>
        <w:tc>
          <w:tcPr>
            <w:tcW w:w="4662" w:type="dxa"/>
            <w:tcBorders>
              <w:left w:val="single" w:sz="4" w:space="0" w:color="FFFFFF" w:themeColor="background1"/>
            </w:tcBorders>
            <w:shd w:val="clear" w:color="auto" w:fill="000000" w:themeFill="text1"/>
          </w:tcPr>
          <w:p w14:paraId="67728F56" w14:textId="77777777" w:rsidR="00DE68A4" w:rsidRPr="000C3113" w:rsidRDefault="00DE68A4" w:rsidP="00BE572D">
            <w:pPr>
              <w:pStyle w:val="Paragraph"/>
              <w:spacing w:before="60" w:after="60"/>
              <w:ind w:right="43"/>
              <w:cnfStyle w:val="100000000000" w:firstRow="1" w:lastRow="0" w:firstColumn="0" w:lastColumn="0" w:oddVBand="0" w:evenVBand="0" w:oddHBand="0" w:evenHBand="0" w:firstRowFirstColumn="0" w:firstRowLastColumn="0" w:lastRowFirstColumn="0" w:lastRowLastColumn="0"/>
              <w:rPr>
                <w:smallCaps/>
              </w:rPr>
            </w:pPr>
            <w:r w:rsidRPr="000C3113">
              <w:rPr>
                <w:smallCaps/>
              </w:rPr>
              <w:t>Topic</w:t>
            </w:r>
          </w:p>
        </w:tc>
      </w:tr>
      <w:tr w:rsidR="00DE68A4" w:rsidRPr="00A76219" w14:paraId="3F8AE4C5" w14:textId="77777777" w:rsidTr="00D84FC5">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371" w:type="dxa"/>
            <w:tcBorders>
              <w:top w:val="single" w:sz="4" w:space="0" w:color="A5A5A5" w:themeColor="accent3"/>
              <w:bottom w:val="nil"/>
            </w:tcBorders>
            <w:shd w:val="clear" w:color="auto" w:fill="auto"/>
          </w:tcPr>
          <w:p w14:paraId="4635EDA6" w14:textId="77777777" w:rsidR="00DE68A4" w:rsidRPr="00EB3414" w:rsidRDefault="00DE68A4" w:rsidP="00BE572D">
            <w:pPr>
              <w:pStyle w:val="Paragraph"/>
              <w:spacing w:before="60" w:after="60"/>
              <w:ind w:right="43"/>
            </w:pPr>
            <w:r w:rsidRPr="00EB3414">
              <w:t>Monday</w:t>
            </w:r>
          </w:p>
        </w:tc>
        <w:tc>
          <w:tcPr>
            <w:tcW w:w="1084" w:type="dxa"/>
            <w:tcBorders>
              <w:top w:val="single" w:sz="4" w:space="0" w:color="A5A5A5" w:themeColor="accent3"/>
              <w:bottom w:val="nil"/>
            </w:tcBorders>
            <w:shd w:val="clear" w:color="auto" w:fill="auto"/>
          </w:tcPr>
          <w:p w14:paraId="1DEAD133" w14:textId="77777777" w:rsidR="00DE68A4" w:rsidRPr="00A76219" w:rsidRDefault="00DE68A4" w:rsidP="00D84FC5">
            <w:pPr>
              <w:pStyle w:val="Paragraph"/>
              <w:spacing w:before="120"/>
              <w:ind w:right="43"/>
              <w:cnfStyle w:val="000000100000" w:firstRow="0" w:lastRow="0" w:firstColumn="0" w:lastColumn="0" w:oddVBand="0" w:evenVBand="0" w:oddHBand="1" w:evenHBand="0" w:firstRowFirstColumn="0" w:firstRowLastColumn="0" w:lastRowFirstColumn="0" w:lastRowLastColumn="0"/>
              <w:rPr>
                <w:b/>
              </w:rPr>
            </w:pPr>
            <w:r>
              <w:t>AM</w:t>
            </w:r>
          </w:p>
        </w:tc>
        <w:tc>
          <w:tcPr>
            <w:tcW w:w="4662" w:type="dxa"/>
            <w:tcBorders>
              <w:top w:val="single" w:sz="4" w:space="0" w:color="A5A5A5" w:themeColor="accent3"/>
              <w:bottom w:val="nil"/>
            </w:tcBorders>
            <w:shd w:val="clear" w:color="auto" w:fill="auto"/>
          </w:tcPr>
          <w:p w14:paraId="5468477A" w14:textId="77777777" w:rsidR="00DE68A4" w:rsidRPr="00A76219" w:rsidRDefault="00DE68A4" w:rsidP="00D84FC5">
            <w:pPr>
              <w:pStyle w:val="Paragraph"/>
              <w:spacing w:before="120"/>
              <w:ind w:right="43"/>
              <w:cnfStyle w:val="000000100000" w:firstRow="0" w:lastRow="0" w:firstColumn="0" w:lastColumn="0" w:oddVBand="0" w:evenVBand="0" w:oddHBand="1" w:evenHBand="0" w:firstRowFirstColumn="0" w:firstRowLastColumn="0" w:lastRowFirstColumn="0" w:lastRowLastColumn="0"/>
              <w:rPr>
                <w:b/>
              </w:rPr>
            </w:pPr>
            <w:r>
              <w:t>Ground School</w:t>
            </w:r>
          </w:p>
        </w:tc>
      </w:tr>
      <w:tr w:rsidR="00DE68A4" w14:paraId="116D32D9" w14:textId="77777777" w:rsidTr="00BE572D">
        <w:tc>
          <w:tcPr>
            <w:cnfStyle w:val="001000000000" w:firstRow="0" w:lastRow="0" w:firstColumn="1" w:lastColumn="0" w:oddVBand="0" w:evenVBand="0" w:oddHBand="0" w:evenHBand="0" w:firstRowFirstColumn="0" w:firstRowLastColumn="0" w:lastRowFirstColumn="0" w:lastRowLastColumn="0"/>
            <w:tcW w:w="1371" w:type="dxa"/>
            <w:tcBorders>
              <w:top w:val="nil"/>
              <w:bottom w:val="single" w:sz="4" w:space="0" w:color="C9C9C9" w:themeColor="accent3" w:themeTint="99"/>
            </w:tcBorders>
          </w:tcPr>
          <w:p w14:paraId="4E771E0D" w14:textId="77777777" w:rsidR="00DE68A4" w:rsidRPr="00EB3414" w:rsidRDefault="00DE68A4" w:rsidP="00BE572D">
            <w:pPr>
              <w:pStyle w:val="Paragraph"/>
              <w:spacing w:before="60" w:after="60"/>
              <w:ind w:right="43"/>
            </w:pPr>
          </w:p>
        </w:tc>
        <w:tc>
          <w:tcPr>
            <w:tcW w:w="1084" w:type="dxa"/>
            <w:tcBorders>
              <w:top w:val="nil"/>
              <w:bottom w:val="single" w:sz="4" w:space="0" w:color="C9C9C9" w:themeColor="accent3" w:themeTint="99"/>
            </w:tcBorders>
          </w:tcPr>
          <w:p w14:paraId="4AC8B350" w14:textId="77777777" w:rsidR="00DE68A4" w:rsidRDefault="00DE68A4" w:rsidP="00D84FC5">
            <w:pPr>
              <w:pStyle w:val="Paragraph"/>
              <w:spacing w:before="120"/>
              <w:ind w:right="43"/>
              <w:cnfStyle w:val="000000000000" w:firstRow="0" w:lastRow="0" w:firstColumn="0" w:lastColumn="0" w:oddVBand="0" w:evenVBand="0" w:oddHBand="0" w:evenHBand="0" w:firstRowFirstColumn="0" w:firstRowLastColumn="0" w:lastRowFirstColumn="0" w:lastRowLastColumn="0"/>
            </w:pPr>
            <w:r>
              <w:t>PM</w:t>
            </w:r>
          </w:p>
        </w:tc>
        <w:tc>
          <w:tcPr>
            <w:tcW w:w="4662" w:type="dxa"/>
            <w:tcBorders>
              <w:top w:val="nil"/>
              <w:bottom w:val="single" w:sz="4" w:space="0" w:color="C9C9C9" w:themeColor="accent3" w:themeTint="99"/>
            </w:tcBorders>
          </w:tcPr>
          <w:p w14:paraId="1093CEB2" w14:textId="77777777" w:rsidR="00DE68A4" w:rsidRDefault="00DE68A4" w:rsidP="00D84FC5">
            <w:pPr>
              <w:pStyle w:val="Paragraph"/>
              <w:spacing w:before="120"/>
              <w:ind w:right="43"/>
              <w:cnfStyle w:val="000000000000" w:firstRow="0" w:lastRow="0" w:firstColumn="0" w:lastColumn="0" w:oddVBand="0" w:evenVBand="0" w:oddHBand="0" w:evenHBand="0" w:firstRowFirstColumn="0" w:firstRowLastColumn="0" w:lastRowFirstColumn="0" w:lastRowLastColumn="0"/>
            </w:pPr>
            <w:r>
              <w:t>Basic Flight Maneuvers</w:t>
            </w:r>
          </w:p>
        </w:tc>
      </w:tr>
      <w:tr w:rsidR="00DE68A4" w14:paraId="321E0473" w14:textId="77777777" w:rsidTr="00D84FC5">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371" w:type="dxa"/>
            <w:tcBorders>
              <w:bottom w:val="nil"/>
            </w:tcBorders>
          </w:tcPr>
          <w:p w14:paraId="25445A71" w14:textId="77777777" w:rsidR="00DE68A4" w:rsidRPr="00EB3414" w:rsidRDefault="00DE68A4" w:rsidP="00BE572D">
            <w:pPr>
              <w:pStyle w:val="Paragraph"/>
              <w:spacing w:before="60" w:after="60"/>
              <w:ind w:right="43"/>
            </w:pPr>
            <w:r w:rsidRPr="00EB3414">
              <w:t>Tuesday</w:t>
            </w:r>
          </w:p>
        </w:tc>
        <w:tc>
          <w:tcPr>
            <w:tcW w:w="1084" w:type="dxa"/>
            <w:tcBorders>
              <w:bottom w:val="nil"/>
            </w:tcBorders>
          </w:tcPr>
          <w:p w14:paraId="4A4E6FF3" w14:textId="77777777" w:rsidR="00DE68A4" w:rsidRDefault="00DE68A4" w:rsidP="00D84FC5">
            <w:pPr>
              <w:pStyle w:val="Paragraph"/>
              <w:spacing w:before="120"/>
              <w:ind w:right="43"/>
              <w:cnfStyle w:val="000000100000" w:firstRow="0" w:lastRow="0" w:firstColumn="0" w:lastColumn="0" w:oddVBand="0" w:evenVBand="0" w:oddHBand="1" w:evenHBand="0" w:firstRowFirstColumn="0" w:firstRowLastColumn="0" w:lastRowFirstColumn="0" w:lastRowLastColumn="0"/>
            </w:pPr>
            <w:r>
              <w:t>AM</w:t>
            </w:r>
          </w:p>
        </w:tc>
        <w:tc>
          <w:tcPr>
            <w:tcW w:w="4662" w:type="dxa"/>
            <w:tcBorders>
              <w:bottom w:val="nil"/>
            </w:tcBorders>
          </w:tcPr>
          <w:p w14:paraId="3E29A162" w14:textId="77777777" w:rsidR="00DE68A4" w:rsidRDefault="00DE68A4" w:rsidP="00D84FC5">
            <w:pPr>
              <w:pStyle w:val="Paragraph"/>
              <w:spacing w:before="120"/>
              <w:ind w:right="43"/>
              <w:cnfStyle w:val="000000100000" w:firstRow="0" w:lastRow="0" w:firstColumn="0" w:lastColumn="0" w:oddVBand="0" w:evenVBand="0" w:oddHBand="1" w:evenHBand="0" w:firstRowFirstColumn="0" w:firstRowLastColumn="0" w:lastRowFirstColumn="0" w:lastRowLastColumn="0"/>
            </w:pPr>
            <w:r>
              <w:t>Discussion / Guest Speaker</w:t>
            </w:r>
          </w:p>
          <w:p w14:paraId="5E20F9DA" w14:textId="77777777" w:rsidR="00DE68A4" w:rsidRDefault="00DE68A4" w:rsidP="00D84FC5">
            <w:pPr>
              <w:pStyle w:val="Paragraph"/>
              <w:spacing w:before="120"/>
              <w:ind w:right="43"/>
              <w:cnfStyle w:val="000000100000" w:firstRow="0" w:lastRow="0" w:firstColumn="0" w:lastColumn="0" w:oddVBand="0" w:evenVBand="0" w:oddHBand="1" w:evenHBand="0" w:firstRowFirstColumn="0" w:firstRowLastColumn="0" w:lastRowFirstColumn="0" w:lastRowLastColumn="0"/>
            </w:pPr>
            <w:r>
              <w:t>Flight Proficiency</w:t>
            </w:r>
          </w:p>
        </w:tc>
      </w:tr>
      <w:tr w:rsidR="00DE68A4" w14:paraId="515BFF69" w14:textId="77777777" w:rsidTr="00BE572D">
        <w:tc>
          <w:tcPr>
            <w:cnfStyle w:val="001000000000" w:firstRow="0" w:lastRow="0" w:firstColumn="1" w:lastColumn="0" w:oddVBand="0" w:evenVBand="0" w:oddHBand="0" w:evenHBand="0" w:firstRowFirstColumn="0" w:firstRowLastColumn="0" w:lastRowFirstColumn="0" w:lastRowLastColumn="0"/>
            <w:tcW w:w="1371" w:type="dxa"/>
            <w:tcBorders>
              <w:top w:val="nil"/>
              <w:bottom w:val="single" w:sz="4" w:space="0" w:color="C9C9C9" w:themeColor="accent3" w:themeTint="99"/>
            </w:tcBorders>
            <w:shd w:val="clear" w:color="auto" w:fill="EDEDED" w:themeFill="accent3" w:themeFillTint="33"/>
          </w:tcPr>
          <w:p w14:paraId="449D8AF7" w14:textId="77777777" w:rsidR="00DE68A4" w:rsidRPr="00EB3414" w:rsidRDefault="00DE68A4" w:rsidP="00BE572D">
            <w:pPr>
              <w:pStyle w:val="Paragraph"/>
              <w:spacing w:before="60" w:after="60"/>
              <w:ind w:right="43"/>
            </w:pPr>
          </w:p>
        </w:tc>
        <w:tc>
          <w:tcPr>
            <w:tcW w:w="1084" w:type="dxa"/>
            <w:tcBorders>
              <w:top w:val="nil"/>
              <w:bottom w:val="single" w:sz="4" w:space="0" w:color="C9C9C9" w:themeColor="accent3" w:themeTint="99"/>
            </w:tcBorders>
            <w:shd w:val="clear" w:color="auto" w:fill="EDEDED" w:themeFill="accent3" w:themeFillTint="33"/>
          </w:tcPr>
          <w:p w14:paraId="6AE901BD" w14:textId="77777777" w:rsidR="00DE68A4" w:rsidRDefault="00DE68A4" w:rsidP="00D84FC5">
            <w:pPr>
              <w:pStyle w:val="Paragraph"/>
              <w:spacing w:before="120"/>
              <w:ind w:right="43"/>
              <w:cnfStyle w:val="000000000000" w:firstRow="0" w:lastRow="0" w:firstColumn="0" w:lastColumn="0" w:oddVBand="0" w:evenVBand="0" w:oddHBand="0" w:evenHBand="0" w:firstRowFirstColumn="0" w:firstRowLastColumn="0" w:lastRowFirstColumn="0" w:lastRowLastColumn="0"/>
            </w:pPr>
            <w:r>
              <w:t>PM</w:t>
            </w:r>
          </w:p>
        </w:tc>
        <w:tc>
          <w:tcPr>
            <w:tcW w:w="4662" w:type="dxa"/>
            <w:tcBorders>
              <w:top w:val="nil"/>
              <w:bottom w:val="single" w:sz="4" w:space="0" w:color="C9C9C9" w:themeColor="accent3" w:themeTint="99"/>
            </w:tcBorders>
            <w:shd w:val="clear" w:color="auto" w:fill="EDEDED" w:themeFill="accent3" w:themeFillTint="33"/>
          </w:tcPr>
          <w:p w14:paraId="07F4B1F7" w14:textId="77777777" w:rsidR="00DE68A4" w:rsidRDefault="00DE68A4" w:rsidP="00D84FC5">
            <w:pPr>
              <w:pStyle w:val="Paragraph"/>
              <w:spacing w:before="120"/>
              <w:ind w:right="43"/>
              <w:cnfStyle w:val="000000000000" w:firstRow="0" w:lastRow="0" w:firstColumn="0" w:lastColumn="0" w:oddVBand="0" w:evenVBand="0" w:oddHBand="0" w:evenHBand="0" w:firstRowFirstColumn="0" w:firstRowLastColumn="0" w:lastRowFirstColumn="0" w:lastRowLastColumn="0"/>
            </w:pPr>
            <w:r>
              <w:t>Scenario-Based Training</w:t>
            </w:r>
          </w:p>
        </w:tc>
      </w:tr>
      <w:tr w:rsidR="00DE68A4" w14:paraId="7A180C21" w14:textId="77777777" w:rsidTr="00D84FC5">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371" w:type="dxa"/>
            <w:tcBorders>
              <w:bottom w:val="nil"/>
            </w:tcBorders>
            <w:shd w:val="clear" w:color="auto" w:fill="auto"/>
          </w:tcPr>
          <w:p w14:paraId="51623F34" w14:textId="77777777" w:rsidR="00DE68A4" w:rsidRPr="00EB3414" w:rsidRDefault="00DE68A4" w:rsidP="00BE572D">
            <w:pPr>
              <w:pStyle w:val="Paragraph"/>
              <w:spacing w:before="60" w:after="60"/>
              <w:ind w:right="43"/>
            </w:pPr>
            <w:r w:rsidRPr="00EB3414">
              <w:t>Wednesday</w:t>
            </w:r>
          </w:p>
        </w:tc>
        <w:tc>
          <w:tcPr>
            <w:tcW w:w="1084" w:type="dxa"/>
            <w:tcBorders>
              <w:bottom w:val="nil"/>
            </w:tcBorders>
            <w:shd w:val="clear" w:color="auto" w:fill="auto"/>
          </w:tcPr>
          <w:p w14:paraId="411F827C" w14:textId="77777777" w:rsidR="00DE68A4" w:rsidRDefault="00DE68A4" w:rsidP="00D84FC5">
            <w:pPr>
              <w:pStyle w:val="Paragraph"/>
              <w:spacing w:before="120"/>
              <w:ind w:right="43"/>
              <w:cnfStyle w:val="000000100000" w:firstRow="0" w:lastRow="0" w:firstColumn="0" w:lastColumn="0" w:oddVBand="0" w:evenVBand="0" w:oddHBand="1" w:evenHBand="0" w:firstRowFirstColumn="0" w:firstRowLastColumn="0" w:lastRowFirstColumn="0" w:lastRowLastColumn="0"/>
            </w:pPr>
            <w:r>
              <w:t>AM</w:t>
            </w:r>
          </w:p>
        </w:tc>
        <w:tc>
          <w:tcPr>
            <w:tcW w:w="4662" w:type="dxa"/>
            <w:tcBorders>
              <w:bottom w:val="nil"/>
            </w:tcBorders>
            <w:shd w:val="clear" w:color="auto" w:fill="auto"/>
          </w:tcPr>
          <w:p w14:paraId="70DDABA8" w14:textId="77777777" w:rsidR="00DE68A4" w:rsidRDefault="00DE68A4" w:rsidP="00D84FC5">
            <w:pPr>
              <w:pStyle w:val="Paragraph"/>
              <w:spacing w:before="120"/>
              <w:ind w:right="43"/>
              <w:cnfStyle w:val="000000100000" w:firstRow="0" w:lastRow="0" w:firstColumn="0" w:lastColumn="0" w:oddVBand="0" w:evenVBand="0" w:oddHBand="1" w:evenHBand="0" w:firstRowFirstColumn="0" w:firstRowLastColumn="0" w:lastRowFirstColumn="0" w:lastRowLastColumn="0"/>
            </w:pPr>
            <w:r>
              <w:t>Discussion / Guest Speaker</w:t>
            </w:r>
          </w:p>
          <w:p w14:paraId="030F395B" w14:textId="77777777" w:rsidR="00DE68A4" w:rsidRDefault="00DE68A4" w:rsidP="00D84FC5">
            <w:pPr>
              <w:pStyle w:val="Paragraph"/>
              <w:spacing w:before="120"/>
              <w:ind w:right="43"/>
              <w:cnfStyle w:val="000000100000" w:firstRow="0" w:lastRow="0" w:firstColumn="0" w:lastColumn="0" w:oddVBand="0" w:evenVBand="0" w:oddHBand="1" w:evenHBand="0" w:firstRowFirstColumn="0" w:firstRowLastColumn="0" w:lastRowFirstColumn="0" w:lastRowLastColumn="0"/>
            </w:pPr>
            <w:r>
              <w:t>Scenario-Based Training</w:t>
            </w:r>
          </w:p>
        </w:tc>
      </w:tr>
      <w:tr w:rsidR="00DE68A4" w14:paraId="0D6B260B" w14:textId="77777777" w:rsidTr="00BE572D">
        <w:tc>
          <w:tcPr>
            <w:cnfStyle w:val="001000000000" w:firstRow="0" w:lastRow="0" w:firstColumn="1" w:lastColumn="0" w:oddVBand="0" w:evenVBand="0" w:oddHBand="0" w:evenHBand="0" w:firstRowFirstColumn="0" w:firstRowLastColumn="0" w:lastRowFirstColumn="0" w:lastRowLastColumn="0"/>
            <w:tcW w:w="1371" w:type="dxa"/>
            <w:tcBorders>
              <w:top w:val="nil"/>
              <w:bottom w:val="single" w:sz="4" w:space="0" w:color="C9C9C9" w:themeColor="accent3" w:themeTint="99"/>
            </w:tcBorders>
          </w:tcPr>
          <w:p w14:paraId="0796576A" w14:textId="77777777" w:rsidR="00DE68A4" w:rsidRPr="00EB3414" w:rsidRDefault="00DE68A4" w:rsidP="00BE572D">
            <w:pPr>
              <w:pStyle w:val="Paragraph"/>
              <w:spacing w:before="60" w:after="60"/>
              <w:ind w:right="43"/>
            </w:pPr>
          </w:p>
        </w:tc>
        <w:tc>
          <w:tcPr>
            <w:tcW w:w="1084" w:type="dxa"/>
            <w:tcBorders>
              <w:top w:val="nil"/>
              <w:bottom w:val="single" w:sz="4" w:space="0" w:color="C9C9C9" w:themeColor="accent3" w:themeTint="99"/>
            </w:tcBorders>
          </w:tcPr>
          <w:p w14:paraId="2DA4267F" w14:textId="77777777" w:rsidR="00DE68A4" w:rsidRDefault="00DE68A4" w:rsidP="00D84FC5">
            <w:pPr>
              <w:pStyle w:val="Paragraph"/>
              <w:spacing w:before="120"/>
              <w:ind w:right="43"/>
              <w:cnfStyle w:val="000000000000" w:firstRow="0" w:lastRow="0" w:firstColumn="0" w:lastColumn="0" w:oddVBand="0" w:evenVBand="0" w:oddHBand="0" w:evenHBand="0" w:firstRowFirstColumn="0" w:firstRowLastColumn="0" w:lastRowFirstColumn="0" w:lastRowLastColumn="0"/>
            </w:pPr>
            <w:r>
              <w:t>PM</w:t>
            </w:r>
          </w:p>
        </w:tc>
        <w:tc>
          <w:tcPr>
            <w:tcW w:w="4662" w:type="dxa"/>
            <w:tcBorders>
              <w:top w:val="nil"/>
              <w:bottom w:val="single" w:sz="4" w:space="0" w:color="C9C9C9" w:themeColor="accent3" w:themeTint="99"/>
            </w:tcBorders>
          </w:tcPr>
          <w:p w14:paraId="0D659754" w14:textId="77777777" w:rsidR="00DE68A4" w:rsidRDefault="00DE68A4" w:rsidP="00D84FC5">
            <w:pPr>
              <w:pStyle w:val="Paragraph"/>
              <w:spacing w:before="120"/>
              <w:ind w:right="43"/>
              <w:cnfStyle w:val="000000000000" w:firstRow="0" w:lastRow="0" w:firstColumn="0" w:lastColumn="0" w:oddVBand="0" w:evenVBand="0" w:oddHBand="0" w:evenHBand="0" w:firstRowFirstColumn="0" w:firstRowLastColumn="0" w:lastRowFirstColumn="0" w:lastRowLastColumn="0"/>
            </w:pPr>
            <w:r>
              <w:t>Scenario-Based Training</w:t>
            </w:r>
          </w:p>
        </w:tc>
      </w:tr>
      <w:tr w:rsidR="00DE68A4" w14:paraId="10F364D9" w14:textId="77777777" w:rsidTr="00D84FC5">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371" w:type="dxa"/>
            <w:tcBorders>
              <w:bottom w:val="nil"/>
            </w:tcBorders>
          </w:tcPr>
          <w:p w14:paraId="629F3422" w14:textId="77777777" w:rsidR="00DE68A4" w:rsidRPr="00EB3414" w:rsidRDefault="00DE68A4" w:rsidP="00BE572D">
            <w:pPr>
              <w:pStyle w:val="Paragraph"/>
              <w:spacing w:before="60" w:after="60"/>
              <w:ind w:right="43"/>
            </w:pPr>
            <w:r w:rsidRPr="00EB3414">
              <w:t>Thursday</w:t>
            </w:r>
          </w:p>
        </w:tc>
        <w:tc>
          <w:tcPr>
            <w:tcW w:w="1084" w:type="dxa"/>
            <w:tcBorders>
              <w:bottom w:val="nil"/>
            </w:tcBorders>
          </w:tcPr>
          <w:p w14:paraId="109FE8C7" w14:textId="77777777" w:rsidR="00DE68A4" w:rsidRDefault="00DE68A4" w:rsidP="00D84FC5">
            <w:pPr>
              <w:pStyle w:val="Paragraph"/>
              <w:spacing w:before="120"/>
              <w:ind w:right="43"/>
              <w:cnfStyle w:val="000000100000" w:firstRow="0" w:lastRow="0" w:firstColumn="0" w:lastColumn="0" w:oddVBand="0" w:evenVBand="0" w:oddHBand="1" w:evenHBand="0" w:firstRowFirstColumn="0" w:firstRowLastColumn="0" w:lastRowFirstColumn="0" w:lastRowLastColumn="0"/>
            </w:pPr>
            <w:r>
              <w:t>AM</w:t>
            </w:r>
          </w:p>
        </w:tc>
        <w:tc>
          <w:tcPr>
            <w:tcW w:w="4662" w:type="dxa"/>
            <w:tcBorders>
              <w:bottom w:val="nil"/>
            </w:tcBorders>
          </w:tcPr>
          <w:p w14:paraId="61B1C766" w14:textId="77777777" w:rsidR="00DE68A4" w:rsidRDefault="00DE68A4" w:rsidP="00D84FC5">
            <w:pPr>
              <w:pStyle w:val="Paragraph"/>
              <w:spacing w:before="120"/>
              <w:ind w:right="43"/>
              <w:cnfStyle w:val="000000100000" w:firstRow="0" w:lastRow="0" w:firstColumn="0" w:lastColumn="0" w:oddVBand="0" w:evenVBand="0" w:oddHBand="1" w:evenHBand="0" w:firstRowFirstColumn="0" w:firstRowLastColumn="0" w:lastRowFirstColumn="0" w:lastRowLastColumn="0"/>
            </w:pPr>
            <w:r>
              <w:t>Discussion / Guest Speaker</w:t>
            </w:r>
          </w:p>
          <w:p w14:paraId="7C3B7B3A" w14:textId="77777777" w:rsidR="00DE68A4" w:rsidRDefault="00DE68A4" w:rsidP="00D84FC5">
            <w:pPr>
              <w:pStyle w:val="Paragraph"/>
              <w:spacing w:before="120"/>
              <w:ind w:right="43"/>
              <w:cnfStyle w:val="000000100000" w:firstRow="0" w:lastRow="0" w:firstColumn="0" w:lastColumn="0" w:oddVBand="0" w:evenVBand="0" w:oddHBand="1" w:evenHBand="0" w:firstRowFirstColumn="0" w:firstRowLastColumn="0" w:lastRowFirstColumn="0" w:lastRowLastColumn="0"/>
            </w:pPr>
            <w:r>
              <w:t>Scenario-Based Training</w:t>
            </w:r>
          </w:p>
        </w:tc>
      </w:tr>
      <w:tr w:rsidR="00DE68A4" w14:paraId="32D5635B" w14:textId="77777777" w:rsidTr="00BE572D">
        <w:tc>
          <w:tcPr>
            <w:cnfStyle w:val="001000000000" w:firstRow="0" w:lastRow="0" w:firstColumn="1" w:lastColumn="0" w:oddVBand="0" w:evenVBand="0" w:oddHBand="0" w:evenHBand="0" w:firstRowFirstColumn="0" w:firstRowLastColumn="0" w:lastRowFirstColumn="0" w:lastRowLastColumn="0"/>
            <w:tcW w:w="1371" w:type="dxa"/>
            <w:tcBorders>
              <w:top w:val="nil"/>
            </w:tcBorders>
            <w:shd w:val="clear" w:color="auto" w:fill="EDEDED" w:themeFill="accent3" w:themeFillTint="33"/>
          </w:tcPr>
          <w:p w14:paraId="64708736" w14:textId="77777777" w:rsidR="00DE68A4" w:rsidRPr="00EB3414" w:rsidRDefault="00DE68A4" w:rsidP="00BE572D">
            <w:pPr>
              <w:pStyle w:val="Paragraph"/>
              <w:spacing w:before="60" w:after="60"/>
              <w:ind w:right="43"/>
            </w:pPr>
          </w:p>
        </w:tc>
        <w:tc>
          <w:tcPr>
            <w:tcW w:w="1084" w:type="dxa"/>
            <w:tcBorders>
              <w:top w:val="nil"/>
            </w:tcBorders>
            <w:shd w:val="clear" w:color="auto" w:fill="EDEDED" w:themeFill="accent3" w:themeFillTint="33"/>
          </w:tcPr>
          <w:p w14:paraId="4C000D2A" w14:textId="77777777" w:rsidR="00DE68A4" w:rsidRDefault="00DE68A4" w:rsidP="00D84FC5">
            <w:pPr>
              <w:pStyle w:val="Paragraph"/>
              <w:spacing w:before="120"/>
              <w:ind w:right="43"/>
              <w:cnfStyle w:val="000000000000" w:firstRow="0" w:lastRow="0" w:firstColumn="0" w:lastColumn="0" w:oddVBand="0" w:evenVBand="0" w:oddHBand="0" w:evenHBand="0" w:firstRowFirstColumn="0" w:firstRowLastColumn="0" w:lastRowFirstColumn="0" w:lastRowLastColumn="0"/>
            </w:pPr>
            <w:r>
              <w:t>PM</w:t>
            </w:r>
          </w:p>
        </w:tc>
        <w:tc>
          <w:tcPr>
            <w:tcW w:w="4662" w:type="dxa"/>
            <w:tcBorders>
              <w:top w:val="nil"/>
            </w:tcBorders>
            <w:shd w:val="clear" w:color="auto" w:fill="EDEDED" w:themeFill="accent3" w:themeFillTint="33"/>
          </w:tcPr>
          <w:p w14:paraId="3905E956" w14:textId="77777777" w:rsidR="00DE68A4" w:rsidRDefault="00DE68A4" w:rsidP="00D84FC5">
            <w:pPr>
              <w:pStyle w:val="Paragraph"/>
              <w:spacing w:before="120"/>
              <w:ind w:right="43"/>
              <w:cnfStyle w:val="000000000000" w:firstRow="0" w:lastRow="0" w:firstColumn="0" w:lastColumn="0" w:oddVBand="0" w:evenVBand="0" w:oddHBand="0" w:evenHBand="0" w:firstRowFirstColumn="0" w:firstRowLastColumn="0" w:lastRowFirstColumn="0" w:lastRowLastColumn="0"/>
            </w:pPr>
            <w:r>
              <w:t>Scenario-Based Training</w:t>
            </w:r>
          </w:p>
        </w:tc>
      </w:tr>
      <w:tr w:rsidR="00DE68A4" w14:paraId="30CE221E" w14:textId="77777777" w:rsidTr="00BE5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shd w:val="clear" w:color="auto" w:fill="auto"/>
          </w:tcPr>
          <w:p w14:paraId="3F516F1A" w14:textId="77777777" w:rsidR="00DE68A4" w:rsidRPr="00EB3414" w:rsidRDefault="00DE68A4" w:rsidP="00BE572D">
            <w:pPr>
              <w:pStyle w:val="Paragraph"/>
              <w:spacing w:before="60" w:after="60"/>
              <w:ind w:right="43"/>
            </w:pPr>
            <w:r w:rsidRPr="00EB3414">
              <w:t>Friday</w:t>
            </w:r>
          </w:p>
        </w:tc>
        <w:tc>
          <w:tcPr>
            <w:tcW w:w="1084" w:type="dxa"/>
            <w:shd w:val="clear" w:color="auto" w:fill="auto"/>
          </w:tcPr>
          <w:p w14:paraId="32201881" w14:textId="77777777" w:rsidR="00DE68A4" w:rsidRDefault="00DE68A4" w:rsidP="00BE572D">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p>
        </w:tc>
        <w:tc>
          <w:tcPr>
            <w:tcW w:w="4662" w:type="dxa"/>
            <w:shd w:val="clear" w:color="auto" w:fill="auto"/>
          </w:tcPr>
          <w:p w14:paraId="1458E176" w14:textId="77777777" w:rsidR="00DE68A4" w:rsidRDefault="00DE68A4" w:rsidP="00D84FC5">
            <w:pPr>
              <w:pStyle w:val="Paragraph"/>
              <w:spacing w:before="120"/>
              <w:ind w:right="43"/>
              <w:cnfStyle w:val="000000100000" w:firstRow="0" w:lastRow="0" w:firstColumn="0" w:lastColumn="0" w:oddVBand="0" w:evenVBand="0" w:oddHBand="1" w:evenHBand="0" w:firstRowFirstColumn="0" w:firstRowLastColumn="0" w:lastRowFirstColumn="0" w:lastRowLastColumn="0"/>
            </w:pPr>
            <w:r>
              <w:t>Proficiency Test</w:t>
            </w:r>
          </w:p>
        </w:tc>
      </w:tr>
    </w:tbl>
    <w:p w14:paraId="6EFF9FDA" w14:textId="77777777" w:rsidR="00DE68A4" w:rsidRDefault="00DE68A4" w:rsidP="00DE68A4">
      <w:pPr>
        <w:pStyle w:val="Paragraph"/>
      </w:pPr>
    </w:p>
    <w:p w14:paraId="4AD0D384" w14:textId="3694B3C7" w:rsidR="00182531" w:rsidRDefault="00105D77" w:rsidP="00182531">
      <w:pPr>
        <w:pStyle w:val="Heading1"/>
      </w:pPr>
      <w:bookmarkStart w:id="7" w:name="_Toc39607417"/>
      <w:r>
        <w:lastRenderedPageBreak/>
        <w:t>Welcome and Overview</w:t>
      </w:r>
      <w:bookmarkEnd w:id="7"/>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5064EB2B" w14:textId="77777777" w:rsidTr="00B05763">
        <w:trPr>
          <w:trHeight w:val="516"/>
        </w:trPr>
        <w:tc>
          <w:tcPr>
            <w:tcW w:w="6019" w:type="dxa"/>
            <w:vMerge w:val="restart"/>
            <w:tcBorders>
              <w:top w:val="nil"/>
              <w:right w:val="nil"/>
            </w:tcBorders>
          </w:tcPr>
          <w:p w14:paraId="168ED060" w14:textId="7AD01DF4" w:rsidR="00175321" w:rsidRDefault="005F5049" w:rsidP="007034C5">
            <w:pPr>
              <w:pStyle w:val="Paragraph"/>
              <w:keepNext/>
              <w:keepLines/>
              <w:ind w:right="43"/>
            </w:pPr>
            <w:r>
              <w:rPr>
                <w:noProof/>
              </w:rPr>
              <w:drawing>
                <wp:inline distT="0" distB="0" distL="0" distR="0" wp14:anchorId="1D1A144D" wp14:editId="179AB7F9">
                  <wp:extent cx="3619500" cy="20383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FDCB050" w14:textId="77777777" w:rsidR="00175321" w:rsidRDefault="00175321" w:rsidP="007034C5">
            <w:pPr>
              <w:pStyle w:val="Paragraph"/>
              <w:keepNext/>
              <w:keepLines/>
              <w:ind w:right="43"/>
            </w:pPr>
          </w:p>
        </w:tc>
      </w:tr>
      <w:tr w:rsidR="00175321" w14:paraId="127CA225" w14:textId="77777777" w:rsidTr="00B05763">
        <w:trPr>
          <w:trHeight w:val="620"/>
        </w:trPr>
        <w:tc>
          <w:tcPr>
            <w:tcW w:w="6019" w:type="dxa"/>
            <w:vMerge/>
            <w:tcBorders>
              <w:right w:val="nil"/>
            </w:tcBorders>
          </w:tcPr>
          <w:p w14:paraId="4A9E9F12"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2495632" w14:textId="77777777" w:rsidR="00175321" w:rsidRDefault="00175321" w:rsidP="007034C5">
            <w:pPr>
              <w:pStyle w:val="Paragraph"/>
              <w:keepNext/>
              <w:keepLines/>
            </w:pPr>
          </w:p>
        </w:tc>
      </w:tr>
      <w:tr w:rsidR="00175321" w14:paraId="4CEAB278" w14:textId="77777777" w:rsidTr="00B05763">
        <w:trPr>
          <w:trHeight w:val="620"/>
        </w:trPr>
        <w:tc>
          <w:tcPr>
            <w:tcW w:w="6019" w:type="dxa"/>
            <w:vMerge/>
            <w:tcBorders>
              <w:right w:val="nil"/>
            </w:tcBorders>
          </w:tcPr>
          <w:p w14:paraId="52652115"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CB312F3" w14:textId="77777777" w:rsidR="00175321" w:rsidRDefault="00175321" w:rsidP="007034C5">
            <w:pPr>
              <w:pStyle w:val="Paragraph"/>
              <w:keepNext/>
              <w:keepLines/>
            </w:pPr>
          </w:p>
        </w:tc>
      </w:tr>
      <w:tr w:rsidR="00175321" w14:paraId="5185175D" w14:textId="77777777" w:rsidTr="00470B96">
        <w:trPr>
          <w:trHeight w:val="629"/>
        </w:trPr>
        <w:tc>
          <w:tcPr>
            <w:tcW w:w="6019" w:type="dxa"/>
            <w:vMerge/>
            <w:tcBorders>
              <w:right w:val="nil"/>
            </w:tcBorders>
          </w:tcPr>
          <w:p w14:paraId="62CD764A"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7F3FE6C5" w14:textId="77777777" w:rsidR="00175321" w:rsidRDefault="00175321" w:rsidP="007034C5">
            <w:pPr>
              <w:pStyle w:val="Paragraph"/>
              <w:keepNext/>
              <w:keepLines/>
            </w:pPr>
          </w:p>
        </w:tc>
      </w:tr>
      <w:tr w:rsidR="00175321" w14:paraId="792CFA11" w14:textId="77777777" w:rsidTr="00B05763">
        <w:trPr>
          <w:trHeight w:val="620"/>
        </w:trPr>
        <w:tc>
          <w:tcPr>
            <w:tcW w:w="6019" w:type="dxa"/>
            <w:vMerge/>
            <w:tcBorders>
              <w:right w:val="nil"/>
            </w:tcBorders>
          </w:tcPr>
          <w:p w14:paraId="79DE381A"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5D1B3E2C" w14:textId="77777777" w:rsidR="00175321" w:rsidRDefault="00175321" w:rsidP="007034C5">
            <w:pPr>
              <w:pStyle w:val="Paragraph"/>
              <w:keepNext/>
              <w:keepLines/>
            </w:pPr>
          </w:p>
        </w:tc>
      </w:tr>
      <w:tr w:rsidR="00175321" w14:paraId="5F8550CD" w14:textId="77777777" w:rsidTr="00B05763">
        <w:trPr>
          <w:trHeight w:val="350"/>
        </w:trPr>
        <w:tc>
          <w:tcPr>
            <w:tcW w:w="6019" w:type="dxa"/>
            <w:vMerge/>
            <w:tcBorders>
              <w:right w:val="nil"/>
            </w:tcBorders>
          </w:tcPr>
          <w:p w14:paraId="4D826772"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1EC75144" w14:textId="77777777" w:rsidR="00175321" w:rsidRDefault="00175321" w:rsidP="007034C5">
            <w:pPr>
              <w:pStyle w:val="Paragraph"/>
              <w:keepNext/>
              <w:keepLines/>
            </w:pPr>
          </w:p>
        </w:tc>
      </w:tr>
    </w:tbl>
    <w:p w14:paraId="3D2C605E" w14:textId="77777777" w:rsidR="00462B9F" w:rsidRDefault="00167B1E" w:rsidP="00EC28EF">
      <w:pPr>
        <w:pStyle w:val="Paragraph"/>
        <w:rPr>
          <w:b/>
        </w:rPr>
      </w:pPr>
      <w:r w:rsidRPr="00884512">
        <w:rPr>
          <w:b/>
        </w:rPr>
        <w:t>Purpose</w:t>
      </w:r>
    </w:p>
    <w:p w14:paraId="7A3703CA" w14:textId="3B365FD6" w:rsidR="00167B1E" w:rsidRDefault="00EE15EE" w:rsidP="00EC28EF">
      <w:pPr>
        <w:pStyle w:val="Paragraph"/>
      </w:pPr>
      <w:r>
        <w:t>The p</w:t>
      </w:r>
      <w:r w:rsidR="00167B1E">
        <w:t xml:space="preserve">urpose of the </w:t>
      </w:r>
      <w:r w:rsidR="00DC3F98">
        <w:t xml:space="preserve">PSURT UAS RPIC Course </w:t>
      </w:r>
      <w:r w:rsidR="00167B1E">
        <w:t xml:space="preserve">is to provide public safety personnel who have </w:t>
      </w:r>
      <w:r>
        <w:t xml:space="preserve">already </w:t>
      </w:r>
      <w:r w:rsidR="00167B1E">
        <w:t>received t</w:t>
      </w:r>
      <w:r w:rsidR="00104A57">
        <w:t>heir FAA Part 107 Remote Pilot c</w:t>
      </w:r>
      <w:r w:rsidR="00167B1E">
        <w:t xml:space="preserve">ertificate, the </w:t>
      </w:r>
      <w:r w:rsidR="00DC3F98">
        <w:t xml:space="preserve">necessary </w:t>
      </w:r>
      <w:r w:rsidR="00167B1E">
        <w:t xml:space="preserve">training to safely operate UAS for their agency or department. </w:t>
      </w:r>
    </w:p>
    <w:p w14:paraId="65F6EE7C" w14:textId="57C7FA86" w:rsidR="00462B9F" w:rsidRDefault="00167B1E" w:rsidP="00EC28EF">
      <w:pPr>
        <w:pStyle w:val="Paragraph"/>
        <w:rPr>
          <w:b/>
        </w:rPr>
      </w:pPr>
      <w:r w:rsidRPr="00884512">
        <w:rPr>
          <w:b/>
        </w:rPr>
        <w:t xml:space="preserve">Course </w:t>
      </w:r>
      <w:r w:rsidR="0023767F">
        <w:rPr>
          <w:b/>
        </w:rPr>
        <w:t xml:space="preserve">Overview and </w:t>
      </w:r>
      <w:r w:rsidRPr="00884512">
        <w:rPr>
          <w:b/>
        </w:rPr>
        <w:t>Prerequisite</w:t>
      </w:r>
      <w:r>
        <w:rPr>
          <w:b/>
        </w:rPr>
        <w:t>s</w:t>
      </w:r>
    </w:p>
    <w:p w14:paraId="345105F3" w14:textId="00A36910" w:rsidR="00167B1E" w:rsidRDefault="00167B1E" w:rsidP="00EC28EF">
      <w:pPr>
        <w:pStyle w:val="Paragraph"/>
      </w:pPr>
      <w:r>
        <w:t xml:space="preserve">The </w:t>
      </w:r>
      <w:r w:rsidR="005C7384">
        <w:t>RPIC</w:t>
      </w:r>
      <w:r>
        <w:t xml:space="preserve"> must obtain t</w:t>
      </w:r>
      <w:r w:rsidR="00104A57">
        <w:t>heir FAA Part 107 Remote Pilot c</w:t>
      </w:r>
      <w:r>
        <w:t xml:space="preserve">ertificate prior to attending the course. </w:t>
      </w:r>
    </w:p>
    <w:p w14:paraId="74ECFF54" w14:textId="41799C08" w:rsidR="0023767F" w:rsidRPr="0023767F" w:rsidRDefault="0023767F" w:rsidP="0023767F">
      <w:pPr>
        <w:pStyle w:val="Paragraph"/>
        <w:rPr>
          <w:b/>
        </w:rPr>
      </w:pPr>
      <w:r w:rsidRPr="0023767F">
        <w:rPr>
          <w:b/>
        </w:rPr>
        <w:t>PSURT UAS RPIC Level 1</w:t>
      </w:r>
    </w:p>
    <w:p w14:paraId="430C1D65" w14:textId="3BC4ACAF" w:rsidR="0023767F" w:rsidRDefault="00DA42E1" w:rsidP="0023767F">
      <w:pPr>
        <w:pStyle w:val="Paragraph"/>
        <w:ind w:right="43"/>
      </w:pPr>
      <w:r>
        <w:t>RPIC’s</w:t>
      </w:r>
      <w:r w:rsidR="0023767F">
        <w:t xml:space="preserve"> who qualify for PSURT UAS RPIC Level 1 have successfully completed all of the requirements listed below and have been certified by a qualified PSURT instructor </w:t>
      </w:r>
      <w:r w:rsidR="0023767F">
        <w:rPr>
          <w:u w:val="single"/>
        </w:rPr>
        <w:t xml:space="preserve">on </w:t>
      </w:r>
      <w:r w:rsidR="0023767F" w:rsidRPr="00DC7B8C">
        <w:rPr>
          <w:u w:val="single"/>
        </w:rPr>
        <w:t>a specific aircraf</w:t>
      </w:r>
      <w:r w:rsidR="0023767F">
        <w:rPr>
          <w:u w:val="single"/>
        </w:rPr>
        <w:t>t for day missions only</w:t>
      </w:r>
      <w:r w:rsidR="0023767F">
        <w:t>.</w:t>
      </w:r>
    </w:p>
    <w:p w14:paraId="42D08A7A" w14:textId="77777777" w:rsidR="0023767F" w:rsidRDefault="0023767F" w:rsidP="0023767F">
      <w:pPr>
        <w:pStyle w:val="Paragraph"/>
        <w:numPr>
          <w:ilvl w:val="0"/>
          <w:numId w:val="41"/>
        </w:numPr>
        <w:ind w:right="43"/>
      </w:pPr>
      <w:r>
        <w:t>RPIC has a current FAA Part 107 Remote Pilot certificate</w:t>
      </w:r>
    </w:p>
    <w:p w14:paraId="555D3B8B" w14:textId="77777777" w:rsidR="0023767F" w:rsidRDefault="0023767F" w:rsidP="0023767F">
      <w:pPr>
        <w:pStyle w:val="Paragraph"/>
        <w:numPr>
          <w:ilvl w:val="0"/>
          <w:numId w:val="41"/>
        </w:numPr>
        <w:ind w:right="43"/>
      </w:pPr>
      <w:r>
        <w:t>RPIC has completed the following PSURT UAS RPIC Level 1 Course ground school topics:</w:t>
      </w:r>
    </w:p>
    <w:p w14:paraId="74C21970" w14:textId="77777777" w:rsidR="0023767F" w:rsidRDefault="0023767F" w:rsidP="0023767F">
      <w:pPr>
        <w:pStyle w:val="Bullet2"/>
        <w:spacing w:line="240" w:lineRule="auto"/>
        <w:ind w:right="43"/>
      </w:pPr>
      <w:r>
        <w:t>Standard Operating Procedures</w:t>
      </w:r>
    </w:p>
    <w:p w14:paraId="5556C4A3" w14:textId="77777777" w:rsidR="0023767F" w:rsidRDefault="0023767F" w:rsidP="0023767F">
      <w:pPr>
        <w:pStyle w:val="Bullet2"/>
        <w:spacing w:line="240" w:lineRule="auto"/>
        <w:ind w:right="43"/>
      </w:pPr>
      <w:r>
        <w:t>Mission Planning</w:t>
      </w:r>
    </w:p>
    <w:p w14:paraId="7CC29114" w14:textId="77777777" w:rsidR="0023767F" w:rsidRDefault="0023767F" w:rsidP="0023767F">
      <w:pPr>
        <w:pStyle w:val="Bullet2"/>
        <w:spacing w:line="240" w:lineRule="auto"/>
        <w:ind w:right="43"/>
      </w:pPr>
      <w:r>
        <w:t>Texas Government Codes</w:t>
      </w:r>
    </w:p>
    <w:p w14:paraId="4F44B3BC" w14:textId="77777777" w:rsidR="0023767F" w:rsidRDefault="0023767F" w:rsidP="0023767F">
      <w:pPr>
        <w:pStyle w:val="Bullet2"/>
        <w:spacing w:line="240" w:lineRule="auto"/>
        <w:ind w:right="43"/>
      </w:pPr>
      <w:r>
        <w:t>Case Law</w:t>
      </w:r>
    </w:p>
    <w:p w14:paraId="19B01CB9" w14:textId="77777777" w:rsidR="0023767F" w:rsidRDefault="0023767F" w:rsidP="0023767F">
      <w:pPr>
        <w:pStyle w:val="Paragraph"/>
        <w:numPr>
          <w:ilvl w:val="0"/>
          <w:numId w:val="41"/>
        </w:numPr>
        <w:ind w:right="43"/>
      </w:pPr>
      <w:r>
        <w:t>RPIC has completed the following PSURT UAS RPIC Level 1 Course hands-on training:</w:t>
      </w:r>
    </w:p>
    <w:p w14:paraId="144AAE7D" w14:textId="77777777" w:rsidR="0023767F" w:rsidRDefault="0023767F" w:rsidP="0023767F">
      <w:pPr>
        <w:pStyle w:val="Bullet2"/>
        <w:spacing w:line="240" w:lineRule="auto"/>
        <w:ind w:right="43"/>
      </w:pPr>
      <w:r>
        <w:t>Setup</w:t>
      </w:r>
    </w:p>
    <w:p w14:paraId="1014BD9E" w14:textId="77777777" w:rsidR="0023767F" w:rsidRDefault="0023767F" w:rsidP="0023767F">
      <w:pPr>
        <w:pStyle w:val="Bullet2"/>
        <w:spacing w:line="240" w:lineRule="auto"/>
        <w:ind w:right="43"/>
      </w:pPr>
      <w:r>
        <w:t>Basic flight maneuvers</w:t>
      </w:r>
    </w:p>
    <w:p w14:paraId="06BAFF77" w14:textId="77777777" w:rsidR="0023767F" w:rsidRDefault="0023767F" w:rsidP="0023767F">
      <w:pPr>
        <w:pStyle w:val="Bullet2"/>
        <w:spacing w:line="240" w:lineRule="auto"/>
        <w:ind w:right="43"/>
      </w:pPr>
      <w:r>
        <w:t>Using the camera (</w:t>
      </w:r>
      <w:r w:rsidRPr="00BD4CF6">
        <w:rPr>
          <w:u w:val="single"/>
        </w:rPr>
        <w:t>not</w:t>
      </w:r>
      <w:r>
        <w:t xml:space="preserve"> thermal or FLIR)</w:t>
      </w:r>
    </w:p>
    <w:p w14:paraId="4EE71A06" w14:textId="77777777" w:rsidR="0023767F" w:rsidRDefault="0023767F" w:rsidP="0023767F">
      <w:pPr>
        <w:pStyle w:val="Bullet2"/>
        <w:spacing w:line="240" w:lineRule="auto"/>
        <w:ind w:right="43"/>
      </w:pPr>
      <w:r>
        <w:t>Setting flight modes</w:t>
      </w:r>
    </w:p>
    <w:p w14:paraId="12DE2EF3" w14:textId="77777777" w:rsidR="0023767F" w:rsidRDefault="0023767F" w:rsidP="0023767F">
      <w:pPr>
        <w:pStyle w:val="Bullet"/>
        <w:numPr>
          <w:ilvl w:val="0"/>
          <w:numId w:val="41"/>
        </w:numPr>
        <w:spacing w:line="240" w:lineRule="auto"/>
        <w:ind w:right="43"/>
      </w:pPr>
      <w:r>
        <w:t>RPIC has completed the following</w:t>
      </w:r>
      <w:r w:rsidRPr="00BD4CF6">
        <w:t xml:space="preserve"> </w:t>
      </w:r>
      <w:r>
        <w:t>PSURT UAS RPIC Level 1 Course scenario-based flights:</w:t>
      </w:r>
    </w:p>
    <w:p w14:paraId="70BBE0CA" w14:textId="77777777" w:rsidR="0023767F" w:rsidRDefault="0023767F" w:rsidP="0023767F">
      <w:pPr>
        <w:pStyle w:val="Bullet2"/>
        <w:spacing w:line="240" w:lineRule="auto"/>
        <w:ind w:right="43"/>
      </w:pPr>
      <w:r>
        <w:t>Scenario 1: Search and Identify</w:t>
      </w:r>
    </w:p>
    <w:p w14:paraId="72AB8E48" w14:textId="69767601" w:rsidR="0023767F" w:rsidRDefault="0023767F" w:rsidP="0023767F">
      <w:pPr>
        <w:pStyle w:val="Bullet2"/>
        <w:spacing w:line="240" w:lineRule="auto"/>
        <w:ind w:right="43"/>
      </w:pPr>
      <w:r>
        <w:t xml:space="preserve">Scenario 2: </w:t>
      </w:r>
      <w:r w:rsidR="00D51576">
        <w:t>Persistent Situational Awareness</w:t>
      </w:r>
    </w:p>
    <w:p w14:paraId="3A7E4563" w14:textId="77777777" w:rsidR="0023767F" w:rsidRDefault="0023767F" w:rsidP="0023767F">
      <w:pPr>
        <w:pStyle w:val="Bullet2"/>
        <w:spacing w:line="240" w:lineRule="auto"/>
        <w:ind w:right="43"/>
      </w:pPr>
      <w:r>
        <w:t>Scenario 3: Mapping / Photogrammetry</w:t>
      </w:r>
    </w:p>
    <w:p w14:paraId="1938A9BB" w14:textId="77777777" w:rsidR="0023767F" w:rsidRDefault="0023767F" w:rsidP="0023767F">
      <w:pPr>
        <w:pStyle w:val="Bullet2"/>
        <w:spacing w:line="240" w:lineRule="auto"/>
        <w:ind w:right="43"/>
      </w:pPr>
      <w:r>
        <w:t xml:space="preserve">Scenario 4: </w:t>
      </w:r>
      <w:proofErr w:type="spellStart"/>
      <w:r>
        <w:t>Overwatch</w:t>
      </w:r>
      <w:proofErr w:type="spellEnd"/>
      <w:r>
        <w:t xml:space="preserve"> / Indoor</w:t>
      </w:r>
    </w:p>
    <w:p w14:paraId="2DD41857" w14:textId="77777777" w:rsidR="0023767F" w:rsidRDefault="0023767F" w:rsidP="0023767F">
      <w:pPr>
        <w:pStyle w:val="Bullet2"/>
        <w:spacing w:line="240" w:lineRule="auto"/>
        <w:ind w:right="43"/>
      </w:pPr>
      <w:r>
        <w:t>Scenario 5: Search and Rescue</w:t>
      </w:r>
    </w:p>
    <w:p w14:paraId="3CB69E4B" w14:textId="77777777" w:rsidR="0023767F" w:rsidRDefault="0023767F" w:rsidP="0023767F">
      <w:pPr>
        <w:pStyle w:val="Bullet2"/>
        <w:numPr>
          <w:ilvl w:val="0"/>
          <w:numId w:val="41"/>
        </w:numPr>
        <w:spacing w:line="240" w:lineRule="auto"/>
        <w:ind w:right="43"/>
      </w:pPr>
      <w:r>
        <w:lastRenderedPageBreak/>
        <w:t xml:space="preserve">RPIC has completed the following PSURT UAS RPIC Level 1 Course proficiency tests based on the </w:t>
      </w:r>
      <w:r w:rsidRPr="004E3321">
        <w:rPr>
          <w:color w:val="000000" w:themeColor="text1"/>
        </w:rPr>
        <w:t xml:space="preserve">National Institute of Standards and Technology </w:t>
      </w:r>
      <w:r>
        <w:rPr>
          <w:color w:val="000000" w:themeColor="text1"/>
        </w:rPr>
        <w:t xml:space="preserve">(NIST) </w:t>
      </w:r>
      <w:r w:rsidRPr="004E3321">
        <w:rPr>
          <w:color w:val="000000" w:themeColor="text1"/>
        </w:rPr>
        <w:t>Guide to Measuring and Comparing sUAS Capabilities and Remote Pilot Proficiencies Using Standard Test Methods</w:t>
      </w:r>
      <w:r>
        <w:t>:</w:t>
      </w:r>
    </w:p>
    <w:p w14:paraId="44E3712C" w14:textId="77777777" w:rsidR="0023767F" w:rsidRDefault="0023767F" w:rsidP="0023767F">
      <w:pPr>
        <w:pStyle w:val="Bullet2"/>
        <w:spacing w:line="240" w:lineRule="auto"/>
        <w:ind w:right="43"/>
      </w:pPr>
      <w:r>
        <w:t>Hold position and altitude</w:t>
      </w:r>
    </w:p>
    <w:p w14:paraId="64797B3A" w14:textId="77777777" w:rsidR="0023767F" w:rsidRDefault="0023767F" w:rsidP="0023767F">
      <w:pPr>
        <w:pStyle w:val="Bullet2"/>
        <w:spacing w:line="240" w:lineRule="auto"/>
        <w:ind w:right="43"/>
      </w:pPr>
      <w:r>
        <w:t>Orbit a point</w:t>
      </w:r>
    </w:p>
    <w:p w14:paraId="23793C89" w14:textId="77777777" w:rsidR="0023767F" w:rsidRDefault="0023767F" w:rsidP="0023767F">
      <w:pPr>
        <w:pStyle w:val="Bullet2"/>
        <w:spacing w:line="240" w:lineRule="auto"/>
        <w:ind w:right="43"/>
      </w:pPr>
      <w:r>
        <w:t>Fly straight and level</w:t>
      </w:r>
    </w:p>
    <w:p w14:paraId="7D140CC9" w14:textId="77777777" w:rsidR="0023767F" w:rsidRDefault="0023767F" w:rsidP="0023767F">
      <w:pPr>
        <w:pStyle w:val="Bullet2"/>
        <w:spacing w:line="240" w:lineRule="auto"/>
        <w:ind w:right="43"/>
      </w:pPr>
      <w:r>
        <w:t>Identify and inspect objects</w:t>
      </w:r>
    </w:p>
    <w:p w14:paraId="053B83FE" w14:textId="77777777" w:rsidR="0023767F" w:rsidRDefault="0023767F" w:rsidP="0023767F">
      <w:pPr>
        <w:pStyle w:val="Bullet2"/>
        <w:spacing w:line="240" w:lineRule="auto"/>
        <w:ind w:right="43"/>
      </w:pPr>
      <w:r>
        <w:t>Land accurately</w:t>
      </w:r>
    </w:p>
    <w:p w14:paraId="57435C3F" w14:textId="5343CD3E" w:rsidR="0023767F" w:rsidRPr="0023767F" w:rsidRDefault="0023767F" w:rsidP="0023767F">
      <w:pPr>
        <w:pStyle w:val="Paragraph"/>
        <w:rPr>
          <w:b/>
        </w:rPr>
      </w:pPr>
      <w:r w:rsidRPr="0023767F">
        <w:rPr>
          <w:b/>
        </w:rPr>
        <w:t>PSURT UAS RPIC Level 2</w:t>
      </w:r>
    </w:p>
    <w:p w14:paraId="4E36C6D6" w14:textId="36152EE2" w:rsidR="0023767F" w:rsidRDefault="00DA42E1" w:rsidP="0023767F">
      <w:pPr>
        <w:pStyle w:val="Paragraph"/>
        <w:ind w:right="43"/>
      </w:pPr>
      <w:r>
        <w:t>RPIC’s</w:t>
      </w:r>
      <w:r w:rsidR="0023767F">
        <w:t xml:space="preserve"> who qualify for PSURT UAS RPIC Level 2 have successfully completed all of the requirements listed below and have been certified by a qualified PSURT instructor </w:t>
      </w:r>
      <w:r w:rsidR="0023767F">
        <w:rPr>
          <w:u w:val="single"/>
        </w:rPr>
        <w:t xml:space="preserve">on </w:t>
      </w:r>
      <w:r w:rsidR="0023767F" w:rsidRPr="00DC7B8C">
        <w:rPr>
          <w:u w:val="single"/>
        </w:rPr>
        <w:t>a specific aircraf</w:t>
      </w:r>
      <w:r w:rsidR="0023767F">
        <w:rPr>
          <w:u w:val="single"/>
        </w:rPr>
        <w:t>t for both day and night missions</w:t>
      </w:r>
      <w:r w:rsidR="0023767F">
        <w:t>.</w:t>
      </w:r>
    </w:p>
    <w:p w14:paraId="2676D370" w14:textId="77777777" w:rsidR="0023767F" w:rsidRDefault="0023767F" w:rsidP="0023767F">
      <w:pPr>
        <w:pStyle w:val="Paragraph"/>
        <w:numPr>
          <w:ilvl w:val="0"/>
          <w:numId w:val="42"/>
        </w:numPr>
        <w:ind w:right="43"/>
      </w:pPr>
      <w:r>
        <w:t>RPIC has a current FAA Part 107 Remote Pilot certificate</w:t>
      </w:r>
    </w:p>
    <w:p w14:paraId="379A4568" w14:textId="77777777" w:rsidR="0023767F" w:rsidRDefault="0023767F" w:rsidP="0023767F">
      <w:pPr>
        <w:pStyle w:val="Paragraph"/>
        <w:numPr>
          <w:ilvl w:val="0"/>
          <w:numId w:val="42"/>
        </w:numPr>
        <w:ind w:right="43"/>
      </w:pPr>
      <w:r>
        <w:t>RPIC has completed all PSURT UAS RPIC Level 1 Course requirements</w:t>
      </w:r>
    </w:p>
    <w:p w14:paraId="346578D4" w14:textId="77777777" w:rsidR="0023767F" w:rsidRDefault="0023767F" w:rsidP="0023767F">
      <w:pPr>
        <w:pStyle w:val="Paragraph"/>
        <w:numPr>
          <w:ilvl w:val="0"/>
          <w:numId w:val="42"/>
        </w:numPr>
        <w:ind w:right="43"/>
      </w:pPr>
      <w:r>
        <w:t>RPIC has completed the following PSURT UAS RPIC Level 2 Course ground school topics:</w:t>
      </w:r>
    </w:p>
    <w:p w14:paraId="33D932E2" w14:textId="77777777" w:rsidR="0023767F" w:rsidRDefault="0023767F" w:rsidP="0023767F">
      <w:pPr>
        <w:pStyle w:val="Bullet2"/>
        <w:spacing w:line="240" w:lineRule="auto"/>
        <w:ind w:right="43"/>
      </w:pPr>
      <w:r>
        <w:t>UAS Night Operations</w:t>
      </w:r>
    </w:p>
    <w:p w14:paraId="2E81E816" w14:textId="77777777" w:rsidR="0023767F" w:rsidRDefault="0023767F" w:rsidP="0023767F">
      <w:pPr>
        <w:pStyle w:val="Bullet2"/>
        <w:spacing w:line="240" w:lineRule="auto"/>
        <w:ind w:right="43"/>
      </w:pPr>
      <w:r>
        <w:t>How the Eye Works</w:t>
      </w:r>
    </w:p>
    <w:p w14:paraId="48B1619E" w14:textId="77777777" w:rsidR="0023767F" w:rsidRDefault="0023767F" w:rsidP="0023767F">
      <w:pPr>
        <w:pStyle w:val="Bullet2"/>
        <w:spacing w:line="240" w:lineRule="auto"/>
        <w:ind w:right="43"/>
      </w:pPr>
      <w:r>
        <w:t>Spatial Disorientation and Visual Illusions</w:t>
      </w:r>
    </w:p>
    <w:p w14:paraId="57FACB21" w14:textId="77777777" w:rsidR="0023767F" w:rsidRDefault="0023767F" w:rsidP="0023767F">
      <w:pPr>
        <w:pStyle w:val="Bullet2"/>
        <w:spacing w:line="240" w:lineRule="auto"/>
        <w:ind w:right="43"/>
      </w:pPr>
      <w:r>
        <w:t>Improving Your Night Vision</w:t>
      </w:r>
    </w:p>
    <w:p w14:paraId="4B4F9DEF" w14:textId="77777777" w:rsidR="0023767F" w:rsidRDefault="0023767F" w:rsidP="0023767F">
      <w:pPr>
        <w:pStyle w:val="Bullet2"/>
        <w:spacing w:line="240" w:lineRule="auto"/>
        <w:ind w:right="43"/>
      </w:pPr>
      <w:proofErr w:type="spellStart"/>
      <w:r>
        <w:t>Thermographics</w:t>
      </w:r>
      <w:proofErr w:type="spellEnd"/>
    </w:p>
    <w:p w14:paraId="486AB7B6" w14:textId="77777777" w:rsidR="0023767F" w:rsidRDefault="0023767F" w:rsidP="0023767F">
      <w:pPr>
        <w:pStyle w:val="Paragraph"/>
        <w:numPr>
          <w:ilvl w:val="0"/>
          <w:numId w:val="42"/>
        </w:numPr>
        <w:ind w:right="43"/>
      </w:pPr>
      <w:r>
        <w:t>RPIC has completed the following PSURT UAS RPIC Level 2 Course hands-on training:</w:t>
      </w:r>
    </w:p>
    <w:p w14:paraId="41168B72" w14:textId="77777777" w:rsidR="0023767F" w:rsidRDefault="0023767F" w:rsidP="0023767F">
      <w:pPr>
        <w:pStyle w:val="Bullet2"/>
        <w:spacing w:line="240" w:lineRule="auto"/>
        <w:ind w:right="43"/>
      </w:pPr>
      <w:r>
        <w:t>Setup</w:t>
      </w:r>
    </w:p>
    <w:p w14:paraId="18F07573" w14:textId="77777777" w:rsidR="0023767F" w:rsidRDefault="0023767F" w:rsidP="0023767F">
      <w:pPr>
        <w:pStyle w:val="Bullet2"/>
        <w:spacing w:line="240" w:lineRule="auto"/>
        <w:ind w:right="43"/>
      </w:pPr>
      <w:r>
        <w:t>Basic flight maneuvers</w:t>
      </w:r>
    </w:p>
    <w:p w14:paraId="5BD678DE" w14:textId="77777777" w:rsidR="0023767F" w:rsidRDefault="0023767F" w:rsidP="0023767F">
      <w:pPr>
        <w:pStyle w:val="Bullet2"/>
        <w:spacing w:line="240" w:lineRule="auto"/>
        <w:ind w:right="43"/>
      </w:pPr>
      <w:r>
        <w:t>Using the camera (thermal / FLIR)</w:t>
      </w:r>
    </w:p>
    <w:p w14:paraId="4DE7D06A" w14:textId="77777777" w:rsidR="0023767F" w:rsidRDefault="0023767F" w:rsidP="0023767F">
      <w:pPr>
        <w:pStyle w:val="Bullet2"/>
        <w:spacing w:line="240" w:lineRule="auto"/>
        <w:ind w:right="43"/>
      </w:pPr>
      <w:r>
        <w:t>Setting flight modes</w:t>
      </w:r>
    </w:p>
    <w:p w14:paraId="51333E56" w14:textId="77777777" w:rsidR="0023767F" w:rsidRDefault="0023767F" w:rsidP="0023767F">
      <w:pPr>
        <w:pStyle w:val="Bullet"/>
        <w:numPr>
          <w:ilvl w:val="0"/>
          <w:numId w:val="42"/>
        </w:numPr>
        <w:spacing w:line="240" w:lineRule="auto"/>
        <w:ind w:right="43"/>
      </w:pPr>
      <w:r>
        <w:t>RPIC has completed the following</w:t>
      </w:r>
      <w:r w:rsidRPr="00BD4CF6">
        <w:t xml:space="preserve"> </w:t>
      </w:r>
      <w:r>
        <w:t>PSURT UAS RPIC Level 2 Course scenario-based flights:</w:t>
      </w:r>
    </w:p>
    <w:p w14:paraId="35EB3C30" w14:textId="77777777" w:rsidR="0023767F" w:rsidRDefault="0023767F" w:rsidP="0023767F">
      <w:pPr>
        <w:pStyle w:val="Bullet2"/>
        <w:spacing w:line="240" w:lineRule="auto"/>
        <w:ind w:right="43"/>
      </w:pPr>
      <w:r>
        <w:t>Scenario 1: Search and Identify</w:t>
      </w:r>
    </w:p>
    <w:p w14:paraId="1C70DA34" w14:textId="77777777" w:rsidR="0023767F" w:rsidRDefault="0023767F" w:rsidP="0023767F">
      <w:pPr>
        <w:pStyle w:val="Bullet2"/>
        <w:spacing w:line="240" w:lineRule="auto"/>
        <w:ind w:right="43"/>
      </w:pPr>
      <w:r>
        <w:t>Scenario 2: Search and Rescue</w:t>
      </w:r>
    </w:p>
    <w:p w14:paraId="306FAB6C" w14:textId="77777777" w:rsidR="0023767F" w:rsidRDefault="0023767F" w:rsidP="0023767F">
      <w:pPr>
        <w:pStyle w:val="Bullet2"/>
        <w:spacing w:line="240" w:lineRule="auto"/>
        <w:ind w:right="43"/>
      </w:pPr>
      <w:r>
        <w:t>Scenario 3: Track Suspect</w:t>
      </w:r>
    </w:p>
    <w:p w14:paraId="4710205B" w14:textId="77777777" w:rsidR="0023767F" w:rsidRDefault="0023767F" w:rsidP="0023767F">
      <w:pPr>
        <w:pStyle w:val="Bullet2"/>
        <w:numPr>
          <w:ilvl w:val="0"/>
          <w:numId w:val="42"/>
        </w:numPr>
        <w:spacing w:line="240" w:lineRule="auto"/>
        <w:ind w:right="43"/>
      </w:pPr>
      <w:r>
        <w:t xml:space="preserve">RPIC has completed the following PSURT UAS RPIC Level 2 Course proficiency tests based on the </w:t>
      </w:r>
      <w:r w:rsidRPr="004E3321">
        <w:rPr>
          <w:color w:val="000000" w:themeColor="text1"/>
        </w:rPr>
        <w:t xml:space="preserve">National Institute of Standards and Technology </w:t>
      </w:r>
      <w:r>
        <w:rPr>
          <w:color w:val="000000" w:themeColor="text1"/>
        </w:rPr>
        <w:t xml:space="preserve">(NIST) </w:t>
      </w:r>
      <w:r w:rsidRPr="004E3321">
        <w:rPr>
          <w:color w:val="000000" w:themeColor="text1"/>
        </w:rPr>
        <w:t>Guide to Measuring and Comparing sUAS Capabilities and Remote Pilot Proficiencies Using Standard Test Methods</w:t>
      </w:r>
      <w:r>
        <w:t>:</w:t>
      </w:r>
    </w:p>
    <w:p w14:paraId="50B61FE5" w14:textId="77777777" w:rsidR="0023767F" w:rsidRDefault="0023767F" w:rsidP="0023767F">
      <w:pPr>
        <w:pStyle w:val="Bullet2"/>
        <w:spacing w:line="240" w:lineRule="auto"/>
        <w:ind w:right="43"/>
      </w:pPr>
      <w:r>
        <w:t>Hold position and altitude</w:t>
      </w:r>
    </w:p>
    <w:p w14:paraId="75F2700D" w14:textId="77777777" w:rsidR="0023767F" w:rsidRDefault="0023767F" w:rsidP="0023767F">
      <w:pPr>
        <w:pStyle w:val="Bullet2"/>
        <w:spacing w:line="240" w:lineRule="auto"/>
        <w:ind w:right="43"/>
      </w:pPr>
      <w:r>
        <w:t>Orbit a point</w:t>
      </w:r>
    </w:p>
    <w:p w14:paraId="70C19715" w14:textId="77777777" w:rsidR="0023767F" w:rsidRDefault="0023767F" w:rsidP="0023767F">
      <w:pPr>
        <w:pStyle w:val="Bullet2"/>
        <w:spacing w:line="240" w:lineRule="auto"/>
        <w:ind w:right="43"/>
      </w:pPr>
      <w:r>
        <w:t>Fly straight and level</w:t>
      </w:r>
    </w:p>
    <w:p w14:paraId="4DCE0447" w14:textId="77777777" w:rsidR="0023767F" w:rsidRDefault="0023767F" w:rsidP="0023767F">
      <w:pPr>
        <w:pStyle w:val="Bullet2"/>
        <w:spacing w:line="240" w:lineRule="auto"/>
        <w:ind w:right="43"/>
      </w:pPr>
      <w:r>
        <w:t>Identify and inspect objects</w:t>
      </w:r>
    </w:p>
    <w:p w14:paraId="7386F72D" w14:textId="77777777" w:rsidR="0023767F" w:rsidRDefault="0023767F" w:rsidP="0023767F">
      <w:pPr>
        <w:pStyle w:val="Bullet2"/>
        <w:spacing w:line="240" w:lineRule="auto"/>
        <w:ind w:right="43"/>
      </w:pPr>
      <w:r>
        <w:t>Land accurately</w:t>
      </w:r>
    </w:p>
    <w:p w14:paraId="75CFCB4A" w14:textId="77777777" w:rsidR="00462B9F" w:rsidRDefault="00167B1E" w:rsidP="00EC28EF">
      <w:pPr>
        <w:pStyle w:val="Paragraph"/>
        <w:rPr>
          <w:b/>
        </w:rPr>
      </w:pPr>
      <w:r w:rsidRPr="00884512">
        <w:rPr>
          <w:b/>
        </w:rPr>
        <w:t>Housekeeping</w:t>
      </w:r>
    </w:p>
    <w:p w14:paraId="68D06EED" w14:textId="699CF74C" w:rsidR="00167B1E" w:rsidRDefault="00F03C75" w:rsidP="00EC28EF">
      <w:pPr>
        <w:pStyle w:val="Paragraph"/>
      </w:pPr>
      <w:r>
        <w:t>Cover any needed housekeeping topics, such as breaks and directions to the restroom.</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3E6DA495" w14:textId="77777777" w:rsidTr="00B05763">
        <w:trPr>
          <w:trHeight w:val="516"/>
        </w:trPr>
        <w:tc>
          <w:tcPr>
            <w:tcW w:w="6019" w:type="dxa"/>
            <w:vMerge w:val="restart"/>
            <w:tcBorders>
              <w:top w:val="nil"/>
              <w:right w:val="nil"/>
            </w:tcBorders>
          </w:tcPr>
          <w:p w14:paraId="030ACD05" w14:textId="070BAA90" w:rsidR="00175321" w:rsidRDefault="005F5049" w:rsidP="007034C5">
            <w:pPr>
              <w:pStyle w:val="Paragraph"/>
              <w:keepNext/>
              <w:keepLines/>
              <w:ind w:right="43"/>
            </w:pPr>
            <w:r>
              <w:rPr>
                <w:noProof/>
              </w:rPr>
              <w:lastRenderedPageBreak/>
              <w:drawing>
                <wp:inline distT="0" distB="0" distL="0" distR="0" wp14:anchorId="659B15A0" wp14:editId="0471BC96">
                  <wp:extent cx="3619500" cy="20383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067EFF7" w14:textId="77777777" w:rsidR="00175321" w:rsidRDefault="00175321" w:rsidP="007034C5">
            <w:pPr>
              <w:pStyle w:val="Paragraph"/>
              <w:keepNext/>
              <w:keepLines/>
              <w:ind w:right="43"/>
            </w:pPr>
          </w:p>
        </w:tc>
      </w:tr>
      <w:tr w:rsidR="00175321" w14:paraId="4F589A71" w14:textId="77777777" w:rsidTr="00B05763">
        <w:trPr>
          <w:trHeight w:val="620"/>
        </w:trPr>
        <w:tc>
          <w:tcPr>
            <w:tcW w:w="6019" w:type="dxa"/>
            <w:vMerge/>
            <w:tcBorders>
              <w:right w:val="nil"/>
            </w:tcBorders>
          </w:tcPr>
          <w:p w14:paraId="0F4FCE69"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3AE434D" w14:textId="77777777" w:rsidR="00175321" w:rsidRDefault="00175321" w:rsidP="007034C5">
            <w:pPr>
              <w:pStyle w:val="Paragraph"/>
              <w:keepNext/>
              <w:keepLines/>
            </w:pPr>
          </w:p>
        </w:tc>
      </w:tr>
      <w:tr w:rsidR="00175321" w14:paraId="5D840A11" w14:textId="77777777" w:rsidTr="00B05763">
        <w:trPr>
          <w:trHeight w:val="620"/>
        </w:trPr>
        <w:tc>
          <w:tcPr>
            <w:tcW w:w="6019" w:type="dxa"/>
            <w:vMerge/>
            <w:tcBorders>
              <w:right w:val="nil"/>
            </w:tcBorders>
          </w:tcPr>
          <w:p w14:paraId="1529C71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7EC8196B" w14:textId="77777777" w:rsidR="00175321" w:rsidRDefault="00175321" w:rsidP="007034C5">
            <w:pPr>
              <w:pStyle w:val="Paragraph"/>
              <w:keepNext/>
              <w:keepLines/>
            </w:pPr>
          </w:p>
        </w:tc>
      </w:tr>
      <w:tr w:rsidR="00175321" w14:paraId="1E5203D6" w14:textId="77777777" w:rsidTr="00470B96">
        <w:trPr>
          <w:trHeight w:val="602"/>
        </w:trPr>
        <w:tc>
          <w:tcPr>
            <w:tcW w:w="6019" w:type="dxa"/>
            <w:vMerge/>
            <w:tcBorders>
              <w:right w:val="nil"/>
            </w:tcBorders>
          </w:tcPr>
          <w:p w14:paraId="2D83131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1880BFFD" w14:textId="77777777" w:rsidR="00175321" w:rsidRDefault="00175321" w:rsidP="007034C5">
            <w:pPr>
              <w:pStyle w:val="Paragraph"/>
              <w:keepNext/>
              <w:keepLines/>
            </w:pPr>
          </w:p>
        </w:tc>
      </w:tr>
      <w:tr w:rsidR="00175321" w14:paraId="0B63FEDD" w14:textId="77777777" w:rsidTr="00B05763">
        <w:trPr>
          <w:trHeight w:val="620"/>
        </w:trPr>
        <w:tc>
          <w:tcPr>
            <w:tcW w:w="6019" w:type="dxa"/>
            <w:vMerge/>
            <w:tcBorders>
              <w:right w:val="nil"/>
            </w:tcBorders>
          </w:tcPr>
          <w:p w14:paraId="4B69E1B0"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3803F893" w14:textId="77777777" w:rsidR="00175321" w:rsidRDefault="00175321" w:rsidP="007034C5">
            <w:pPr>
              <w:pStyle w:val="Paragraph"/>
              <w:keepNext/>
              <w:keepLines/>
            </w:pPr>
          </w:p>
        </w:tc>
      </w:tr>
      <w:tr w:rsidR="00175321" w14:paraId="774F0904" w14:textId="77777777" w:rsidTr="00B05763">
        <w:trPr>
          <w:trHeight w:val="350"/>
        </w:trPr>
        <w:tc>
          <w:tcPr>
            <w:tcW w:w="6019" w:type="dxa"/>
            <w:vMerge/>
            <w:tcBorders>
              <w:right w:val="nil"/>
            </w:tcBorders>
          </w:tcPr>
          <w:p w14:paraId="16352780"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10390A5B" w14:textId="77777777" w:rsidR="00175321" w:rsidRDefault="00175321" w:rsidP="007034C5">
            <w:pPr>
              <w:pStyle w:val="Paragraph"/>
              <w:keepNext/>
              <w:keepLines/>
            </w:pPr>
          </w:p>
        </w:tc>
      </w:tr>
    </w:tbl>
    <w:p w14:paraId="4A05407B" w14:textId="77777777" w:rsidR="00EC28EF" w:rsidRDefault="00167B1E" w:rsidP="00167B1E">
      <w:pPr>
        <w:pStyle w:val="Paragraph"/>
        <w:rPr>
          <w:b/>
        </w:rPr>
      </w:pPr>
      <w:r>
        <w:rPr>
          <w:b/>
        </w:rPr>
        <w:t xml:space="preserve">Course </w:t>
      </w:r>
      <w:r w:rsidRPr="00182531">
        <w:rPr>
          <w:b/>
        </w:rPr>
        <w:t>Structure</w:t>
      </w:r>
    </w:p>
    <w:p w14:paraId="7778DB71" w14:textId="4059D3C9" w:rsidR="00167B1E" w:rsidRDefault="00167B1E" w:rsidP="00167B1E">
      <w:pPr>
        <w:pStyle w:val="Paragraph"/>
      </w:pPr>
      <w:r>
        <w:t>The program is divided into three main sections:</w:t>
      </w:r>
    </w:p>
    <w:p w14:paraId="728776E8" w14:textId="77777777" w:rsidR="00167B1E" w:rsidRDefault="00167B1E" w:rsidP="00167B1E">
      <w:pPr>
        <w:pStyle w:val="Bullet"/>
        <w:tabs>
          <w:tab w:val="clear" w:pos="1343"/>
          <w:tab w:val="clear" w:pos="1344"/>
        </w:tabs>
      </w:pPr>
      <w:r>
        <w:t>Ground School</w:t>
      </w:r>
    </w:p>
    <w:p w14:paraId="51E9A209" w14:textId="77777777" w:rsidR="00167B1E" w:rsidRDefault="00167B1E" w:rsidP="00167B1E">
      <w:pPr>
        <w:pStyle w:val="Bullet"/>
        <w:tabs>
          <w:tab w:val="clear" w:pos="1343"/>
          <w:tab w:val="clear" w:pos="1344"/>
        </w:tabs>
      </w:pPr>
      <w:r>
        <w:t xml:space="preserve">Practical Training </w:t>
      </w:r>
    </w:p>
    <w:p w14:paraId="0AFA0193" w14:textId="77777777" w:rsidR="00167B1E" w:rsidRDefault="00167B1E" w:rsidP="00167B1E">
      <w:pPr>
        <w:pStyle w:val="Bullet"/>
        <w:tabs>
          <w:tab w:val="clear" w:pos="1343"/>
          <w:tab w:val="clear" w:pos="1344"/>
        </w:tabs>
      </w:pPr>
      <w:r>
        <w:t xml:space="preserve">Proficiency Course </w:t>
      </w:r>
    </w:p>
    <w:p w14:paraId="09791DED" w14:textId="7179EE69" w:rsidR="00167B1E" w:rsidRDefault="00167B1E" w:rsidP="00167B1E">
      <w:pPr>
        <w:pStyle w:val="Paragraph"/>
      </w:pPr>
      <w:r w:rsidRPr="00182531">
        <w:rPr>
          <w:b/>
        </w:rPr>
        <w:t xml:space="preserve">Ground School </w:t>
      </w:r>
      <w:r w:rsidR="004A3754">
        <w:rPr>
          <w:b/>
        </w:rPr>
        <w:t xml:space="preserve">— </w:t>
      </w:r>
      <w:proofErr w:type="gramStart"/>
      <w:r>
        <w:t>The</w:t>
      </w:r>
      <w:proofErr w:type="gramEnd"/>
      <w:r>
        <w:t xml:space="preserve"> four-hour classroom ground school covers the following topics: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7"/>
        <w:gridCol w:w="3691"/>
        <w:gridCol w:w="2664"/>
      </w:tblGrid>
      <w:tr w:rsidR="00083754" w14:paraId="43185826" w14:textId="068D67C8" w:rsidTr="00083754">
        <w:tc>
          <w:tcPr>
            <w:tcW w:w="3797" w:type="dxa"/>
          </w:tcPr>
          <w:p w14:paraId="380E59FA" w14:textId="77777777" w:rsidR="00083754" w:rsidRDefault="00083754" w:rsidP="00083754">
            <w:pPr>
              <w:pStyle w:val="Bullet"/>
            </w:pPr>
            <w:r>
              <w:t>Standard Operating Procedures</w:t>
            </w:r>
          </w:p>
          <w:p w14:paraId="199E9374" w14:textId="77777777" w:rsidR="00083754" w:rsidRDefault="00083754" w:rsidP="00083754">
            <w:pPr>
              <w:pStyle w:val="Bullet"/>
            </w:pPr>
            <w:r>
              <w:t>FAA COA</w:t>
            </w:r>
          </w:p>
          <w:p w14:paraId="2F7C9FC9" w14:textId="1F6FC581" w:rsidR="00083754" w:rsidRDefault="00083754" w:rsidP="00083754">
            <w:pPr>
              <w:pStyle w:val="Bullet"/>
            </w:pPr>
            <w:r>
              <w:t>FAA Part 107</w:t>
            </w:r>
          </w:p>
        </w:tc>
        <w:tc>
          <w:tcPr>
            <w:tcW w:w="3691" w:type="dxa"/>
          </w:tcPr>
          <w:p w14:paraId="35980549" w14:textId="50CE07A2" w:rsidR="00083754" w:rsidRDefault="00083754" w:rsidP="00083754">
            <w:pPr>
              <w:pStyle w:val="Bullet"/>
            </w:pPr>
            <w:r>
              <w:t xml:space="preserve">TX </w:t>
            </w:r>
            <w:proofErr w:type="spellStart"/>
            <w:r>
              <w:t>Gov</w:t>
            </w:r>
            <w:proofErr w:type="spellEnd"/>
            <w:r>
              <w:t xml:space="preserve"> Code 423 and 2205</w:t>
            </w:r>
          </w:p>
          <w:p w14:paraId="34253D16" w14:textId="6667C25B" w:rsidR="00083754" w:rsidRDefault="00083754" w:rsidP="00083754">
            <w:pPr>
              <w:pStyle w:val="Bullet"/>
            </w:pPr>
            <w:r>
              <w:t>Case study</w:t>
            </w:r>
          </w:p>
          <w:p w14:paraId="5B0AA993" w14:textId="25F49C84" w:rsidR="00083754" w:rsidRDefault="00083754" w:rsidP="00083754">
            <w:pPr>
              <w:pStyle w:val="Bullet"/>
            </w:pPr>
            <w:r>
              <w:t>National Airspace Overview</w:t>
            </w:r>
          </w:p>
        </w:tc>
        <w:tc>
          <w:tcPr>
            <w:tcW w:w="2664" w:type="dxa"/>
          </w:tcPr>
          <w:p w14:paraId="0B3C5E26" w14:textId="77777777" w:rsidR="00083754" w:rsidRDefault="00083754" w:rsidP="00083754">
            <w:pPr>
              <w:pStyle w:val="Bullet"/>
            </w:pPr>
            <w:r>
              <w:t>Preflight</w:t>
            </w:r>
          </w:p>
          <w:p w14:paraId="3E5DF915" w14:textId="77777777" w:rsidR="00083754" w:rsidRDefault="00083754" w:rsidP="00083754">
            <w:pPr>
              <w:pStyle w:val="Bullet"/>
            </w:pPr>
            <w:r>
              <w:t>Weather</w:t>
            </w:r>
          </w:p>
          <w:p w14:paraId="79D30E10" w14:textId="691583D7" w:rsidR="00083754" w:rsidRDefault="00083754" w:rsidP="00083754">
            <w:pPr>
              <w:pStyle w:val="Bullet"/>
            </w:pPr>
            <w:r>
              <w:t>Night Flying</w:t>
            </w:r>
          </w:p>
        </w:tc>
      </w:tr>
    </w:tbl>
    <w:p w14:paraId="3EA2A947" w14:textId="4B5D64E0" w:rsidR="00167B1E" w:rsidRDefault="00167B1E" w:rsidP="004A3754">
      <w:pPr>
        <w:pStyle w:val="Paragraph"/>
        <w:keepNext/>
        <w:ind w:right="43"/>
      </w:pPr>
      <w:r w:rsidRPr="00182531">
        <w:rPr>
          <w:b/>
        </w:rPr>
        <w:t xml:space="preserve">Practical Training </w:t>
      </w:r>
      <w:r w:rsidR="004A3754">
        <w:rPr>
          <w:b/>
        </w:rPr>
        <w:t xml:space="preserve">— </w:t>
      </w:r>
      <w:proofErr w:type="gramStart"/>
      <w:r>
        <w:t>The</w:t>
      </w:r>
      <w:proofErr w:type="gramEnd"/>
      <w:r>
        <w:t xml:space="preserve"> hands-on portion of the course gives students the practical ex</w:t>
      </w:r>
      <w:r w:rsidR="00655F30">
        <w:t xml:space="preserve">perience to safely operate the </w:t>
      </w:r>
      <w:r>
        <w:t>UAS in the field. Throughout the four days, stu</w:t>
      </w:r>
      <w:r w:rsidR="00655F30">
        <w:t xml:space="preserve">dents will learn the basics of </w:t>
      </w:r>
      <w:r>
        <w:t>UAS flight maneuvers and practice tactical scenarios.</w:t>
      </w:r>
    </w:p>
    <w:p w14:paraId="46163A55" w14:textId="7D39B903" w:rsidR="00167B1E" w:rsidRDefault="00167B1E" w:rsidP="004A3754">
      <w:pPr>
        <w:pStyle w:val="Paragraph"/>
        <w:keepNext/>
        <w:ind w:right="43"/>
      </w:pPr>
      <w:r w:rsidRPr="00182531">
        <w:rPr>
          <w:b/>
        </w:rPr>
        <w:t>Proficiency Course</w:t>
      </w:r>
      <w:r w:rsidR="004A3754">
        <w:rPr>
          <w:b/>
        </w:rPr>
        <w:t xml:space="preserve"> — </w:t>
      </w:r>
      <w:proofErr w:type="gramStart"/>
      <w:r>
        <w:t>Based</w:t>
      </w:r>
      <w:proofErr w:type="gramEnd"/>
      <w:r>
        <w:t xml:space="preserve"> on the </w:t>
      </w:r>
      <w:r w:rsidRPr="006E30CF">
        <w:rPr>
          <w:i/>
        </w:rPr>
        <w:t>National Institute of Standards and Technology (NIST) Remote</w:t>
      </w:r>
      <w:r w:rsidRPr="00862185">
        <w:rPr>
          <w:i/>
        </w:rPr>
        <w:t xml:space="preserve"> Pilot Proficiencies Using Standard Test Methods</w:t>
      </w:r>
      <w:r>
        <w:t>, students</w:t>
      </w:r>
      <w:r w:rsidR="00D51576">
        <w:t xml:space="preserve"> are</w:t>
      </w:r>
      <w:r>
        <w:t xml:space="preserve"> required to successfully pass a proficiency course. The course measures each st</w:t>
      </w:r>
      <w:r w:rsidR="00655F30">
        <w:t xml:space="preserve">udent’s ability to operate the </w:t>
      </w:r>
      <w:r>
        <w:t>UAS safely while demonstratin</w:t>
      </w:r>
      <w:r w:rsidR="00655F30">
        <w:t xml:space="preserve">g their ability to operate the </w:t>
      </w:r>
      <w:r>
        <w:t>UAS and the onboard camera in a variety of situations.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0402F9FC" w14:textId="77777777" w:rsidTr="00B05763">
        <w:trPr>
          <w:trHeight w:val="516"/>
        </w:trPr>
        <w:tc>
          <w:tcPr>
            <w:tcW w:w="6019" w:type="dxa"/>
            <w:vMerge w:val="restart"/>
            <w:tcBorders>
              <w:top w:val="nil"/>
              <w:right w:val="nil"/>
            </w:tcBorders>
          </w:tcPr>
          <w:p w14:paraId="22190014" w14:textId="1B25FBA9" w:rsidR="00175321" w:rsidRDefault="005F5049" w:rsidP="007034C5">
            <w:pPr>
              <w:pStyle w:val="Paragraph"/>
              <w:keepNext/>
              <w:keepLines/>
              <w:ind w:right="43"/>
            </w:pPr>
            <w:r>
              <w:rPr>
                <w:noProof/>
              </w:rPr>
              <w:drawing>
                <wp:inline distT="0" distB="0" distL="0" distR="0" wp14:anchorId="1B344BAD" wp14:editId="42D4ABF6">
                  <wp:extent cx="3619500" cy="20383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424D4C3" w14:textId="77777777" w:rsidR="00175321" w:rsidRDefault="00175321" w:rsidP="007034C5">
            <w:pPr>
              <w:pStyle w:val="Paragraph"/>
              <w:keepNext/>
              <w:keepLines/>
              <w:ind w:right="43"/>
            </w:pPr>
          </w:p>
        </w:tc>
      </w:tr>
      <w:tr w:rsidR="00175321" w14:paraId="3E329F57" w14:textId="77777777" w:rsidTr="00B05763">
        <w:trPr>
          <w:trHeight w:val="620"/>
        </w:trPr>
        <w:tc>
          <w:tcPr>
            <w:tcW w:w="6019" w:type="dxa"/>
            <w:vMerge/>
            <w:tcBorders>
              <w:right w:val="nil"/>
            </w:tcBorders>
          </w:tcPr>
          <w:p w14:paraId="013CF46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1A79655F" w14:textId="77777777" w:rsidR="00175321" w:rsidRDefault="00175321" w:rsidP="007034C5">
            <w:pPr>
              <w:pStyle w:val="Paragraph"/>
              <w:keepNext/>
              <w:keepLines/>
            </w:pPr>
          </w:p>
        </w:tc>
      </w:tr>
      <w:tr w:rsidR="00175321" w14:paraId="7E22123B" w14:textId="77777777" w:rsidTr="00B05763">
        <w:trPr>
          <w:trHeight w:val="620"/>
        </w:trPr>
        <w:tc>
          <w:tcPr>
            <w:tcW w:w="6019" w:type="dxa"/>
            <w:vMerge/>
            <w:tcBorders>
              <w:right w:val="nil"/>
            </w:tcBorders>
          </w:tcPr>
          <w:p w14:paraId="3717A9EE"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21DEDF1D" w14:textId="77777777" w:rsidR="00175321" w:rsidRDefault="00175321" w:rsidP="007034C5">
            <w:pPr>
              <w:pStyle w:val="Paragraph"/>
              <w:keepNext/>
              <w:keepLines/>
            </w:pPr>
          </w:p>
        </w:tc>
      </w:tr>
      <w:tr w:rsidR="00175321" w14:paraId="79DF3752" w14:textId="77777777" w:rsidTr="00470B96">
        <w:trPr>
          <w:trHeight w:val="584"/>
        </w:trPr>
        <w:tc>
          <w:tcPr>
            <w:tcW w:w="6019" w:type="dxa"/>
            <w:vMerge/>
            <w:tcBorders>
              <w:right w:val="nil"/>
            </w:tcBorders>
          </w:tcPr>
          <w:p w14:paraId="7C225233"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BB8569A" w14:textId="77777777" w:rsidR="00175321" w:rsidRDefault="00175321" w:rsidP="007034C5">
            <w:pPr>
              <w:pStyle w:val="Paragraph"/>
              <w:keepNext/>
              <w:keepLines/>
            </w:pPr>
          </w:p>
        </w:tc>
      </w:tr>
      <w:tr w:rsidR="00175321" w14:paraId="10515DC1" w14:textId="77777777" w:rsidTr="00B05763">
        <w:trPr>
          <w:trHeight w:val="620"/>
        </w:trPr>
        <w:tc>
          <w:tcPr>
            <w:tcW w:w="6019" w:type="dxa"/>
            <w:vMerge/>
            <w:tcBorders>
              <w:right w:val="nil"/>
            </w:tcBorders>
          </w:tcPr>
          <w:p w14:paraId="035A3BC7"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37B405DA" w14:textId="77777777" w:rsidR="00175321" w:rsidRDefault="00175321" w:rsidP="007034C5">
            <w:pPr>
              <w:pStyle w:val="Paragraph"/>
              <w:keepNext/>
              <w:keepLines/>
            </w:pPr>
          </w:p>
        </w:tc>
      </w:tr>
      <w:tr w:rsidR="00175321" w14:paraId="5C1A36A9" w14:textId="77777777" w:rsidTr="00B05763">
        <w:trPr>
          <w:trHeight w:val="350"/>
        </w:trPr>
        <w:tc>
          <w:tcPr>
            <w:tcW w:w="6019" w:type="dxa"/>
            <w:vMerge/>
            <w:tcBorders>
              <w:right w:val="nil"/>
            </w:tcBorders>
          </w:tcPr>
          <w:p w14:paraId="1C867BA0"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6E4159AD" w14:textId="77777777" w:rsidR="00175321" w:rsidRDefault="00175321" w:rsidP="007034C5">
            <w:pPr>
              <w:pStyle w:val="Paragraph"/>
              <w:keepNext/>
              <w:keepLines/>
            </w:pPr>
          </w:p>
        </w:tc>
      </w:tr>
    </w:tbl>
    <w:p w14:paraId="202EEA88" w14:textId="61E7328A" w:rsidR="00EC28EF" w:rsidRDefault="00EC28EF" w:rsidP="006E30CF">
      <w:r>
        <w:rPr>
          <w:noProof/>
        </w:rPr>
        <mc:AlternateContent>
          <mc:Choice Requires="wps">
            <w:drawing>
              <wp:inline distT="0" distB="0" distL="0" distR="0" wp14:anchorId="7D8AD03D" wp14:editId="3A63D424">
                <wp:extent cx="6305550" cy="190500"/>
                <wp:effectExtent l="0" t="0" r="19050" b="10160"/>
                <wp:docPr id="2116309064" name="Text Box 2116309064"/>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42E83933" w14:textId="6482F586" w:rsidR="006138E1" w:rsidRPr="00C20194" w:rsidRDefault="006138E1" w:rsidP="00EC28EF">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Mention that the instructors all </w:t>
                            </w:r>
                            <w:r>
                              <w:rPr>
                                <w:rFonts w:ascii="Arial" w:hAnsi="Arial" w:cs="Arial"/>
                                <w:color w:val="auto"/>
                              </w:rPr>
                              <w:t xml:space="preserve">have their </w:t>
                            </w:r>
                            <w:r w:rsidRPr="00C20194">
                              <w:rPr>
                                <w:rFonts w:ascii="Arial" w:hAnsi="Arial" w:cs="Arial"/>
                                <w:color w:val="auto"/>
                              </w:rPr>
                              <w:t xml:space="preserve">FAA Part 107 </w:t>
                            </w:r>
                            <w:r>
                              <w:rPr>
                                <w:rFonts w:ascii="Arial" w:hAnsi="Arial" w:cs="Arial"/>
                                <w:color w:val="auto"/>
                              </w:rPr>
                              <w:t xml:space="preserve">Remote Pilot </w:t>
                            </w:r>
                            <w:r w:rsidRPr="00C20194">
                              <w:rPr>
                                <w:rFonts w:ascii="Arial" w:hAnsi="Arial" w:cs="Arial"/>
                                <w:color w:val="auto"/>
                              </w:rPr>
                              <w:t>certifi</w:t>
                            </w:r>
                            <w:r>
                              <w:rPr>
                                <w:rFonts w:ascii="Arial" w:hAnsi="Arial" w:cs="Arial"/>
                                <w:color w:val="auto"/>
                              </w:rPr>
                              <w:t>cate</w:t>
                            </w:r>
                            <w:r w:rsidRPr="00C20194">
                              <w:rPr>
                                <w:rFonts w:ascii="Arial" w:hAnsi="Arial" w:cs="Arial"/>
                                <w:color w:val="auto"/>
                              </w:rPr>
                              <w:t>. Have each instructor give a brief 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064" o:spid="_x0000_s1028"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" fillcolor="#d8d8d8 [2732]" strokecolor="black [3213]" strokeweight=".5pt">
                <v:textbox style="mso-fit-shape-to-text:t">
                  <w:txbxContent>
                    <w:p w14:paraId="42E83933" w14:textId="6482F586" w:rsidR="006138E1" w:rsidRPr="00C20194" w:rsidRDefault="006138E1" w:rsidP="00EC28EF">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Mention that the instructors all </w:t>
                      </w:r>
                      <w:r>
                        <w:rPr>
                          <w:rFonts w:ascii="Arial" w:hAnsi="Arial" w:cs="Arial"/>
                          <w:color w:val="auto"/>
                        </w:rPr>
                        <w:t xml:space="preserve">have their </w:t>
                      </w:r>
                      <w:r w:rsidRPr="00C20194">
                        <w:rPr>
                          <w:rFonts w:ascii="Arial" w:hAnsi="Arial" w:cs="Arial"/>
                          <w:color w:val="auto"/>
                        </w:rPr>
                        <w:t xml:space="preserve">FAA Part 107 </w:t>
                      </w:r>
                      <w:r>
                        <w:rPr>
                          <w:rFonts w:ascii="Arial" w:hAnsi="Arial" w:cs="Arial"/>
                          <w:color w:val="auto"/>
                        </w:rPr>
                        <w:t xml:space="preserve">Remote Pilot </w:t>
                      </w:r>
                      <w:r w:rsidRPr="00C20194">
                        <w:rPr>
                          <w:rFonts w:ascii="Arial" w:hAnsi="Arial" w:cs="Arial"/>
                          <w:color w:val="auto"/>
                        </w:rPr>
                        <w:t>certifi</w:t>
                      </w:r>
                      <w:r>
                        <w:rPr>
                          <w:rFonts w:ascii="Arial" w:hAnsi="Arial" w:cs="Arial"/>
                          <w:color w:val="auto"/>
                        </w:rPr>
                        <w:t>cate</w:t>
                      </w:r>
                      <w:r w:rsidRPr="00C20194">
                        <w:rPr>
                          <w:rFonts w:ascii="Arial" w:hAnsi="Arial" w:cs="Arial"/>
                          <w:color w:val="auto"/>
                        </w:rPr>
                        <w:t>. Have each instructor give a brief introduction.</w:t>
                      </w:r>
                    </w:p>
                  </w:txbxContent>
                </v:textbox>
                <w10:anchorlock/>
              </v:shape>
            </w:pict>
          </mc:Fallback>
        </mc:AlternateContent>
      </w:r>
    </w:p>
    <w:p w14:paraId="0C985BA6" w14:textId="77777777" w:rsidR="00F65FFE" w:rsidRDefault="00F65FFE" w:rsidP="004A3754">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46187F56" w14:textId="77777777" w:rsidTr="00B05763">
        <w:trPr>
          <w:trHeight w:val="516"/>
        </w:trPr>
        <w:tc>
          <w:tcPr>
            <w:tcW w:w="6019" w:type="dxa"/>
            <w:vMerge w:val="restart"/>
            <w:tcBorders>
              <w:top w:val="nil"/>
              <w:right w:val="nil"/>
            </w:tcBorders>
          </w:tcPr>
          <w:p w14:paraId="3F3A8231" w14:textId="12E364BD" w:rsidR="00175321" w:rsidRDefault="005F5049" w:rsidP="007034C5">
            <w:pPr>
              <w:pStyle w:val="Paragraph"/>
              <w:keepNext/>
              <w:keepLines/>
              <w:ind w:right="43"/>
            </w:pPr>
            <w:r>
              <w:rPr>
                <w:noProof/>
              </w:rPr>
              <w:lastRenderedPageBreak/>
              <w:drawing>
                <wp:inline distT="0" distB="0" distL="0" distR="0" wp14:anchorId="389C630E" wp14:editId="0EF89E6B">
                  <wp:extent cx="3619500" cy="20383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2A16E7D" w14:textId="77777777" w:rsidR="00175321" w:rsidRDefault="00175321" w:rsidP="007034C5">
            <w:pPr>
              <w:pStyle w:val="Paragraph"/>
              <w:keepNext/>
              <w:keepLines/>
              <w:ind w:right="43"/>
            </w:pPr>
          </w:p>
        </w:tc>
      </w:tr>
      <w:tr w:rsidR="00175321" w14:paraId="1ACC239D" w14:textId="77777777" w:rsidTr="00B05763">
        <w:trPr>
          <w:trHeight w:val="620"/>
        </w:trPr>
        <w:tc>
          <w:tcPr>
            <w:tcW w:w="6019" w:type="dxa"/>
            <w:vMerge/>
            <w:tcBorders>
              <w:right w:val="nil"/>
            </w:tcBorders>
          </w:tcPr>
          <w:p w14:paraId="34D9DC7C"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24EC5D83" w14:textId="77777777" w:rsidR="00175321" w:rsidRDefault="00175321" w:rsidP="007034C5">
            <w:pPr>
              <w:pStyle w:val="Paragraph"/>
              <w:keepNext/>
              <w:keepLines/>
            </w:pPr>
          </w:p>
        </w:tc>
      </w:tr>
      <w:tr w:rsidR="00175321" w14:paraId="5BB948EF" w14:textId="77777777" w:rsidTr="00B05763">
        <w:trPr>
          <w:trHeight w:val="620"/>
        </w:trPr>
        <w:tc>
          <w:tcPr>
            <w:tcW w:w="6019" w:type="dxa"/>
            <w:vMerge/>
            <w:tcBorders>
              <w:right w:val="nil"/>
            </w:tcBorders>
          </w:tcPr>
          <w:p w14:paraId="247EFA48"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36545122" w14:textId="77777777" w:rsidR="00175321" w:rsidRDefault="00175321" w:rsidP="007034C5">
            <w:pPr>
              <w:pStyle w:val="Paragraph"/>
              <w:keepNext/>
              <w:keepLines/>
            </w:pPr>
          </w:p>
        </w:tc>
      </w:tr>
      <w:tr w:rsidR="00175321" w14:paraId="61045355" w14:textId="77777777" w:rsidTr="00470B96">
        <w:trPr>
          <w:trHeight w:val="575"/>
        </w:trPr>
        <w:tc>
          <w:tcPr>
            <w:tcW w:w="6019" w:type="dxa"/>
            <w:vMerge/>
            <w:tcBorders>
              <w:right w:val="nil"/>
            </w:tcBorders>
          </w:tcPr>
          <w:p w14:paraId="6E2FF2E1"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0859DD2" w14:textId="77777777" w:rsidR="00175321" w:rsidRDefault="00175321" w:rsidP="007034C5">
            <w:pPr>
              <w:pStyle w:val="Paragraph"/>
              <w:keepNext/>
              <w:keepLines/>
            </w:pPr>
          </w:p>
        </w:tc>
      </w:tr>
      <w:tr w:rsidR="00175321" w14:paraId="73A7363B" w14:textId="77777777" w:rsidTr="00B05763">
        <w:trPr>
          <w:trHeight w:val="620"/>
        </w:trPr>
        <w:tc>
          <w:tcPr>
            <w:tcW w:w="6019" w:type="dxa"/>
            <w:vMerge/>
            <w:tcBorders>
              <w:right w:val="nil"/>
            </w:tcBorders>
          </w:tcPr>
          <w:p w14:paraId="7DFDE01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F8B7229" w14:textId="77777777" w:rsidR="00175321" w:rsidRDefault="00175321" w:rsidP="007034C5">
            <w:pPr>
              <w:pStyle w:val="Paragraph"/>
              <w:keepNext/>
              <w:keepLines/>
            </w:pPr>
          </w:p>
        </w:tc>
      </w:tr>
      <w:tr w:rsidR="00175321" w14:paraId="564DFEAE" w14:textId="77777777" w:rsidTr="00B05763">
        <w:trPr>
          <w:trHeight w:val="350"/>
        </w:trPr>
        <w:tc>
          <w:tcPr>
            <w:tcW w:w="6019" w:type="dxa"/>
            <w:vMerge/>
            <w:tcBorders>
              <w:right w:val="nil"/>
            </w:tcBorders>
          </w:tcPr>
          <w:p w14:paraId="70D85D22"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3779CA2D" w14:textId="77777777" w:rsidR="00175321" w:rsidRDefault="00175321" w:rsidP="007034C5">
            <w:pPr>
              <w:pStyle w:val="Paragraph"/>
              <w:keepNext/>
              <w:keepLines/>
            </w:pPr>
          </w:p>
        </w:tc>
      </w:tr>
    </w:tbl>
    <w:p w14:paraId="17C5097F" w14:textId="77777777" w:rsidR="00175321" w:rsidRDefault="00175321" w:rsidP="00175321">
      <w:r>
        <w:rPr>
          <w:noProof/>
        </w:rPr>
        <mc:AlternateContent>
          <mc:Choice Requires="wps">
            <w:drawing>
              <wp:inline distT="0" distB="0" distL="0" distR="0" wp14:anchorId="1B854318" wp14:editId="626BB2DA">
                <wp:extent cx="6305550" cy="190500"/>
                <wp:effectExtent l="0" t="0" r="19050" b="22860"/>
                <wp:docPr id="2116309063" name="Text Box 2116309063"/>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48A90E97" w14:textId="77777777" w:rsidR="006138E1" w:rsidRPr="00C20194" w:rsidRDefault="006138E1" w:rsidP="00175321">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Before this lesson, assign students to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063" o:spid="_x0000_s1029"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" fillcolor="#d8d8d8 [2732]" strokecolor="black [3213]" strokeweight=".5pt">
                <v:textbox style="mso-fit-shape-to-text:t">
                  <w:txbxContent>
                    <w:p w14:paraId="48A90E97" w14:textId="77777777" w:rsidR="006138E1" w:rsidRPr="00C20194" w:rsidRDefault="006138E1" w:rsidP="00175321">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Before this lesson, assign students to teams.</w:t>
                      </w:r>
                    </w:p>
                  </w:txbxContent>
                </v:textbox>
                <w10:anchorlock/>
              </v:shape>
            </w:pict>
          </mc:Fallback>
        </mc:AlternateContent>
      </w:r>
    </w:p>
    <w:p w14:paraId="11641C94" w14:textId="77777777" w:rsidR="00175321" w:rsidRDefault="00175321" w:rsidP="004A3754">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6FBFC421" w14:textId="77777777" w:rsidTr="00B05763">
        <w:trPr>
          <w:trHeight w:val="516"/>
        </w:trPr>
        <w:tc>
          <w:tcPr>
            <w:tcW w:w="6019" w:type="dxa"/>
            <w:vMerge w:val="restart"/>
            <w:tcBorders>
              <w:top w:val="nil"/>
              <w:right w:val="nil"/>
            </w:tcBorders>
          </w:tcPr>
          <w:p w14:paraId="69EE38D4" w14:textId="479AB34B" w:rsidR="00175321" w:rsidRDefault="005F5049" w:rsidP="007034C5">
            <w:pPr>
              <w:pStyle w:val="Paragraph"/>
              <w:keepNext/>
              <w:keepLines/>
              <w:ind w:right="43"/>
            </w:pPr>
            <w:r>
              <w:rPr>
                <w:noProof/>
              </w:rPr>
              <w:drawing>
                <wp:inline distT="0" distB="0" distL="0" distR="0" wp14:anchorId="14DD1313" wp14:editId="6D4FF439">
                  <wp:extent cx="3619500" cy="20383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30707B6" w14:textId="77777777" w:rsidR="00175321" w:rsidRDefault="00175321" w:rsidP="007034C5">
            <w:pPr>
              <w:pStyle w:val="Paragraph"/>
              <w:keepNext/>
              <w:keepLines/>
              <w:ind w:right="43"/>
            </w:pPr>
          </w:p>
        </w:tc>
      </w:tr>
      <w:tr w:rsidR="00175321" w14:paraId="68DC8846" w14:textId="77777777" w:rsidTr="00B05763">
        <w:trPr>
          <w:trHeight w:val="620"/>
        </w:trPr>
        <w:tc>
          <w:tcPr>
            <w:tcW w:w="6019" w:type="dxa"/>
            <w:vMerge/>
            <w:tcBorders>
              <w:right w:val="nil"/>
            </w:tcBorders>
          </w:tcPr>
          <w:p w14:paraId="2AD41F4C"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26C18373" w14:textId="77777777" w:rsidR="00175321" w:rsidRDefault="00175321" w:rsidP="007034C5">
            <w:pPr>
              <w:pStyle w:val="Paragraph"/>
              <w:keepNext/>
              <w:keepLines/>
            </w:pPr>
          </w:p>
        </w:tc>
      </w:tr>
      <w:tr w:rsidR="00175321" w14:paraId="37FE1858" w14:textId="77777777" w:rsidTr="00B05763">
        <w:trPr>
          <w:trHeight w:val="620"/>
        </w:trPr>
        <w:tc>
          <w:tcPr>
            <w:tcW w:w="6019" w:type="dxa"/>
            <w:vMerge/>
            <w:tcBorders>
              <w:right w:val="nil"/>
            </w:tcBorders>
          </w:tcPr>
          <w:p w14:paraId="6F64D9CA"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B041DF6" w14:textId="77777777" w:rsidR="00175321" w:rsidRDefault="00175321" w:rsidP="007034C5">
            <w:pPr>
              <w:pStyle w:val="Paragraph"/>
              <w:keepNext/>
              <w:keepLines/>
            </w:pPr>
          </w:p>
        </w:tc>
      </w:tr>
      <w:tr w:rsidR="00175321" w14:paraId="1D6638C4" w14:textId="77777777" w:rsidTr="00470B96">
        <w:trPr>
          <w:trHeight w:val="647"/>
        </w:trPr>
        <w:tc>
          <w:tcPr>
            <w:tcW w:w="6019" w:type="dxa"/>
            <w:vMerge/>
            <w:tcBorders>
              <w:right w:val="nil"/>
            </w:tcBorders>
          </w:tcPr>
          <w:p w14:paraId="29F8C7B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81309A7" w14:textId="77777777" w:rsidR="00175321" w:rsidRDefault="00175321" w:rsidP="007034C5">
            <w:pPr>
              <w:pStyle w:val="Paragraph"/>
              <w:keepNext/>
              <w:keepLines/>
            </w:pPr>
          </w:p>
        </w:tc>
      </w:tr>
      <w:tr w:rsidR="00175321" w14:paraId="083C0B41" w14:textId="77777777" w:rsidTr="00B05763">
        <w:trPr>
          <w:trHeight w:val="620"/>
        </w:trPr>
        <w:tc>
          <w:tcPr>
            <w:tcW w:w="6019" w:type="dxa"/>
            <w:vMerge/>
            <w:tcBorders>
              <w:right w:val="nil"/>
            </w:tcBorders>
          </w:tcPr>
          <w:p w14:paraId="759C7CA9"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F6747D9" w14:textId="77777777" w:rsidR="00175321" w:rsidRDefault="00175321" w:rsidP="007034C5">
            <w:pPr>
              <w:pStyle w:val="Paragraph"/>
              <w:keepNext/>
              <w:keepLines/>
            </w:pPr>
          </w:p>
        </w:tc>
      </w:tr>
      <w:tr w:rsidR="00175321" w14:paraId="2DA539A4" w14:textId="77777777" w:rsidTr="00470B96">
        <w:trPr>
          <w:trHeight w:val="170"/>
        </w:trPr>
        <w:tc>
          <w:tcPr>
            <w:tcW w:w="6019" w:type="dxa"/>
            <w:vMerge/>
            <w:tcBorders>
              <w:right w:val="nil"/>
            </w:tcBorders>
          </w:tcPr>
          <w:p w14:paraId="028871AB"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477D5150" w14:textId="77777777" w:rsidR="00175321" w:rsidRDefault="00175321" w:rsidP="007034C5">
            <w:pPr>
              <w:pStyle w:val="Paragraph"/>
              <w:keepNext/>
              <w:keepLines/>
            </w:pPr>
          </w:p>
        </w:tc>
      </w:tr>
    </w:tbl>
    <w:p w14:paraId="12494797" w14:textId="77777777" w:rsidR="00175321" w:rsidRDefault="00175321" w:rsidP="00175321">
      <w:r>
        <w:rPr>
          <w:noProof/>
        </w:rPr>
        <mc:AlternateContent>
          <mc:Choice Requires="wps">
            <w:drawing>
              <wp:inline distT="0" distB="0" distL="0" distR="0" wp14:anchorId="480F91E4" wp14:editId="185CA47C">
                <wp:extent cx="6305550" cy="190500"/>
                <wp:effectExtent l="0" t="0" r="19050" b="10160"/>
                <wp:docPr id="2116309062" name="Text Box 2116309062"/>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319C86A3" w14:textId="77777777" w:rsidR="006138E1" w:rsidRPr="00C20194" w:rsidRDefault="006138E1" w:rsidP="00175321">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Assign a training kit to each team. Describe each piece of equipment while each team unpacks and checks their kit to confirm that they have everything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062" o:spid="_x0000_s1030"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" fillcolor="#d8d8d8 [2732]" strokecolor="black [3213]" strokeweight=".5pt">
                <v:textbox style="mso-fit-shape-to-text:t">
                  <w:txbxContent>
                    <w:p w14:paraId="319C86A3" w14:textId="77777777" w:rsidR="006138E1" w:rsidRPr="00C20194" w:rsidRDefault="006138E1" w:rsidP="00175321">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Assign a training kit to each team. Describe each piece of equipment while each team unpacks and checks their kit to confirm that they have everything needed.</w:t>
                      </w:r>
                    </w:p>
                  </w:txbxContent>
                </v:textbox>
                <w10:anchorlock/>
              </v:shape>
            </w:pict>
          </mc:Fallback>
        </mc:AlternateContent>
      </w:r>
    </w:p>
    <w:p w14:paraId="3AD5A80B" w14:textId="77777777" w:rsidR="00175321" w:rsidRDefault="00175321" w:rsidP="004A3754">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7F0F1659" w14:textId="77777777" w:rsidTr="00B05763">
        <w:trPr>
          <w:trHeight w:val="516"/>
        </w:trPr>
        <w:tc>
          <w:tcPr>
            <w:tcW w:w="6019" w:type="dxa"/>
            <w:vMerge w:val="restart"/>
            <w:tcBorders>
              <w:top w:val="nil"/>
              <w:right w:val="nil"/>
            </w:tcBorders>
          </w:tcPr>
          <w:p w14:paraId="003E332D" w14:textId="318085D7" w:rsidR="00175321" w:rsidRDefault="005F5049" w:rsidP="007034C5">
            <w:pPr>
              <w:pStyle w:val="Paragraph"/>
              <w:keepNext/>
              <w:keepLines/>
              <w:ind w:right="43"/>
            </w:pPr>
            <w:r>
              <w:rPr>
                <w:noProof/>
              </w:rPr>
              <w:lastRenderedPageBreak/>
              <w:drawing>
                <wp:inline distT="0" distB="0" distL="0" distR="0" wp14:anchorId="2A9B61E6" wp14:editId="47CCD77D">
                  <wp:extent cx="3619500" cy="20383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D3E033C" w14:textId="77777777" w:rsidR="00175321" w:rsidRDefault="00175321" w:rsidP="007034C5">
            <w:pPr>
              <w:pStyle w:val="Paragraph"/>
              <w:keepNext/>
              <w:keepLines/>
              <w:ind w:right="43"/>
            </w:pPr>
          </w:p>
        </w:tc>
      </w:tr>
      <w:tr w:rsidR="00175321" w14:paraId="6ACA293C" w14:textId="77777777" w:rsidTr="00B05763">
        <w:trPr>
          <w:trHeight w:val="620"/>
        </w:trPr>
        <w:tc>
          <w:tcPr>
            <w:tcW w:w="6019" w:type="dxa"/>
            <w:vMerge/>
            <w:tcBorders>
              <w:right w:val="nil"/>
            </w:tcBorders>
          </w:tcPr>
          <w:p w14:paraId="00D93EA9"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29458348" w14:textId="77777777" w:rsidR="00175321" w:rsidRDefault="00175321" w:rsidP="007034C5">
            <w:pPr>
              <w:pStyle w:val="Paragraph"/>
              <w:keepNext/>
              <w:keepLines/>
            </w:pPr>
          </w:p>
        </w:tc>
      </w:tr>
      <w:tr w:rsidR="00175321" w14:paraId="0FF568CF" w14:textId="77777777" w:rsidTr="00B05763">
        <w:trPr>
          <w:trHeight w:val="620"/>
        </w:trPr>
        <w:tc>
          <w:tcPr>
            <w:tcW w:w="6019" w:type="dxa"/>
            <w:vMerge/>
            <w:tcBorders>
              <w:right w:val="nil"/>
            </w:tcBorders>
          </w:tcPr>
          <w:p w14:paraId="689CE475"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65F5561C" w14:textId="77777777" w:rsidR="00175321" w:rsidRDefault="00175321" w:rsidP="007034C5">
            <w:pPr>
              <w:pStyle w:val="Paragraph"/>
              <w:keepNext/>
              <w:keepLines/>
            </w:pPr>
          </w:p>
        </w:tc>
      </w:tr>
      <w:tr w:rsidR="00175321" w14:paraId="37C7C8FF" w14:textId="77777777" w:rsidTr="00470B96">
        <w:trPr>
          <w:trHeight w:val="584"/>
        </w:trPr>
        <w:tc>
          <w:tcPr>
            <w:tcW w:w="6019" w:type="dxa"/>
            <w:vMerge/>
            <w:tcBorders>
              <w:right w:val="nil"/>
            </w:tcBorders>
          </w:tcPr>
          <w:p w14:paraId="54C2919C"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758E14B" w14:textId="77777777" w:rsidR="00175321" w:rsidRDefault="00175321" w:rsidP="007034C5">
            <w:pPr>
              <w:pStyle w:val="Paragraph"/>
              <w:keepNext/>
              <w:keepLines/>
            </w:pPr>
          </w:p>
        </w:tc>
      </w:tr>
      <w:tr w:rsidR="00175321" w14:paraId="78C93204" w14:textId="77777777" w:rsidTr="00B05763">
        <w:trPr>
          <w:trHeight w:val="620"/>
        </w:trPr>
        <w:tc>
          <w:tcPr>
            <w:tcW w:w="6019" w:type="dxa"/>
            <w:vMerge/>
            <w:tcBorders>
              <w:right w:val="nil"/>
            </w:tcBorders>
          </w:tcPr>
          <w:p w14:paraId="0676B4CF"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13031855" w14:textId="77777777" w:rsidR="00175321" w:rsidRDefault="00175321" w:rsidP="007034C5">
            <w:pPr>
              <w:pStyle w:val="Paragraph"/>
              <w:keepNext/>
              <w:keepLines/>
            </w:pPr>
          </w:p>
        </w:tc>
      </w:tr>
      <w:tr w:rsidR="00175321" w14:paraId="0A1A6769" w14:textId="77777777" w:rsidTr="00B05763">
        <w:trPr>
          <w:trHeight w:val="350"/>
        </w:trPr>
        <w:tc>
          <w:tcPr>
            <w:tcW w:w="6019" w:type="dxa"/>
            <w:vMerge/>
            <w:tcBorders>
              <w:right w:val="nil"/>
            </w:tcBorders>
          </w:tcPr>
          <w:p w14:paraId="5990CC0C"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22F0C74C" w14:textId="77777777" w:rsidR="00175321" w:rsidRDefault="00175321" w:rsidP="007034C5">
            <w:pPr>
              <w:pStyle w:val="Paragraph"/>
              <w:keepNext/>
              <w:keepLines/>
            </w:pPr>
          </w:p>
        </w:tc>
      </w:tr>
    </w:tbl>
    <w:p w14:paraId="69215053" w14:textId="77777777" w:rsidR="00175321" w:rsidRDefault="00175321" w:rsidP="00175321">
      <w:r>
        <w:rPr>
          <w:noProof/>
        </w:rPr>
        <mc:AlternateContent>
          <mc:Choice Requires="wps">
            <w:drawing>
              <wp:inline distT="0" distB="0" distL="0" distR="0" wp14:anchorId="4322F5AC" wp14:editId="2F379FD4">
                <wp:extent cx="6305550" cy="190500"/>
                <wp:effectExtent l="0" t="0" r="19050" b="10160"/>
                <wp:docPr id="2116309061" name="Text Box 2116309061"/>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6388D650" w14:textId="77777777" w:rsidR="006138E1" w:rsidRPr="00C20194" w:rsidRDefault="006138E1" w:rsidP="00175321">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Talk about breaking/losing equipment as well as what happens if the student crashes the drone.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061" o:spid="_x0000_s1031"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" fillcolor="#d8d8d8 [2732]" strokecolor="black [3213]" strokeweight=".5pt">
                <v:textbox style="mso-fit-shape-to-text:t">
                  <w:txbxContent>
                    <w:p w14:paraId="6388D650" w14:textId="77777777" w:rsidR="006138E1" w:rsidRPr="00C20194" w:rsidRDefault="006138E1" w:rsidP="00175321">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Talk about breaking/losing equipment as well as what happens if the student crashes the drone.</w:t>
                      </w:r>
                    </w:p>
                  </w:txbxContent>
                </v:textbox>
                <w10:anchorlock/>
              </v:shape>
            </w:pict>
          </mc:Fallback>
        </mc:AlternateContent>
      </w:r>
    </w:p>
    <w:p w14:paraId="3E135CFD" w14:textId="77777777" w:rsidR="00175321" w:rsidRDefault="00175321" w:rsidP="00175321">
      <w:pPr>
        <w:pStyle w:val="Paragraph"/>
      </w:pPr>
    </w:p>
    <w:p w14:paraId="4D0258FE" w14:textId="77777777" w:rsidR="00175321" w:rsidRDefault="00175321" w:rsidP="004A3754">
      <w:pPr>
        <w:pStyle w:val="Paragraph"/>
      </w:pPr>
    </w:p>
    <w:p w14:paraId="6E1CD79F" w14:textId="77777777" w:rsidR="00175321" w:rsidRDefault="00175321" w:rsidP="004A3754">
      <w:pPr>
        <w:pStyle w:val="Paragraph"/>
      </w:pPr>
    </w:p>
    <w:p w14:paraId="08F94161" w14:textId="77777777" w:rsidR="00175321" w:rsidRDefault="00175321" w:rsidP="004A3754">
      <w:pPr>
        <w:pStyle w:val="Paragraph"/>
      </w:pPr>
    </w:p>
    <w:p w14:paraId="5D4DE7CD" w14:textId="77777777" w:rsidR="00175321" w:rsidRDefault="00175321" w:rsidP="004A3754">
      <w:pPr>
        <w:pStyle w:val="Paragraph"/>
      </w:pPr>
    </w:p>
    <w:p w14:paraId="10C27AD8" w14:textId="77777777" w:rsidR="00175321" w:rsidRDefault="00175321" w:rsidP="004A3754">
      <w:pPr>
        <w:pStyle w:val="Paragraph"/>
      </w:pPr>
    </w:p>
    <w:p w14:paraId="641877B2" w14:textId="77777777" w:rsidR="004A3754" w:rsidRDefault="004A3754" w:rsidP="004A3754">
      <w:pPr>
        <w:pStyle w:val="Paragraph"/>
      </w:pPr>
    </w:p>
    <w:p w14:paraId="54F4E03D" w14:textId="78FD0C05" w:rsidR="006138E1" w:rsidRDefault="006138E1" w:rsidP="00EA275A">
      <w:pPr>
        <w:pStyle w:val="Heading1"/>
      </w:pPr>
      <w:bookmarkStart w:id="8" w:name="_Toc39607418"/>
      <w:r>
        <w:lastRenderedPageBreak/>
        <w:t>Basic Flight Principles</w:t>
      </w:r>
      <w:bookmarkEnd w:id="8"/>
    </w:p>
    <w:p w14:paraId="7EBE2948" w14:textId="6AFF6E69" w:rsidR="002760ED" w:rsidRPr="002760ED" w:rsidRDefault="002760ED" w:rsidP="002760ED">
      <w:r>
        <w:rPr>
          <w:noProof/>
        </w:rPr>
        <mc:AlternateContent>
          <mc:Choice Requires="wps">
            <w:drawing>
              <wp:inline distT="0" distB="0" distL="0" distR="0" wp14:anchorId="643B9785" wp14:editId="5D30C060">
                <wp:extent cx="6305550" cy="190500"/>
                <wp:effectExtent l="0" t="0" r="19050" b="10160"/>
                <wp:docPr id="2116309241" name="Text Box 2116309241"/>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6042A577" w14:textId="4B399597" w:rsidR="002760ED" w:rsidRPr="00C840C4" w:rsidRDefault="002760ED" w:rsidP="002760ED">
                            <w:pPr>
                              <w:pStyle w:val="NoteStyle"/>
                              <w:rPr>
                                <w:rFonts w:ascii="Arial" w:hAnsi="Arial" w:cs="Arial"/>
                                <w:color w:val="auto"/>
                              </w:rPr>
                            </w:pPr>
                            <w:r w:rsidRPr="00C840C4">
                              <w:rPr>
                                <w:rFonts w:ascii="Arial" w:hAnsi="Arial" w:cs="Arial"/>
                                <w:b/>
                                <w:color w:val="auto"/>
                                <w:szCs w:val="20"/>
                              </w:rPr>
                              <w:t>Instructor N</w:t>
                            </w:r>
                            <w:r w:rsidRPr="00C840C4">
                              <w:rPr>
                                <w:rFonts w:ascii="Arial" w:hAnsi="Arial" w:cs="Arial"/>
                                <w:b/>
                                <w:color w:val="auto"/>
                              </w:rPr>
                              <w:t>ote:</w:t>
                            </w:r>
                            <w:r w:rsidRPr="00C840C4">
                              <w:rPr>
                                <w:rFonts w:ascii="Arial" w:hAnsi="Arial" w:cs="Arial"/>
                                <w:color w:val="auto"/>
                              </w:rPr>
                              <w:t xml:space="preserve"> Since the prerequisite for this class is a FAA Part 107 </w:t>
                            </w:r>
                            <w:r>
                              <w:rPr>
                                <w:rFonts w:ascii="Arial" w:hAnsi="Arial" w:cs="Arial"/>
                                <w:color w:val="auto"/>
                              </w:rPr>
                              <w:t>Remote Pilot certificate</w:t>
                            </w:r>
                            <w:r w:rsidRPr="00C840C4">
                              <w:rPr>
                                <w:rFonts w:ascii="Arial" w:hAnsi="Arial" w:cs="Arial"/>
                                <w:color w:val="auto"/>
                              </w:rPr>
                              <w:t xml:space="preserve">, all students should be familiar with </w:t>
                            </w:r>
                            <w:r>
                              <w:rPr>
                                <w:rFonts w:ascii="Arial" w:hAnsi="Arial" w:cs="Arial"/>
                                <w:color w:val="auto"/>
                              </w:rPr>
                              <w:t>basic flight principles</w:t>
                            </w:r>
                            <w:r w:rsidRPr="00C840C4">
                              <w:rPr>
                                <w:rFonts w:ascii="Arial" w:hAnsi="Arial" w:cs="Arial"/>
                                <w:color w:val="auto"/>
                              </w:rPr>
                              <w:t xml:space="preserve"> therefore treat this section as a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241" o:spid="_x0000_s1032"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" fillcolor="#d8d8d8 [2732]" strokecolor="black [3213]" strokeweight=".5pt">
                <v:textbox style="mso-fit-shape-to-text:t">
                  <w:txbxContent>
                    <w:p w14:paraId="6042A577" w14:textId="4B399597" w:rsidR="002760ED" w:rsidRPr="00C840C4" w:rsidRDefault="002760ED" w:rsidP="002760ED">
                      <w:pPr>
                        <w:pStyle w:val="NoteStyle"/>
                        <w:rPr>
                          <w:rFonts w:ascii="Arial" w:hAnsi="Arial" w:cs="Arial"/>
                          <w:color w:val="auto"/>
                        </w:rPr>
                      </w:pPr>
                      <w:r w:rsidRPr="00C840C4">
                        <w:rPr>
                          <w:rFonts w:ascii="Arial" w:hAnsi="Arial" w:cs="Arial"/>
                          <w:b/>
                          <w:color w:val="auto"/>
                          <w:szCs w:val="20"/>
                        </w:rPr>
                        <w:t>Instructor N</w:t>
                      </w:r>
                      <w:r w:rsidRPr="00C840C4">
                        <w:rPr>
                          <w:rFonts w:ascii="Arial" w:hAnsi="Arial" w:cs="Arial"/>
                          <w:b/>
                          <w:color w:val="auto"/>
                        </w:rPr>
                        <w:t>ote:</w:t>
                      </w:r>
                      <w:r w:rsidRPr="00C840C4">
                        <w:rPr>
                          <w:rFonts w:ascii="Arial" w:hAnsi="Arial" w:cs="Arial"/>
                          <w:color w:val="auto"/>
                        </w:rPr>
                        <w:t xml:space="preserve"> Since the prerequisite for this class is a FAA Part 107 </w:t>
                      </w:r>
                      <w:r>
                        <w:rPr>
                          <w:rFonts w:ascii="Arial" w:hAnsi="Arial" w:cs="Arial"/>
                          <w:color w:val="auto"/>
                        </w:rPr>
                        <w:t>Remote Pilot certificate</w:t>
                      </w:r>
                      <w:r w:rsidRPr="00C840C4">
                        <w:rPr>
                          <w:rFonts w:ascii="Arial" w:hAnsi="Arial" w:cs="Arial"/>
                          <w:color w:val="auto"/>
                        </w:rPr>
                        <w:t xml:space="preserve">, all students should be familiar with </w:t>
                      </w:r>
                      <w:r>
                        <w:rPr>
                          <w:rFonts w:ascii="Arial" w:hAnsi="Arial" w:cs="Arial"/>
                          <w:color w:val="auto"/>
                        </w:rPr>
                        <w:t>basic flight principles</w:t>
                      </w:r>
                      <w:r w:rsidRPr="00C840C4">
                        <w:rPr>
                          <w:rFonts w:ascii="Arial" w:hAnsi="Arial" w:cs="Arial"/>
                          <w:color w:val="auto"/>
                        </w:rPr>
                        <w:t xml:space="preserve"> therefore treat this section as a review.</w:t>
                      </w:r>
                    </w:p>
                  </w:txbxContent>
                </v:textbox>
                <w10:anchor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6138E1" w14:paraId="58EA6D03" w14:textId="77777777" w:rsidTr="006138E1">
        <w:trPr>
          <w:trHeight w:val="516"/>
        </w:trPr>
        <w:tc>
          <w:tcPr>
            <w:tcW w:w="6019" w:type="dxa"/>
            <w:vMerge w:val="restart"/>
            <w:tcBorders>
              <w:top w:val="nil"/>
              <w:right w:val="nil"/>
            </w:tcBorders>
          </w:tcPr>
          <w:p w14:paraId="37A1697E" w14:textId="05AEE52E" w:rsidR="006138E1" w:rsidRDefault="002760ED" w:rsidP="006138E1">
            <w:pPr>
              <w:pStyle w:val="Paragraph"/>
              <w:keepNext/>
              <w:keepLines/>
              <w:ind w:right="43"/>
            </w:pPr>
            <w:r>
              <w:rPr>
                <w:noProof/>
              </w:rPr>
              <w:drawing>
                <wp:inline distT="0" distB="0" distL="0" distR="0" wp14:anchorId="219ABA5A" wp14:editId="0524128F">
                  <wp:extent cx="3638550" cy="2057400"/>
                  <wp:effectExtent l="19050" t="19050" r="19050" b="19050"/>
                  <wp:docPr id="2116309222" name="Picture 211630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38550" cy="205740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658D4D9" w14:textId="77777777" w:rsidR="006138E1" w:rsidRDefault="006138E1" w:rsidP="006138E1">
            <w:pPr>
              <w:pStyle w:val="Paragraph"/>
              <w:keepNext/>
              <w:keepLines/>
              <w:ind w:right="43"/>
            </w:pPr>
          </w:p>
        </w:tc>
      </w:tr>
      <w:tr w:rsidR="006138E1" w14:paraId="5ABEC4F1" w14:textId="77777777" w:rsidTr="006138E1">
        <w:trPr>
          <w:trHeight w:val="620"/>
        </w:trPr>
        <w:tc>
          <w:tcPr>
            <w:tcW w:w="6019" w:type="dxa"/>
            <w:vMerge/>
            <w:tcBorders>
              <w:right w:val="nil"/>
            </w:tcBorders>
          </w:tcPr>
          <w:p w14:paraId="3464E04F" w14:textId="77777777" w:rsidR="006138E1" w:rsidRDefault="006138E1" w:rsidP="006138E1">
            <w:pPr>
              <w:pStyle w:val="Paragraph"/>
              <w:keepNext/>
              <w:keepLines/>
              <w:rPr>
                <w:noProof/>
              </w:rPr>
            </w:pPr>
          </w:p>
        </w:tc>
        <w:tc>
          <w:tcPr>
            <w:tcW w:w="3989" w:type="dxa"/>
            <w:tcBorders>
              <w:top w:val="single" w:sz="4" w:space="0" w:color="auto"/>
              <w:left w:val="nil"/>
              <w:bottom w:val="single" w:sz="4" w:space="0" w:color="auto"/>
            </w:tcBorders>
          </w:tcPr>
          <w:p w14:paraId="1CFE16D6" w14:textId="77777777" w:rsidR="006138E1" w:rsidRDefault="006138E1" w:rsidP="006138E1">
            <w:pPr>
              <w:pStyle w:val="Paragraph"/>
              <w:keepNext/>
              <w:keepLines/>
            </w:pPr>
          </w:p>
        </w:tc>
      </w:tr>
      <w:tr w:rsidR="006138E1" w14:paraId="776E005B" w14:textId="77777777" w:rsidTr="006138E1">
        <w:trPr>
          <w:trHeight w:val="620"/>
        </w:trPr>
        <w:tc>
          <w:tcPr>
            <w:tcW w:w="6019" w:type="dxa"/>
            <w:vMerge/>
            <w:tcBorders>
              <w:right w:val="nil"/>
            </w:tcBorders>
          </w:tcPr>
          <w:p w14:paraId="63962A0A" w14:textId="77777777" w:rsidR="006138E1" w:rsidRDefault="006138E1" w:rsidP="006138E1">
            <w:pPr>
              <w:pStyle w:val="Paragraph"/>
              <w:keepNext/>
              <w:keepLines/>
              <w:rPr>
                <w:noProof/>
              </w:rPr>
            </w:pPr>
          </w:p>
        </w:tc>
        <w:tc>
          <w:tcPr>
            <w:tcW w:w="3989" w:type="dxa"/>
            <w:tcBorders>
              <w:top w:val="single" w:sz="4" w:space="0" w:color="auto"/>
              <w:left w:val="nil"/>
              <w:bottom w:val="single" w:sz="4" w:space="0" w:color="auto"/>
            </w:tcBorders>
          </w:tcPr>
          <w:p w14:paraId="12D7AF55" w14:textId="77777777" w:rsidR="006138E1" w:rsidRDefault="006138E1" w:rsidP="006138E1">
            <w:pPr>
              <w:pStyle w:val="Paragraph"/>
              <w:keepNext/>
              <w:keepLines/>
            </w:pPr>
          </w:p>
        </w:tc>
      </w:tr>
      <w:tr w:rsidR="006138E1" w14:paraId="220C9C03" w14:textId="77777777" w:rsidTr="006138E1">
        <w:trPr>
          <w:trHeight w:val="620"/>
        </w:trPr>
        <w:tc>
          <w:tcPr>
            <w:tcW w:w="6019" w:type="dxa"/>
            <w:vMerge/>
            <w:tcBorders>
              <w:right w:val="nil"/>
            </w:tcBorders>
          </w:tcPr>
          <w:p w14:paraId="521090E7" w14:textId="77777777" w:rsidR="006138E1" w:rsidRDefault="006138E1" w:rsidP="006138E1">
            <w:pPr>
              <w:pStyle w:val="Paragraph"/>
              <w:keepNext/>
              <w:keepLines/>
              <w:rPr>
                <w:noProof/>
              </w:rPr>
            </w:pPr>
          </w:p>
        </w:tc>
        <w:tc>
          <w:tcPr>
            <w:tcW w:w="3989" w:type="dxa"/>
            <w:tcBorders>
              <w:top w:val="single" w:sz="4" w:space="0" w:color="auto"/>
              <w:left w:val="nil"/>
              <w:bottom w:val="single" w:sz="4" w:space="0" w:color="auto"/>
            </w:tcBorders>
          </w:tcPr>
          <w:p w14:paraId="6093D2D8" w14:textId="77777777" w:rsidR="006138E1" w:rsidRDefault="006138E1" w:rsidP="006138E1">
            <w:pPr>
              <w:pStyle w:val="Paragraph"/>
              <w:keepNext/>
              <w:keepLines/>
            </w:pPr>
          </w:p>
        </w:tc>
      </w:tr>
      <w:tr w:rsidR="006138E1" w14:paraId="4C95F4B1" w14:textId="77777777" w:rsidTr="006138E1">
        <w:trPr>
          <w:trHeight w:val="620"/>
        </w:trPr>
        <w:tc>
          <w:tcPr>
            <w:tcW w:w="6019" w:type="dxa"/>
            <w:vMerge/>
            <w:tcBorders>
              <w:right w:val="nil"/>
            </w:tcBorders>
          </w:tcPr>
          <w:p w14:paraId="58C9D603" w14:textId="77777777" w:rsidR="006138E1" w:rsidRDefault="006138E1" w:rsidP="006138E1">
            <w:pPr>
              <w:pStyle w:val="Paragraph"/>
              <w:keepNext/>
              <w:keepLines/>
              <w:rPr>
                <w:noProof/>
              </w:rPr>
            </w:pPr>
          </w:p>
        </w:tc>
        <w:tc>
          <w:tcPr>
            <w:tcW w:w="3989" w:type="dxa"/>
            <w:tcBorders>
              <w:top w:val="single" w:sz="4" w:space="0" w:color="auto"/>
              <w:left w:val="nil"/>
              <w:bottom w:val="single" w:sz="4" w:space="0" w:color="auto"/>
            </w:tcBorders>
          </w:tcPr>
          <w:p w14:paraId="52241066" w14:textId="77777777" w:rsidR="006138E1" w:rsidRDefault="006138E1" w:rsidP="006138E1">
            <w:pPr>
              <w:pStyle w:val="Paragraph"/>
              <w:keepNext/>
              <w:keepLines/>
            </w:pPr>
          </w:p>
        </w:tc>
      </w:tr>
      <w:tr w:rsidR="006138E1" w14:paraId="38C466F1" w14:textId="77777777" w:rsidTr="006138E1">
        <w:trPr>
          <w:trHeight w:val="350"/>
        </w:trPr>
        <w:tc>
          <w:tcPr>
            <w:tcW w:w="6019" w:type="dxa"/>
            <w:vMerge/>
            <w:tcBorders>
              <w:right w:val="nil"/>
            </w:tcBorders>
          </w:tcPr>
          <w:p w14:paraId="2FD909C3" w14:textId="77777777" w:rsidR="006138E1" w:rsidRDefault="006138E1" w:rsidP="006138E1">
            <w:pPr>
              <w:pStyle w:val="Paragraph"/>
              <w:keepNext/>
              <w:keepLines/>
              <w:rPr>
                <w:noProof/>
              </w:rPr>
            </w:pPr>
          </w:p>
        </w:tc>
        <w:tc>
          <w:tcPr>
            <w:tcW w:w="3989" w:type="dxa"/>
            <w:tcBorders>
              <w:top w:val="single" w:sz="4" w:space="0" w:color="auto"/>
              <w:left w:val="nil"/>
              <w:bottom w:val="nil"/>
            </w:tcBorders>
          </w:tcPr>
          <w:p w14:paraId="3458410D" w14:textId="77777777" w:rsidR="006138E1" w:rsidRDefault="006138E1" w:rsidP="006138E1">
            <w:pPr>
              <w:pStyle w:val="Paragraph"/>
              <w:keepNext/>
              <w:keepLines/>
            </w:pPr>
          </w:p>
        </w:tc>
      </w:tr>
    </w:tbl>
    <w:p w14:paraId="3D7CD4D0" w14:textId="77777777" w:rsidR="006138E1" w:rsidRDefault="006138E1" w:rsidP="002760ED"/>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BC1129" w14:paraId="2A534B9D" w14:textId="77777777" w:rsidTr="00C23EEA">
        <w:trPr>
          <w:trHeight w:val="516"/>
        </w:trPr>
        <w:tc>
          <w:tcPr>
            <w:tcW w:w="6019" w:type="dxa"/>
            <w:vMerge w:val="restart"/>
            <w:tcBorders>
              <w:top w:val="nil"/>
              <w:right w:val="nil"/>
            </w:tcBorders>
          </w:tcPr>
          <w:p w14:paraId="1754353A" w14:textId="3B99DDF5" w:rsidR="00BC1129" w:rsidRDefault="002760ED" w:rsidP="00C23EEA">
            <w:pPr>
              <w:pStyle w:val="Paragraph"/>
              <w:keepNext/>
              <w:keepLines/>
              <w:ind w:right="43"/>
            </w:pPr>
            <w:r>
              <w:rPr>
                <w:noProof/>
              </w:rPr>
              <w:drawing>
                <wp:inline distT="0" distB="0" distL="0" distR="0" wp14:anchorId="18E4C3AB" wp14:editId="79A180CC">
                  <wp:extent cx="3638550" cy="2057400"/>
                  <wp:effectExtent l="19050" t="19050" r="19050" b="19050"/>
                  <wp:docPr id="2116309223" name="Picture 211630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38550" cy="205740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48AC279" w14:textId="77777777" w:rsidR="00BC1129" w:rsidRDefault="00BC1129" w:rsidP="00C23EEA">
            <w:pPr>
              <w:pStyle w:val="Paragraph"/>
              <w:keepNext/>
              <w:keepLines/>
              <w:ind w:right="43"/>
            </w:pPr>
          </w:p>
        </w:tc>
      </w:tr>
      <w:tr w:rsidR="00BC1129" w14:paraId="4425866D" w14:textId="77777777" w:rsidTr="00C23EEA">
        <w:trPr>
          <w:trHeight w:val="620"/>
        </w:trPr>
        <w:tc>
          <w:tcPr>
            <w:tcW w:w="6019" w:type="dxa"/>
            <w:vMerge/>
            <w:tcBorders>
              <w:right w:val="nil"/>
            </w:tcBorders>
          </w:tcPr>
          <w:p w14:paraId="58888D97" w14:textId="77777777" w:rsidR="00BC1129" w:rsidRDefault="00BC1129" w:rsidP="00C23EEA">
            <w:pPr>
              <w:pStyle w:val="Paragraph"/>
              <w:keepNext/>
              <w:keepLines/>
              <w:rPr>
                <w:noProof/>
              </w:rPr>
            </w:pPr>
          </w:p>
        </w:tc>
        <w:tc>
          <w:tcPr>
            <w:tcW w:w="3989" w:type="dxa"/>
            <w:tcBorders>
              <w:top w:val="single" w:sz="4" w:space="0" w:color="auto"/>
              <w:left w:val="nil"/>
              <w:bottom w:val="single" w:sz="4" w:space="0" w:color="auto"/>
            </w:tcBorders>
          </w:tcPr>
          <w:p w14:paraId="09ACC59B" w14:textId="77777777" w:rsidR="00BC1129" w:rsidRDefault="00BC1129" w:rsidP="00C23EEA">
            <w:pPr>
              <w:pStyle w:val="Paragraph"/>
              <w:keepNext/>
              <w:keepLines/>
            </w:pPr>
          </w:p>
        </w:tc>
      </w:tr>
      <w:tr w:rsidR="00BC1129" w14:paraId="3208B249" w14:textId="77777777" w:rsidTr="00C23EEA">
        <w:trPr>
          <w:trHeight w:val="620"/>
        </w:trPr>
        <w:tc>
          <w:tcPr>
            <w:tcW w:w="6019" w:type="dxa"/>
            <w:vMerge/>
            <w:tcBorders>
              <w:right w:val="nil"/>
            </w:tcBorders>
          </w:tcPr>
          <w:p w14:paraId="6EA2E97F" w14:textId="77777777" w:rsidR="00BC1129" w:rsidRDefault="00BC1129" w:rsidP="00C23EEA">
            <w:pPr>
              <w:pStyle w:val="Paragraph"/>
              <w:keepNext/>
              <w:keepLines/>
              <w:rPr>
                <w:noProof/>
              </w:rPr>
            </w:pPr>
          </w:p>
        </w:tc>
        <w:tc>
          <w:tcPr>
            <w:tcW w:w="3989" w:type="dxa"/>
            <w:tcBorders>
              <w:top w:val="single" w:sz="4" w:space="0" w:color="auto"/>
              <w:left w:val="nil"/>
              <w:bottom w:val="single" w:sz="4" w:space="0" w:color="auto"/>
            </w:tcBorders>
          </w:tcPr>
          <w:p w14:paraId="7AE4AE89" w14:textId="77777777" w:rsidR="00BC1129" w:rsidRDefault="00BC1129" w:rsidP="00C23EEA">
            <w:pPr>
              <w:pStyle w:val="Paragraph"/>
              <w:keepNext/>
              <w:keepLines/>
            </w:pPr>
          </w:p>
        </w:tc>
      </w:tr>
      <w:tr w:rsidR="00BC1129" w14:paraId="50C403B9" w14:textId="77777777" w:rsidTr="00C23EEA">
        <w:trPr>
          <w:trHeight w:val="620"/>
        </w:trPr>
        <w:tc>
          <w:tcPr>
            <w:tcW w:w="6019" w:type="dxa"/>
            <w:vMerge/>
            <w:tcBorders>
              <w:right w:val="nil"/>
            </w:tcBorders>
          </w:tcPr>
          <w:p w14:paraId="12AC5F62" w14:textId="77777777" w:rsidR="00BC1129" w:rsidRDefault="00BC1129" w:rsidP="00C23EEA">
            <w:pPr>
              <w:pStyle w:val="Paragraph"/>
              <w:keepNext/>
              <w:keepLines/>
              <w:rPr>
                <w:noProof/>
              </w:rPr>
            </w:pPr>
          </w:p>
        </w:tc>
        <w:tc>
          <w:tcPr>
            <w:tcW w:w="3989" w:type="dxa"/>
            <w:tcBorders>
              <w:top w:val="single" w:sz="4" w:space="0" w:color="auto"/>
              <w:left w:val="nil"/>
              <w:bottom w:val="single" w:sz="4" w:space="0" w:color="auto"/>
            </w:tcBorders>
          </w:tcPr>
          <w:p w14:paraId="79D3E34D" w14:textId="77777777" w:rsidR="00BC1129" w:rsidRDefault="00BC1129" w:rsidP="00C23EEA">
            <w:pPr>
              <w:pStyle w:val="Paragraph"/>
              <w:keepNext/>
              <w:keepLines/>
            </w:pPr>
          </w:p>
        </w:tc>
      </w:tr>
      <w:tr w:rsidR="00BC1129" w14:paraId="7D6C7A43" w14:textId="77777777" w:rsidTr="00C23EEA">
        <w:trPr>
          <w:trHeight w:val="620"/>
        </w:trPr>
        <w:tc>
          <w:tcPr>
            <w:tcW w:w="6019" w:type="dxa"/>
            <w:vMerge/>
            <w:tcBorders>
              <w:right w:val="nil"/>
            </w:tcBorders>
          </w:tcPr>
          <w:p w14:paraId="0ACFA8B3" w14:textId="77777777" w:rsidR="00BC1129" w:rsidRDefault="00BC1129" w:rsidP="00C23EEA">
            <w:pPr>
              <w:pStyle w:val="Paragraph"/>
              <w:keepNext/>
              <w:keepLines/>
              <w:rPr>
                <w:noProof/>
              </w:rPr>
            </w:pPr>
          </w:p>
        </w:tc>
        <w:tc>
          <w:tcPr>
            <w:tcW w:w="3989" w:type="dxa"/>
            <w:tcBorders>
              <w:top w:val="single" w:sz="4" w:space="0" w:color="auto"/>
              <w:left w:val="nil"/>
              <w:bottom w:val="single" w:sz="4" w:space="0" w:color="auto"/>
            </w:tcBorders>
          </w:tcPr>
          <w:p w14:paraId="5B87A25C" w14:textId="77777777" w:rsidR="00BC1129" w:rsidRDefault="00BC1129" w:rsidP="00C23EEA">
            <w:pPr>
              <w:pStyle w:val="Paragraph"/>
              <w:keepNext/>
              <w:keepLines/>
            </w:pPr>
          </w:p>
        </w:tc>
      </w:tr>
      <w:tr w:rsidR="00BC1129" w14:paraId="69747DCC" w14:textId="77777777" w:rsidTr="00C23EEA">
        <w:trPr>
          <w:trHeight w:val="350"/>
        </w:trPr>
        <w:tc>
          <w:tcPr>
            <w:tcW w:w="6019" w:type="dxa"/>
            <w:vMerge/>
            <w:tcBorders>
              <w:right w:val="nil"/>
            </w:tcBorders>
          </w:tcPr>
          <w:p w14:paraId="459B4A2F" w14:textId="77777777" w:rsidR="00BC1129" w:rsidRDefault="00BC1129" w:rsidP="00C23EEA">
            <w:pPr>
              <w:pStyle w:val="Paragraph"/>
              <w:keepNext/>
              <w:keepLines/>
              <w:rPr>
                <w:noProof/>
              </w:rPr>
            </w:pPr>
          </w:p>
        </w:tc>
        <w:tc>
          <w:tcPr>
            <w:tcW w:w="3989" w:type="dxa"/>
            <w:tcBorders>
              <w:top w:val="single" w:sz="4" w:space="0" w:color="auto"/>
              <w:left w:val="nil"/>
              <w:bottom w:val="nil"/>
            </w:tcBorders>
          </w:tcPr>
          <w:p w14:paraId="7179D1DA" w14:textId="77777777" w:rsidR="00BC1129" w:rsidRDefault="00BC1129" w:rsidP="00C23EEA">
            <w:pPr>
              <w:pStyle w:val="Paragraph"/>
              <w:keepNext/>
              <w:keepLines/>
            </w:pPr>
          </w:p>
        </w:tc>
      </w:tr>
    </w:tbl>
    <w:p w14:paraId="43D70AD2" w14:textId="77777777" w:rsidR="002760ED" w:rsidRDefault="002760ED" w:rsidP="00AD4AF5"/>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2760ED" w14:paraId="1283065D" w14:textId="77777777" w:rsidTr="00C23EEA">
        <w:trPr>
          <w:trHeight w:val="516"/>
        </w:trPr>
        <w:tc>
          <w:tcPr>
            <w:tcW w:w="6019" w:type="dxa"/>
            <w:vMerge w:val="restart"/>
            <w:tcBorders>
              <w:top w:val="nil"/>
              <w:right w:val="nil"/>
            </w:tcBorders>
          </w:tcPr>
          <w:p w14:paraId="249B31D9" w14:textId="0F33E0CB" w:rsidR="002760ED" w:rsidRDefault="002760ED" w:rsidP="00C23EEA">
            <w:pPr>
              <w:pStyle w:val="Paragraph"/>
              <w:keepNext/>
              <w:keepLines/>
              <w:ind w:right="43"/>
            </w:pPr>
            <w:r>
              <w:rPr>
                <w:noProof/>
              </w:rPr>
              <w:lastRenderedPageBreak/>
              <w:drawing>
                <wp:inline distT="0" distB="0" distL="0" distR="0" wp14:anchorId="54438644" wp14:editId="74E3B2C5">
                  <wp:extent cx="3629025" cy="2057400"/>
                  <wp:effectExtent l="19050" t="19050" r="28575" b="19050"/>
                  <wp:docPr id="2116309224" name="Picture 211630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29025" cy="205740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0D41052" w14:textId="77777777" w:rsidR="002760ED" w:rsidRDefault="002760ED" w:rsidP="00C23EEA">
            <w:pPr>
              <w:pStyle w:val="Paragraph"/>
              <w:keepNext/>
              <w:keepLines/>
              <w:ind w:right="43"/>
            </w:pPr>
          </w:p>
        </w:tc>
      </w:tr>
      <w:tr w:rsidR="002760ED" w14:paraId="01918255" w14:textId="77777777" w:rsidTr="00C23EEA">
        <w:trPr>
          <w:trHeight w:val="620"/>
        </w:trPr>
        <w:tc>
          <w:tcPr>
            <w:tcW w:w="6019" w:type="dxa"/>
            <w:vMerge/>
            <w:tcBorders>
              <w:right w:val="nil"/>
            </w:tcBorders>
          </w:tcPr>
          <w:p w14:paraId="4797D8E7"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2768FBD3" w14:textId="77777777" w:rsidR="002760ED" w:rsidRDefault="002760ED" w:rsidP="00C23EEA">
            <w:pPr>
              <w:pStyle w:val="Paragraph"/>
              <w:keepNext/>
              <w:keepLines/>
            </w:pPr>
          </w:p>
        </w:tc>
      </w:tr>
      <w:tr w:rsidR="002760ED" w14:paraId="39DE97F4" w14:textId="77777777" w:rsidTr="00C23EEA">
        <w:trPr>
          <w:trHeight w:val="620"/>
        </w:trPr>
        <w:tc>
          <w:tcPr>
            <w:tcW w:w="6019" w:type="dxa"/>
            <w:vMerge/>
            <w:tcBorders>
              <w:right w:val="nil"/>
            </w:tcBorders>
          </w:tcPr>
          <w:p w14:paraId="46419E97"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5E6DEB09" w14:textId="77777777" w:rsidR="002760ED" w:rsidRDefault="002760ED" w:rsidP="00C23EEA">
            <w:pPr>
              <w:pStyle w:val="Paragraph"/>
              <w:keepNext/>
              <w:keepLines/>
            </w:pPr>
          </w:p>
        </w:tc>
      </w:tr>
      <w:tr w:rsidR="002760ED" w14:paraId="180065F7" w14:textId="77777777" w:rsidTr="00C23EEA">
        <w:trPr>
          <w:trHeight w:val="620"/>
        </w:trPr>
        <w:tc>
          <w:tcPr>
            <w:tcW w:w="6019" w:type="dxa"/>
            <w:vMerge/>
            <w:tcBorders>
              <w:right w:val="nil"/>
            </w:tcBorders>
          </w:tcPr>
          <w:p w14:paraId="2B7843C2"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3FCC3455" w14:textId="77777777" w:rsidR="002760ED" w:rsidRDefault="002760ED" w:rsidP="00C23EEA">
            <w:pPr>
              <w:pStyle w:val="Paragraph"/>
              <w:keepNext/>
              <w:keepLines/>
            </w:pPr>
          </w:p>
        </w:tc>
      </w:tr>
      <w:tr w:rsidR="002760ED" w14:paraId="62249907" w14:textId="77777777" w:rsidTr="00C23EEA">
        <w:trPr>
          <w:trHeight w:val="620"/>
        </w:trPr>
        <w:tc>
          <w:tcPr>
            <w:tcW w:w="6019" w:type="dxa"/>
            <w:vMerge/>
            <w:tcBorders>
              <w:right w:val="nil"/>
            </w:tcBorders>
          </w:tcPr>
          <w:p w14:paraId="62547A56"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5DE62BA1" w14:textId="77777777" w:rsidR="002760ED" w:rsidRDefault="002760ED" w:rsidP="00C23EEA">
            <w:pPr>
              <w:pStyle w:val="Paragraph"/>
              <w:keepNext/>
              <w:keepLines/>
            </w:pPr>
          </w:p>
        </w:tc>
      </w:tr>
      <w:tr w:rsidR="002760ED" w14:paraId="1BB8996F" w14:textId="77777777" w:rsidTr="00C23EEA">
        <w:trPr>
          <w:trHeight w:val="350"/>
        </w:trPr>
        <w:tc>
          <w:tcPr>
            <w:tcW w:w="6019" w:type="dxa"/>
            <w:vMerge/>
            <w:tcBorders>
              <w:right w:val="nil"/>
            </w:tcBorders>
          </w:tcPr>
          <w:p w14:paraId="310F7DB5" w14:textId="77777777" w:rsidR="002760ED" w:rsidRDefault="002760ED" w:rsidP="00C23EEA">
            <w:pPr>
              <w:pStyle w:val="Paragraph"/>
              <w:keepNext/>
              <w:keepLines/>
              <w:rPr>
                <w:noProof/>
              </w:rPr>
            </w:pPr>
          </w:p>
        </w:tc>
        <w:tc>
          <w:tcPr>
            <w:tcW w:w="3989" w:type="dxa"/>
            <w:tcBorders>
              <w:top w:val="single" w:sz="4" w:space="0" w:color="auto"/>
              <w:left w:val="nil"/>
              <w:bottom w:val="nil"/>
            </w:tcBorders>
          </w:tcPr>
          <w:p w14:paraId="3A564C44" w14:textId="77777777" w:rsidR="002760ED" w:rsidRDefault="002760ED" w:rsidP="00C23EEA">
            <w:pPr>
              <w:pStyle w:val="Paragraph"/>
              <w:keepNext/>
              <w:keepLines/>
            </w:pPr>
          </w:p>
        </w:tc>
      </w:tr>
    </w:tbl>
    <w:p w14:paraId="7C3EFBF1" w14:textId="281F9F47" w:rsidR="00BC1129" w:rsidRPr="00F473DC" w:rsidRDefault="00BC1129" w:rsidP="00F473DC">
      <w:pPr>
        <w:keepNext/>
        <w:rPr>
          <w:rFonts w:ascii="Arial" w:hAnsi="Arial" w:cs="Arial"/>
          <w:sz w:val="20"/>
          <w:szCs w:val="20"/>
        </w:rPr>
      </w:pPr>
      <w:r w:rsidRPr="00F473DC">
        <w:rPr>
          <w:rFonts w:ascii="Arial" w:hAnsi="Arial" w:cs="Arial"/>
          <w:sz w:val="20"/>
          <w:szCs w:val="20"/>
        </w:rPr>
        <w:t>Factors that may cause you to have to reduce weight for takeoff:</w:t>
      </w:r>
    </w:p>
    <w:p w14:paraId="1539DCFF" w14:textId="77777777" w:rsidR="00AD4AF5" w:rsidRPr="00F473DC" w:rsidRDefault="00BC1129" w:rsidP="00AD4AF5">
      <w:pPr>
        <w:pStyle w:val="Bullet"/>
      </w:pPr>
      <w:r w:rsidRPr="00F473DC">
        <w:t>High density altitude</w:t>
      </w:r>
      <w:r w:rsidR="00AD4AF5" w:rsidRPr="00F473DC">
        <w:t xml:space="preserve"> - </w:t>
      </w:r>
      <w:r w:rsidR="00BE132B" w:rsidRPr="00F473DC">
        <w:t xml:space="preserve">UAS may “feel” like it’s flying at a higher altitude. </w:t>
      </w:r>
    </w:p>
    <w:p w14:paraId="646276AA" w14:textId="77777777" w:rsidR="00AD4AF5" w:rsidRPr="00F473DC" w:rsidRDefault="00BE132B" w:rsidP="00AD4AF5">
      <w:pPr>
        <w:pStyle w:val="Bullet2"/>
      </w:pPr>
      <w:r w:rsidRPr="00F473DC">
        <w:t>Reduces lift</w:t>
      </w:r>
    </w:p>
    <w:p w14:paraId="4215DE7C" w14:textId="77777777" w:rsidR="00AD4AF5" w:rsidRPr="00F473DC" w:rsidRDefault="00AD4AF5" w:rsidP="00AD4AF5">
      <w:pPr>
        <w:pStyle w:val="Bullet2"/>
      </w:pPr>
      <w:r w:rsidRPr="00F473DC">
        <w:t>D</w:t>
      </w:r>
      <w:r w:rsidR="00BE132B" w:rsidRPr="00F473DC">
        <w:t>ecreases engine power output</w:t>
      </w:r>
    </w:p>
    <w:p w14:paraId="6F825656" w14:textId="73CC98D7" w:rsidR="00F6098B" w:rsidRPr="00F473DC" w:rsidRDefault="00AD4AF5" w:rsidP="00AD4AF5">
      <w:pPr>
        <w:pStyle w:val="Bullet2"/>
      </w:pPr>
      <w:r w:rsidRPr="00F473DC">
        <w:t>I</w:t>
      </w:r>
      <w:r w:rsidR="00BE132B" w:rsidRPr="00F473DC">
        <w:t>mpairs propeller efficiency</w:t>
      </w:r>
    </w:p>
    <w:p w14:paraId="513F8A2C" w14:textId="4B902424" w:rsidR="00BC1129" w:rsidRPr="00F473DC" w:rsidRDefault="00BC1129" w:rsidP="00AD4AF5">
      <w:pPr>
        <w:pStyle w:val="Bullet"/>
      </w:pPr>
      <w:r w:rsidRPr="00F473DC">
        <w:t>High elevations</w:t>
      </w:r>
    </w:p>
    <w:p w14:paraId="74390C0C" w14:textId="10977576" w:rsidR="00BC1129" w:rsidRPr="00F473DC" w:rsidRDefault="00BC1129" w:rsidP="00AD4AF5">
      <w:pPr>
        <w:pStyle w:val="Bullet"/>
      </w:pPr>
      <w:r w:rsidRPr="00F473DC">
        <w:t>High air temperatures</w:t>
      </w:r>
    </w:p>
    <w:p w14:paraId="4354358F" w14:textId="6F95E33B" w:rsidR="00BC1129" w:rsidRPr="00F473DC" w:rsidRDefault="00BC1129" w:rsidP="00AD4AF5">
      <w:pPr>
        <w:pStyle w:val="Bullet"/>
      </w:pPr>
      <w:r w:rsidRPr="00F473DC">
        <w:t>High humidity</w:t>
      </w:r>
    </w:p>
    <w:p w14:paraId="1A8B5DB0" w14:textId="67CEBBFE" w:rsidR="00BC1129" w:rsidRPr="00F473DC" w:rsidRDefault="00BC1129" w:rsidP="00AD4AF5">
      <w:pPr>
        <w:pStyle w:val="Bullet"/>
      </w:pPr>
      <w:r w:rsidRPr="00F473DC">
        <w:t>Surface wind</w:t>
      </w:r>
    </w:p>
    <w:p w14:paraId="64E6837C" w14:textId="54970902" w:rsidR="00BA3A40" w:rsidRPr="00F473DC" w:rsidRDefault="00BA3A40" w:rsidP="00BA3A40">
      <w:pPr>
        <w:rPr>
          <w:rFonts w:ascii="Arial" w:hAnsi="Arial" w:cs="Arial"/>
          <w:sz w:val="20"/>
          <w:szCs w:val="20"/>
        </w:rPr>
      </w:pPr>
      <w:r w:rsidRPr="00F473DC">
        <w:rPr>
          <w:rFonts w:ascii="Arial" w:hAnsi="Arial" w:cs="Arial"/>
          <w:sz w:val="20"/>
          <w:szCs w:val="20"/>
        </w:rPr>
        <w:t>When you</w:t>
      </w:r>
      <w:r w:rsidR="00F473DC">
        <w:rPr>
          <w:rFonts w:ascii="Arial" w:hAnsi="Arial" w:cs="Arial"/>
          <w:sz w:val="20"/>
          <w:szCs w:val="20"/>
        </w:rPr>
        <w:t xml:space="preserve"> are at a high elevation and it i</w:t>
      </w:r>
      <w:r w:rsidRPr="00F473DC">
        <w:rPr>
          <w:rFonts w:ascii="Arial" w:hAnsi="Arial" w:cs="Arial"/>
          <w:sz w:val="20"/>
          <w:szCs w:val="20"/>
        </w:rPr>
        <w:t>s hot and humid, your aircraft performance will decrease.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2760ED" w14:paraId="62328A8D" w14:textId="77777777" w:rsidTr="00C23EEA">
        <w:trPr>
          <w:trHeight w:val="516"/>
        </w:trPr>
        <w:tc>
          <w:tcPr>
            <w:tcW w:w="6019" w:type="dxa"/>
            <w:vMerge w:val="restart"/>
            <w:tcBorders>
              <w:top w:val="nil"/>
              <w:right w:val="nil"/>
            </w:tcBorders>
          </w:tcPr>
          <w:p w14:paraId="14CB2FB9" w14:textId="6274EF97" w:rsidR="002760ED" w:rsidRDefault="002760ED" w:rsidP="00C23EEA">
            <w:pPr>
              <w:pStyle w:val="Paragraph"/>
              <w:keepNext/>
              <w:keepLines/>
              <w:ind w:right="43"/>
            </w:pPr>
            <w:r>
              <w:rPr>
                <w:noProof/>
              </w:rPr>
              <w:drawing>
                <wp:inline distT="0" distB="0" distL="0" distR="0" wp14:anchorId="3B184DC5" wp14:editId="5F5C2047">
                  <wp:extent cx="3638550" cy="2047875"/>
                  <wp:effectExtent l="19050" t="19050" r="19050" b="28575"/>
                  <wp:docPr id="2116309225" name="Picture 211630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38550" cy="2047875"/>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1F2945D" w14:textId="77777777" w:rsidR="002760ED" w:rsidRDefault="002760ED" w:rsidP="00C23EEA">
            <w:pPr>
              <w:pStyle w:val="Paragraph"/>
              <w:keepNext/>
              <w:keepLines/>
              <w:ind w:right="43"/>
            </w:pPr>
          </w:p>
        </w:tc>
      </w:tr>
      <w:tr w:rsidR="002760ED" w14:paraId="73762769" w14:textId="77777777" w:rsidTr="00C23EEA">
        <w:trPr>
          <w:trHeight w:val="620"/>
        </w:trPr>
        <w:tc>
          <w:tcPr>
            <w:tcW w:w="6019" w:type="dxa"/>
            <w:vMerge/>
            <w:tcBorders>
              <w:right w:val="nil"/>
            </w:tcBorders>
          </w:tcPr>
          <w:p w14:paraId="47FA2A19"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632DE9FB" w14:textId="77777777" w:rsidR="002760ED" w:rsidRDefault="002760ED" w:rsidP="00C23EEA">
            <w:pPr>
              <w:pStyle w:val="Paragraph"/>
              <w:keepNext/>
              <w:keepLines/>
            </w:pPr>
          </w:p>
        </w:tc>
      </w:tr>
      <w:tr w:rsidR="002760ED" w14:paraId="33A2168A" w14:textId="77777777" w:rsidTr="00C23EEA">
        <w:trPr>
          <w:trHeight w:val="620"/>
        </w:trPr>
        <w:tc>
          <w:tcPr>
            <w:tcW w:w="6019" w:type="dxa"/>
            <w:vMerge/>
            <w:tcBorders>
              <w:right w:val="nil"/>
            </w:tcBorders>
          </w:tcPr>
          <w:p w14:paraId="16D2D032"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3089DAF8" w14:textId="77777777" w:rsidR="002760ED" w:rsidRDefault="002760ED" w:rsidP="00C23EEA">
            <w:pPr>
              <w:pStyle w:val="Paragraph"/>
              <w:keepNext/>
              <w:keepLines/>
            </w:pPr>
          </w:p>
        </w:tc>
      </w:tr>
      <w:tr w:rsidR="002760ED" w14:paraId="5490BC4F" w14:textId="77777777" w:rsidTr="00C23EEA">
        <w:trPr>
          <w:trHeight w:val="620"/>
        </w:trPr>
        <w:tc>
          <w:tcPr>
            <w:tcW w:w="6019" w:type="dxa"/>
            <w:vMerge/>
            <w:tcBorders>
              <w:right w:val="nil"/>
            </w:tcBorders>
          </w:tcPr>
          <w:p w14:paraId="6C4779AE"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0D140857" w14:textId="77777777" w:rsidR="002760ED" w:rsidRDefault="002760ED" w:rsidP="00C23EEA">
            <w:pPr>
              <w:pStyle w:val="Paragraph"/>
              <w:keepNext/>
              <w:keepLines/>
            </w:pPr>
          </w:p>
        </w:tc>
      </w:tr>
      <w:tr w:rsidR="002760ED" w14:paraId="08B0FBDF" w14:textId="77777777" w:rsidTr="00C23EEA">
        <w:trPr>
          <w:trHeight w:val="620"/>
        </w:trPr>
        <w:tc>
          <w:tcPr>
            <w:tcW w:w="6019" w:type="dxa"/>
            <w:vMerge/>
            <w:tcBorders>
              <w:right w:val="nil"/>
            </w:tcBorders>
          </w:tcPr>
          <w:p w14:paraId="4F950036"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2235E578" w14:textId="77777777" w:rsidR="002760ED" w:rsidRDefault="002760ED" w:rsidP="00C23EEA">
            <w:pPr>
              <w:pStyle w:val="Paragraph"/>
              <w:keepNext/>
              <w:keepLines/>
            </w:pPr>
          </w:p>
        </w:tc>
      </w:tr>
      <w:tr w:rsidR="002760ED" w14:paraId="7F1DE72D" w14:textId="77777777" w:rsidTr="00C23EEA">
        <w:trPr>
          <w:trHeight w:val="350"/>
        </w:trPr>
        <w:tc>
          <w:tcPr>
            <w:tcW w:w="6019" w:type="dxa"/>
            <w:vMerge/>
            <w:tcBorders>
              <w:right w:val="nil"/>
            </w:tcBorders>
          </w:tcPr>
          <w:p w14:paraId="08BB543C" w14:textId="77777777" w:rsidR="002760ED" w:rsidRDefault="002760ED" w:rsidP="00C23EEA">
            <w:pPr>
              <w:pStyle w:val="Paragraph"/>
              <w:keepNext/>
              <w:keepLines/>
              <w:rPr>
                <w:noProof/>
              </w:rPr>
            </w:pPr>
          </w:p>
        </w:tc>
        <w:tc>
          <w:tcPr>
            <w:tcW w:w="3989" w:type="dxa"/>
            <w:tcBorders>
              <w:top w:val="single" w:sz="4" w:space="0" w:color="auto"/>
              <w:left w:val="nil"/>
              <w:bottom w:val="nil"/>
            </w:tcBorders>
          </w:tcPr>
          <w:p w14:paraId="159B3A72" w14:textId="77777777" w:rsidR="002760ED" w:rsidRDefault="002760ED" w:rsidP="00C23EEA">
            <w:pPr>
              <w:pStyle w:val="Paragraph"/>
              <w:keepNext/>
              <w:keepLines/>
            </w:pPr>
          </w:p>
        </w:tc>
      </w:tr>
    </w:tbl>
    <w:p w14:paraId="7FF5D3CC" w14:textId="77777777" w:rsidR="002760ED" w:rsidRDefault="002760ED" w:rsidP="00BA3A40"/>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2760ED" w14:paraId="09FA4580" w14:textId="77777777" w:rsidTr="00C23EEA">
        <w:trPr>
          <w:trHeight w:val="516"/>
        </w:trPr>
        <w:tc>
          <w:tcPr>
            <w:tcW w:w="6019" w:type="dxa"/>
            <w:vMerge w:val="restart"/>
            <w:tcBorders>
              <w:top w:val="nil"/>
              <w:right w:val="nil"/>
            </w:tcBorders>
          </w:tcPr>
          <w:p w14:paraId="0539E6BE" w14:textId="38DF4F38" w:rsidR="002760ED" w:rsidRDefault="002760ED" w:rsidP="00C23EEA">
            <w:pPr>
              <w:pStyle w:val="Paragraph"/>
              <w:keepNext/>
              <w:keepLines/>
              <w:ind w:right="43"/>
            </w:pPr>
            <w:r>
              <w:rPr>
                <w:noProof/>
              </w:rPr>
              <w:lastRenderedPageBreak/>
              <w:drawing>
                <wp:inline distT="0" distB="0" distL="0" distR="0" wp14:anchorId="69EEF84C" wp14:editId="4B536CC8">
                  <wp:extent cx="3638550" cy="2047875"/>
                  <wp:effectExtent l="19050" t="19050" r="19050" b="28575"/>
                  <wp:docPr id="2116309237" name="Picture 211630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38550" cy="2047875"/>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955C1D8" w14:textId="77777777" w:rsidR="002760ED" w:rsidRDefault="002760ED" w:rsidP="00C23EEA">
            <w:pPr>
              <w:pStyle w:val="Paragraph"/>
              <w:keepNext/>
              <w:keepLines/>
              <w:ind w:right="43"/>
            </w:pPr>
          </w:p>
        </w:tc>
      </w:tr>
      <w:tr w:rsidR="002760ED" w14:paraId="66ED835B" w14:textId="77777777" w:rsidTr="00C23EEA">
        <w:trPr>
          <w:trHeight w:val="620"/>
        </w:trPr>
        <w:tc>
          <w:tcPr>
            <w:tcW w:w="6019" w:type="dxa"/>
            <w:vMerge/>
            <w:tcBorders>
              <w:right w:val="nil"/>
            </w:tcBorders>
          </w:tcPr>
          <w:p w14:paraId="614904A8"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494493F9" w14:textId="77777777" w:rsidR="002760ED" w:rsidRDefault="002760ED" w:rsidP="00C23EEA">
            <w:pPr>
              <w:pStyle w:val="Paragraph"/>
              <w:keepNext/>
              <w:keepLines/>
            </w:pPr>
          </w:p>
        </w:tc>
      </w:tr>
      <w:tr w:rsidR="002760ED" w14:paraId="5E862C5E" w14:textId="77777777" w:rsidTr="00C23EEA">
        <w:trPr>
          <w:trHeight w:val="620"/>
        </w:trPr>
        <w:tc>
          <w:tcPr>
            <w:tcW w:w="6019" w:type="dxa"/>
            <w:vMerge/>
            <w:tcBorders>
              <w:right w:val="nil"/>
            </w:tcBorders>
          </w:tcPr>
          <w:p w14:paraId="40D53A56"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4F2BCDE2" w14:textId="77777777" w:rsidR="002760ED" w:rsidRDefault="002760ED" w:rsidP="00C23EEA">
            <w:pPr>
              <w:pStyle w:val="Paragraph"/>
              <w:keepNext/>
              <w:keepLines/>
            </w:pPr>
          </w:p>
        </w:tc>
      </w:tr>
      <w:tr w:rsidR="002760ED" w14:paraId="5E7C5BF0" w14:textId="77777777" w:rsidTr="00C23EEA">
        <w:trPr>
          <w:trHeight w:val="620"/>
        </w:trPr>
        <w:tc>
          <w:tcPr>
            <w:tcW w:w="6019" w:type="dxa"/>
            <w:vMerge/>
            <w:tcBorders>
              <w:right w:val="nil"/>
            </w:tcBorders>
          </w:tcPr>
          <w:p w14:paraId="5C61071C"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115AABC5" w14:textId="77777777" w:rsidR="002760ED" w:rsidRDefault="002760ED" w:rsidP="00C23EEA">
            <w:pPr>
              <w:pStyle w:val="Paragraph"/>
              <w:keepNext/>
              <w:keepLines/>
            </w:pPr>
          </w:p>
        </w:tc>
      </w:tr>
      <w:tr w:rsidR="002760ED" w14:paraId="13F4D65D" w14:textId="77777777" w:rsidTr="00C23EEA">
        <w:trPr>
          <w:trHeight w:val="620"/>
        </w:trPr>
        <w:tc>
          <w:tcPr>
            <w:tcW w:w="6019" w:type="dxa"/>
            <w:vMerge/>
            <w:tcBorders>
              <w:right w:val="nil"/>
            </w:tcBorders>
          </w:tcPr>
          <w:p w14:paraId="63DFE8F1" w14:textId="77777777" w:rsidR="002760ED" w:rsidRDefault="002760ED" w:rsidP="00C23EEA">
            <w:pPr>
              <w:pStyle w:val="Paragraph"/>
              <w:keepNext/>
              <w:keepLines/>
              <w:rPr>
                <w:noProof/>
              </w:rPr>
            </w:pPr>
          </w:p>
        </w:tc>
        <w:tc>
          <w:tcPr>
            <w:tcW w:w="3989" w:type="dxa"/>
            <w:tcBorders>
              <w:top w:val="single" w:sz="4" w:space="0" w:color="auto"/>
              <w:left w:val="nil"/>
              <w:bottom w:val="single" w:sz="4" w:space="0" w:color="auto"/>
            </w:tcBorders>
          </w:tcPr>
          <w:p w14:paraId="1FF84ED4" w14:textId="77777777" w:rsidR="002760ED" w:rsidRDefault="002760ED" w:rsidP="00C23EEA">
            <w:pPr>
              <w:pStyle w:val="Paragraph"/>
              <w:keepNext/>
              <w:keepLines/>
            </w:pPr>
          </w:p>
        </w:tc>
      </w:tr>
      <w:tr w:rsidR="002760ED" w14:paraId="6F6E9959" w14:textId="77777777" w:rsidTr="00C23EEA">
        <w:trPr>
          <w:trHeight w:val="350"/>
        </w:trPr>
        <w:tc>
          <w:tcPr>
            <w:tcW w:w="6019" w:type="dxa"/>
            <w:vMerge/>
            <w:tcBorders>
              <w:right w:val="nil"/>
            </w:tcBorders>
          </w:tcPr>
          <w:p w14:paraId="32D05BDE" w14:textId="77777777" w:rsidR="002760ED" w:rsidRDefault="002760ED" w:rsidP="00C23EEA">
            <w:pPr>
              <w:pStyle w:val="Paragraph"/>
              <w:keepNext/>
              <w:keepLines/>
              <w:rPr>
                <w:noProof/>
              </w:rPr>
            </w:pPr>
          </w:p>
        </w:tc>
        <w:tc>
          <w:tcPr>
            <w:tcW w:w="3989" w:type="dxa"/>
            <w:tcBorders>
              <w:top w:val="single" w:sz="4" w:space="0" w:color="auto"/>
              <w:left w:val="nil"/>
              <w:bottom w:val="nil"/>
            </w:tcBorders>
          </w:tcPr>
          <w:p w14:paraId="7E612252" w14:textId="77777777" w:rsidR="002760ED" w:rsidRDefault="002760ED" w:rsidP="00C23EEA">
            <w:pPr>
              <w:pStyle w:val="Paragraph"/>
              <w:keepNext/>
              <w:keepLines/>
            </w:pPr>
          </w:p>
        </w:tc>
      </w:tr>
    </w:tbl>
    <w:p w14:paraId="584FB75A" w14:textId="77777777" w:rsidR="002760ED" w:rsidRDefault="002760ED" w:rsidP="00BA3A40"/>
    <w:p w14:paraId="5292B375" w14:textId="792E64BB" w:rsidR="00182531" w:rsidRDefault="00EA275A" w:rsidP="00EA275A">
      <w:pPr>
        <w:pStyle w:val="Heading1"/>
      </w:pPr>
      <w:bookmarkStart w:id="9" w:name="_Toc39607419"/>
      <w:r w:rsidRPr="0085140B">
        <w:lastRenderedPageBreak/>
        <w:t>Standard Operating Procedures</w:t>
      </w:r>
      <w:r>
        <w:t xml:space="preserve"> (SOP) for UAS Operations</w:t>
      </w:r>
      <w:bookmarkEnd w:id="9"/>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05763" w14:paraId="585D8CE5" w14:textId="77777777" w:rsidTr="00B05763">
        <w:trPr>
          <w:trHeight w:val="516"/>
        </w:trPr>
        <w:tc>
          <w:tcPr>
            <w:tcW w:w="6019" w:type="dxa"/>
            <w:vMerge w:val="restart"/>
            <w:tcBorders>
              <w:top w:val="nil"/>
              <w:right w:val="nil"/>
            </w:tcBorders>
          </w:tcPr>
          <w:p w14:paraId="2EC65CBB" w14:textId="6E2E97E0" w:rsidR="00B05763" w:rsidRDefault="005F5049" w:rsidP="007034C5">
            <w:pPr>
              <w:pStyle w:val="Paragraph"/>
              <w:keepNext/>
              <w:keepLines/>
              <w:ind w:right="43"/>
            </w:pPr>
            <w:r>
              <w:rPr>
                <w:noProof/>
              </w:rPr>
              <w:drawing>
                <wp:inline distT="0" distB="0" distL="0" distR="0" wp14:anchorId="0C856DC8" wp14:editId="62A367A0">
                  <wp:extent cx="3619500" cy="2038350"/>
                  <wp:effectExtent l="19050" t="19050" r="19050" b="19050"/>
                  <wp:docPr id="2116309221" name="Picture 21163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AE04256" w14:textId="77777777" w:rsidR="00B05763" w:rsidRDefault="00B05763" w:rsidP="007034C5">
            <w:pPr>
              <w:pStyle w:val="Paragraph"/>
              <w:keepNext/>
              <w:keepLines/>
              <w:ind w:right="43"/>
            </w:pPr>
          </w:p>
        </w:tc>
      </w:tr>
      <w:tr w:rsidR="00B05763" w14:paraId="6884D4DA" w14:textId="77777777" w:rsidTr="00B05763">
        <w:trPr>
          <w:trHeight w:val="620"/>
        </w:trPr>
        <w:tc>
          <w:tcPr>
            <w:tcW w:w="6019" w:type="dxa"/>
            <w:vMerge/>
            <w:tcBorders>
              <w:right w:val="nil"/>
            </w:tcBorders>
          </w:tcPr>
          <w:p w14:paraId="17F31B1D"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6463ECEB" w14:textId="77777777" w:rsidR="00B05763" w:rsidRDefault="00B05763" w:rsidP="007034C5">
            <w:pPr>
              <w:pStyle w:val="Paragraph"/>
              <w:keepNext/>
              <w:keepLines/>
            </w:pPr>
          </w:p>
        </w:tc>
      </w:tr>
      <w:tr w:rsidR="00B05763" w14:paraId="1D016257" w14:textId="77777777" w:rsidTr="00B05763">
        <w:trPr>
          <w:trHeight w:val="620"/>
        </w:trPr>
        <w:tc>
          <w:tcPr>
            <w:tcW w:w="6019" w:type="dxa"/>
            <w:vMerge/>
            <w:tcBorders>
              <w:right w:val="nil"/>
            </w:tcBorders>
          </w:tcPr>
          <w:p w14:paraId="4AE69519"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0AF2BB20" w14:textId="77777777" w:rsidR="00B05763" w:rsidRDefault="00B05763" w:rsidP="007034C5">
            <w:pPr>
              <w:pStyle w:val="Paragraph"/>
              <w:keepNext/>
              <w:keepLines/>
            </w:pPr>
          </w:p>
        </w:tc>
      </w:tr>
      <w:tr w:rsidR="00B05763" w14:paraId="76D98245" w14:textId="77777777" w:rsidTr="00470B96">
        <w:trPr>
          <w:trHeight w:val="620"/>
        </w:trPr>
        <w:tc>
          <w:tcPr>
            <w:tcW w:w="6019" w:type="dxa"/>
            <w:vMerge/>
            <w:tcBorders>
              <w:right w:val="nil"/>
            </w:tcBorders>
          </w:tcPr>
          <w:p w14:paraId="5926616C"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30744074" w14:textId="77777777" w:rsidR="00B05763" w:rsidRDefault="00B05763" w:rsidP="007034C5">
            <w:pPr>
              <w:pStyle w:val="Paragraph"/>
              <w:keepNext/>
              <w:keepLines/>
            </w:pPr>
          </w:p>
        </w:tc>
      </w:tr>
      <w:tr w:rsidR="00B05763" w14:paraId="1A34108A" w14:textId="77777777" w:rsidTr="00B05763">
        <w:trPr>
          <w:trHeight w:val="620"/>
        </w:trPr>
        <w:tc>
          <w:tcPr>
            <w:tcW w:w="6019" w:type="dxa"/>
            <w:vMerge/>
            <w:tcBorders>
              <w:right w:val="nil"/>
            </w:tcBorders>
          </w:tcPr>
          <w:p w14:paraId="116792FF"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4D7EF2C3" w14:textId="77777777" w:rsidR="00B05763" w:rsidRDefault="00B05763" w:rsidP="007034C5">
            <w:pPr>
              <w:pStyle w:val="Paragraph"/>
              <w:keepNext/>
              <w:keepLines/>
            </w:pPr>
          </w:p>
        </w:tc>
      </w:tr>
      <w:tr w:rsidR="00B05763" w14:paraId="4C0220BB" w14:textId="77777777" w:rsidTr="00B05763">
        <w:trPr>
          <w:trHeight w:val="350"/>
        </w:trPr>
        <w:tc>
          <w:tcPr>
            <w:tcW w:w="6019" w:type="dxa"/>
            <w:vMerge/>
            <w:tcBorders>
              <w:right w:val="nil"/>
            </w:tcBorders>
          </w:tcPr>
          <w:p w14:paraId="5A6B2E9C" w14:textId="77777777" w:rsidR="00B05763" w:rsidRDefault="00B05763" w:rsidP="007034C5">
            <w:pPr>
              <w:pStyle w:val="Paragraph"/>
              <w:keepNext/>
              <w:keepLines/>
              <w:rPr>
                <w:noProof/>
              </w:rPr>
            </w:pPr>
          </w:p>
        </w:tc>
        <w:tc>
          <w:tcPr>
            <w:tcW w:w="3989" w:type="dxa"/>
            <w:tcBorders>
              <w:top w:val="single" w:sz="4" w:space="0" w:color="auto"/>
              <w:left w:val="nil"/>
              <w:bottom w:val="nil"/>
            </w:tcBorders>
          </w:tcPr>
          <w:p w14:paraId="5CE80484" w14:textId="77777777" w:rsidR="00B05763" w:rsidRDefault="00B05763" w:rsidP="007034C5">
            <w:pPr>
              <w:pStyle w:val="Paragraph"/>
              <w:keepNext/>
              <w:keepLines/>
            </w:pPr>
          </w:p>
        </w:tc>
      </w:tr>
    </w:tbl>
    <w:p w14:paraId="6BABC204" w14:textId="102FDBCD" w:rsidR="00361A4C" w:rsidRPr="00361A4C" w:rsidRDefault="00361A4C" w:rsidP="00361A4C">
      <w:pPr>
        <w:pStyle w:val="Paragraph"/>
      </w:pPr>
      <w:r w:rsidRPr="00361A4C">
        <w:t>The increasing availability of low-cost sma</w:t>
      </w:r>
      <w:r w:rsidR="00655F30">
        <w:t>ll unmanned aircraft systems (UAS</w:t>
      </w:r>
      <w:r w:rsidRPr="00361A4C">
        <w:t>) technology allied with image processing applications, real-time video and various sensor payloads, offer an opportunity to collect forensic-quality scene information, provide infrastructure inspections and damage assessments, speed up incident clearance, assist in search and rescue, improve fire observation, and reduce the exposure of law enforcement officers, emergency responders and the public to hazardous conditions.</w:t>
      </w:r>
    </w:p>
    <w:p w14:paraId="373EFC81" w14:textId="170FEF56" w:rsidR="00361A4C" w:rsidRPr="00361A4C" w:rsidRDefault="00361A4C" w:rsidP="00361A4C">
      <w:pPr>
        <w:pStyle w:val="Paragraph"/>
      </w:pPr>
      <w:r w:rsidRPr="00361A4C">
        <w:t xml:space="preserve">UAS are not a replacement for manned aircraft, however, they are an excellent tool to be used when those resources are unavailable, if the mission is too dangerous for manned aircraft, or when deemed more cost effective than conventional air assets. </w:t>
      </w:r>
    </w:p>
    <w:p w14:paraId="616F929F" w14:textId="0669ADAB" w:rsidR="00361A4C" w:rsidRDefault="00361A4C" w:rsidP="00361A4C">
      <w:pPr>
        <w:rPr>
          <w:rFonts w:ascii="Arial" w:hAnsi="Arial" w:cs="Arial"/>
          <w:sz w:val="20"/>
          <w:szCs w:val="20"/>
        </w:rPr>
      </w:pPr>
      <w:r w:rsidRPr="00361A4C">
        <w:rPr>
          <w:rFonts w:ascii="Arial" w:hAnsi="Arial" w:cs="Arial"/>
          <w:sz w:val="20"/>
          <w:szCs w:val="20"/>
        </w:rPr>
        <w:t>UAS assets shall be operated in a responsible manner consistent with Department policy, Texas State laws, and federal rules and regulations; ensuring that the privacy rights of the people in the State of Texas are respected.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05763" w14:paraId="4ECAA512" w14:textId="77777777" w:rsidTr="00B05763">
        <w:trPr>
          <w:trHeight w:val="516"/>
        </w:trPr>
        <w:tc>
          <w:tcPr>
            <w:tcW w:w="6019" w:type="dxa"/>
            <w:vMerge w:val="restart"/>
            <w:tcBorders>
              <w:top w:val="nil"/>
              <w:right w:val="nil"/>
            </w:tcBorders>
          </w:tcPr>
          <w:p w14:paraId="18078FEE" w14:textId="7B736C44" w:rsidR="00B05763" w:rsidRDefault="005F5049" w:rsidP="007034C5">
            <w:pPr>
              <w:pStyle w:val="Paragraph"/>
              <w:keepNext/>
              <w:keepLines/>
              <w:ind w:right="43"/>
            </w:pPr>
            <w:r>
              <w:rPr>
                <w:noProof/>
              </w:rPr>
              <w:drawing>
                <wp:inline distT="0" distB="0" distL="0" distR="0" wp14:anchorId="160D5BC0" wp14:editId="7179DDB2">
                  <wp:extent cx="3619500" cy="2038350"/>
                  <wp:effectExtent l="19050" t="19050" r="19050" b="19050"/>
                  <wp:docPr id="2116309234" name="Picture 211630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5295C66" w14:textId="77777777" w:rsidR="00B05763" w:rsidRDefault="00B05763" w:rsidP="007034C5">
            <w:pPr>
              <w:pStyle w:val="Paragraph"/>
              <w:keepNext/>
              <w:keepLines/>
              <w:ind w:right="43"/>
            </w:pPr>
          </w:p>
        </w:tc>
      </w:tr>
      <w:tr w:rsidR="00B05763" w14:paraId="610713FB" w14:textId="77777777" w:rsidTr="00B05763">
        <w:trPr>
          <w:trHeight w:val="620"/>
        </w:trPr>
        <w:tc>
          <w:tcPr>
            <w:tcW w:w="6019" w:type="dxa"/>
            <w:vMerge/>
            <w:tcBorders>
              <w:right w:val="nil"/>
            </w:tcBorders>
          </w:tcPr>
          <w:p w14:paraId="4F2B92A8"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55A61F2E" w14:textId="77777777" w:rsidR="00B05763" w:rsidRDefault="00B05763" w:rsidP="007034C5">
            <w:pPr>
              <w:pStyle w:val="Paragraph"/>
              <w:keepNext/>
              <w:keepLines/>
            </w:pPr>
          </w:p>
        </w:tc>
      </w:tr>
      <w:tr w:rsidR="00B05763" w14:paraId="43127D3C" w14:textId="77777777" w:rsidTr="00B05763">
        <w:trPr>
          <w:trHeight w:val="620"/>
        </w:trPr>
        <w:tc>
          <w:tcPr>
            <w:tcW w:w="6019" w:type="dxa"/>
            <w:vMerge/>
            <w:tcBorders>
              <w:right w:val="nil"/>
            </w:tcBorders>
          </w:tcPr>
          <w:p w14:paraId="67967014"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11569EB0" w14:textId="77777777" w:rsidR="00B05763" w:rsidRDefault="00B05763" w:rsidP="007034C5">
            <w:pPr>
              <w:pStyle w:val="Paragraph"/>
              <w:keepNext/>
              <w:keepLines/>
            </w:pPr>
          </w:p>
        </w:tc>
      </w:tr>
      <w:tr w:rsidR="00B05763" w14:paraId="46F66503" w14:textId="77777777" w:rsidTr="00470B96">
        <w:trPr>
          <w:trHeight w:val="629"/>
        </w:trPr>
        <w:tc>
          <w:tcPr>
            <w:tcW w:w="6019" w:type="dxa"/>
            <w:vMerge/>
            <w:tcBorders>
              <w:right w:val="nil"/>
            </w:tcBorders>
          </w:tcPr>
          <w:p w14:paraId="375B4296"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43163B86" w14:textId="77777777" w:rsidR="00B05763" w:rsidRDefault="00B05763" w:rsidP="007034C5">
            <w:pPr>
              <w:pStyle w:val="Paragraph"/>
              <w:keepNext/>
              <w:keepLines/>
            </w:pPr>
          </w:p>
        </w:tc>
      </w:tr>
      <w:tr w:rsidR="00B05763" w14:paraId="4C7B4B8D" w14:textId="77777777" w:rsidTr="00B05763">
        <w:trPr>
          <w:trHeight w:val="620"/>
        </w:trPr>
        <w:tc>
          <w:tcPr>
            <w:tcW w:w="6019" w:type="dxa"/>
            <w:vMerge/>
            <w:tcBorders>
              <w:right w:val="nil"/>
            </w:tcBorders>
          </w:tcPr>
          <w:p w14:paraId="758DFC0D"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630B885D" w14:textId="77777777" w:rsidR="00B05763" w:rsidRDefault="00B05763" w:rsidP="007034C5">
            <w:pPr>
              <w:pStyle w:val="Paragraph"/>
              <w:keepNext/>
              <w:keepLines/>
            </w:pPr>
          </w:p>
        </w:tc>
      </w:tr>
      <w:tr w:rsidR="00B05763" w14:paraId="6F5E99E1" w14:textId="77777777" w:rsidTr="00B05763">
        <w:trPr>
          <w:trHeight w:val="350"/>
        </w:trPr>
        <w:tc>
          <w:tcPr>
            <w:tcW w:w="6019" w:type="dxa"/>
            <w:vMerge/>
            <w:tcBorders>
              <w:right w:val="nil"/>
            </w:tcBorders>
          </w:tcPr>
          <w:p w14:paraId="310E2C0D" w14:textId="77777777" w:rsidR="00B05763" w:rsidRDefault="00B05763" w:rsidP="007034C5">
            <w:pPr>
              <w:pStyle w:val="Paragraph"/>
              <w:keepNext/>
              <w:keepLines/>
              <w:rPr>
                <w:noProof/>
              </w:rPr>
            </w:pPr>
          </w:p>
        </w:tc>
        <w:tc>
          <w:tcPr>
            <w:tcW w:w="3989" w:type="dxa"/>
            <w:tcBorders>
              <w:top w:val="single" w:sz="4" w:space="0" w:color="auto"/>
              <w:left w:val="nil"/>
              <w:bottom w:val="nil"/>
            </w:tcBorders>
          </w:tcPr>
          <w:p w14:paraId="07BCC1AC" w14:textId="77777777" w:rsidR="00B05763" w:rsidRDefault="00B05763" w:rsidP="007034C5">
            <w:pPr>
              <w:pStyle w:val="Paragraph"/>
              <w:keepNext/>
              <w:keepLines/>
            </w:pPr>
          </w:p>
        </w:tc>
      </w:tr>
    </w:tbl>
    <w:p w14:paraId="5323890B" w14:textId="234DDF08" w:rsidR="00361A4C" w:rsidRDefault="00361A4C" w:rsidP="00361A4C">
      <w:pPr>
        <w:pStyle w:val="Paragraph"/>
      </w:pPr>
      <w:r w:rsidRPr="005E5A54">
        <w:t>The PSURT Standard Operating Guidelines (SOG’s) define the missions, training requirements, command relationships, training standards, specific flight team responsibilities and duties, and the reporting requirements to which Department employees will adhere in order to operate and safely deploy UAS assets.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05763" w14:paraId="63F63847" w14:textId="77777777" w:rsidTr="00B05763">
        <w:trPr>
          <w:trHeight w:val="516"/>
        </w:trPr>
        <w:tc>
          <w:tcPr>
            <w:tcW w:w="6019" w:type="dxa"/>
            <w:vMerge w:val="restart"/>
            <w:tcBorders>
              <w:top w:val="nil"/>
              <w:right w:val="nil"/>
            </w:tcBorders>
          </w:tcPr>
          <w:p w14:paraId="5D70AB82" w14:textId="1DF766F5" w:rsidR="00B05763" w:rsidRDefault="005F5049" w:rsidP="007034C5">
            <w:pPr>
              <w:pStyle w:val="Paragraph"/>
              <w:keepNext/>
              <w:keepLines/>
              <w:ind w:right="43"/>
            </w:pPr>
            <w:r>
              <w:rPr>
                <w:noProof/>
              </w:rPr>
              <w:lastRenderedPageBreak/>
              <w:drawing>
                <wp:inline distT="0" distB="0" distL="0" distR="0" wp14:anchorId="37358E23" wp14:editId="7AE03899">
                  <wp:extent cx="3619500" cy="2038350"/>
                  <wp:effectExtent l="19050" t="19050" r="19050" b="19050"/>
                  <wp:docPr id="2116309235" name="Picture 211630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670799C" w14:textId="77777777" w:rsidR="00B05763" w:rsidRDefault="00B05763" w:rsidP="007034C5">
            <w:pPr>
              <w:pStyle w:val="Paragraph"/>
              <w:keepNext/>
              <w:keepLines/>
              <w:ind w:right="43"/>
            </w:pPr>
          </w:p>
        </w:tc>
      </w:tr>
      <w:tr w:rsidR="00B05763" w14:paraId="6DF428E1" w14:textId="77777777" w:rsidTr="00B05763">
        <w:trPr>
          <w:trHeight w:val="620"/>
        </w:trPr>
        <w:tc>
          <w:tcPr>
            <w:tcW w:w="6019" w:type="dxa"/>
            <w:vMerge/>
            <w:tcBorders>
              <w:right w:val="nil"/>
            </w:tcBorders>
          </w:tcPr>
          <w:p w14:paraId="77D9D721"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7B1EF6EF" w14:textId="77777777" w:rsidR="00B05763" w:rsidRDefault="00B05763" w:rsidP="007034C5">
            <w:pPr>
              <w:pStyle w:val="Paragraph"/>
              <w:keepNext/>
              <w:keepLines/>
            </w:pPr>
          </w:p>
        </w:tc>
      </w:tr>
      <w:tr w:rsidR="00B05763" w14:paraId="374C37DF" w14:textId="77777777" w:rsidTr="00B05763">
        <w:trPr>
          <w:trHeight w:val="620"/>
        </w:trPr>
        <w:tc>
          <w:tcPr>
            <w:tcW w:w="6019" w:type="dxa"/>
            <w:vMerge/>
            <w:tcBorders>
              <w:right w:val="nil"/>
            </w:tcBorders>
          </w:tcPr>
          <w:p w14:paraId="4AD13BE5"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57F39948" w14:textId="77777777" w:rsidR="00B05763" w:rsidRDefault="00B05763" w:rsidP="007034C5">
            <w:pPr>
              <w:pStyle w:val="Paragraph"/>
              <w:keepNext/>
              <w:keepLines/>
            </w:pPr>
          </w:p>
        </w:tc>
      </w:tr>
      <w:tr w:rsidR="00B05763" w14:paraId="33E5DD8B" w14:textId="77777777" w:rsidTr="00470B96">
        <w:trPr>
          <w:trHeight w:val="647"/>
        </w:trPr>
        <w:tc>
          <w:tcPr>
            <w:tcW w:w="6019" w:type="dxa"/>
            <w:vMerge/>
            <w:tcBorders>
              <w:right w:val="nil"/>
            </w:tcBorders>
          </w:tcPr>
          <w:p w14:paraId="02084241"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11E25BBB" w14:textId="77777777" w:rsidR="00B05763" w:rsidRDefault="00B05763" w:rsidP="007034C5">
            <w:pPr>
              <w:pStyle w:val="Paragraph"/>
              <w:keepNext/>
              <w:keepLines/>
            </w:pPr>
          </w:p>
        </w:tc>
      </w:tr>
      <w:tr w:rsidR="00B05763" w14:paraId="59488343" w14:textId="77777777" w:rsidTr="00B05763">
        <w:trPr>
          <w:trHeight w:val="620"/>
        </w:trPr>
        <w:tc>
          <w:tcPr>
            <w:tcW w:w="6019" w:type="dxa"/>
            <w:vMerge/>
            <w:tcBorders>
              <w:right w:val="nil"/>
            </w:tcBorders>
          </w:tcPr>
          <w:p w14:paraId="1470E85A"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4A8E89C7" w14:textId="77777777" w:rsidR="00B05763" w:rsidRDefault="00B05763" w:rsidP="007034C5">
            <w:pPr>
              <w:pStyle w:val="Paragraph"/>
              <w:keepNext/>
              <w:keepLines/>
            </w:pPr>
          </w:p>
        </w:tc>
      </w:tr>
      <w:tr w:rsidR="00B05763" w14:paraId="2223D256" w14:textId="77777777" w:rsidTr="00B05763">
        <w:trPr>
          <w:trHeight w:val="350"/>
        </w:trPr>
        <w:tc>
          <w:tcPr>
            <w:tcW w:w="6019" w:type="dxa"/>
            <w:vMerge/>
            <w:tcBorders>
              <w:right w:val="nil"/>
            </w:tcBorders>
          </w:tcPr>
          <w:p w14:paraId="4DE097BA" w14:textId="77777777" w:rsidR="00B05763" w:rsidRDefault="00B05763" w:rsidP="007034C5">
            <w:pPr>
              <w:pStyle w:val="Paragraph"/>
              <w:keepNext/>
              <w:keepLines/>
              <w:rPr>
                <w:noProof/>
              </w:rPr>
            </w:pPr>
          </w:p>
        </w:tc>
        <w:tc>
          <w:tcPr>
            <w:tcW w:w="3989" w:type="dxa"/>
            <w:tcBorders>
              <w:top w:val="single" w:sz="4" w:space="0" w:color="auto"/>
              <w:left w:val="nil"/>
              <w:bottom w:val="nil"/>
            </w:tcBorders>
          </w:tcPr>
          <w:p w14:paraId="3C29941C" w14:textId="77777777" w:rsidR="00B05763" w:rsidRDefault="00B05763" w:rsidP="007034C5">
            <w:pPr>
              <w:pStyle w:val="Paragraph"/>
              <w:keepNext/>
              <w:keepLines/>
            </w:pPr>
          </w:p>
        </w:tc>
      </w:tr>
    </w:tbl>
    <w:p w14:paraId="36818EAD" w14:textId="62F18E11" w:rsidR="00361A4C" w:rsidRPr="001C3EDC" w:rsidRDefault="00361A4C" w:rsidP="00F65FFE">
      <w:pPr>
        <w:pStyle w:val="Paragraph"/>
        <w:keepNext/>
      </w:pPr>
      <w:r w:rsidRPr="001C3EDC">
        <w:t>These SOG’s provide operational guidelines for Unmanned Aerial Systems (UAS).</w:t>
      </w:r>
      <w:r w:rsidR="00D51576">
        <w:t xml:space="preserve"> </w:t>
      </w:r>
      <w:r w:rsidR="00903566">
        <w:t>They are</w:t>
      </w:r>
      <w:r w:rsidRPr="001C3EDC">
        <w:t xml:space="preserve"> designed to minimize risk to people, property</w:t>
      </w:r>
      <w:r w:rsidR="00903566">
        <w:t>,</w:t>
      </w:r>
      <w:r w:rsidRPr="001C3EDC">
        <w:t xml:space="preserve"> and aircraft during the operation while continuing to safeguard the right to privacy of all persons</w:t>
      </w:r>
      <w:r>
        <w:t>.</w:t>
      </w:r>
    </w:p>
    <w:p w14:paraId="234B5FE9" w14:textId="55B9C16C" w:rsidR="00361A4C" w:rsidRPr="001C3EDC" w:rsidRDefault="00361A4C" w:rsidP="00361A4C">
      <w:pPr>
        <w:pStyle w:val="Paragraph"/>
      </w:pPr>
      <w:r w:rsidRPr="001C3EDC">
        <w:t xml:space="preserve">The SOG’s were created to ensure that department employees who operate and deploy UAS assets are </w:t>
      </w:r>
      <w:r w:rsidR="00DA42E1">
        <w:t>RPIC’s</w:t>
      </w:r>
      <w:r w:rsidRPr="001C3EDC">
        <w:t xml:space="preserve"> as defined by the FAA</w:t>
      </w:r>
      <w:r>
        <w:t>.</w:t>
      </w:r>
    </w:p>
    <w:p w14:paraId="52D79A93" w14:textId="389A524B" w:rsidR="00361A4C" w:rsidRDefault="00361A4C" w:rsidP="00361A4C">
      <w:pPr>
        <w:pStyle w:val="Paragraph"/>
      </w:pPr>
      <w:r w:rsidRPr="001C3EDC">
        <w:t xml:space="preserve">The SOG’s define the training and certifications necessary to operate and deploy UAS assets and establishes guidelines </w:t>
      </w:r>
      <w:proofErr w:type="gramStart"/>
      <w:r w:rsidRPr="001C3EDC">
        <w:t xml:space="preserve">and best practices for </w:t>
      </w:r>
      <w:r w:rsidR="00DA42E1">
        <w:t>RPIC’s</w:t>
      </w:r>
      <w:proofErr w:type="gramEnd"/>
      <w:r w:rsidRPr="001C3EDC">
        <w:t xml:space="preserve"> to follow</w:t>
      </w:r>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88"/>
        <w:gridCol w:w="3931"/>
        <w:gridCol w:w="3989"/>
      </w:tblGrid>
      <w:tr w:rsidR="00B05763" w14:paraId="688E91F9" w14:textId="77777777" w:rsidTr="007034C5">
        <w:trPr>
          <w:trHeight w:val="516"/>
        </w:trPr>
        <w:tc>
          <w:tcPr>
            <w:tcW w:w="6019" w:type="dxa"/>
            <w:gridSpan w:val="2"/>
            <w:vMerge w:val="restart"/>
            <w:tcBorders>
              <w:top w:val="nil"/>
              <w:right w:val="nil"/>
            </w:tcBorders>
          </w:tcPr>
          <w:p w14:paraId="77B698EE" w14:textId="31061397" w:rsidR="00B05763" w:rsidRDefault="008E6613" w:rsidP="007034C5">
            <w:pPr>
              <w:pStyle w:val="Paragraph"/>
              <w:keepNext/>
              <w:keepLines/>
              <w:ind w:right="43"/>
            </w:pPr>
            <w:r>
              <w:rPr>
                <w:noProof/>
              </w:rPr>
              <w:drawing>
                <wp:inline distT="0" distB="0" distL="0" distR="0" wp14:anchorId="512A4286" wp14:editId="0A07DFBB">
                  <wp:extent cx="3619500" cy="2038350"/>
                  <wp:effectExtent l="19050" t="19050" r="19050" b="19050"/>
                  <wp:docPr id="2116309236" name="Picture 211630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315DB65" w14:textId="77777777" w:rsidR="00B05763" w:rsidRDefault="00B05763" w:rsidP="007034C5">
            <w:pPr>
              <w:pStyle w:val="Paragraph"/>
              <w:keepNext/>
              <w:keepLines/>
              <w:ind w:right="43"/>
            </w:pPr>
          </w:p>
        </w:tc>
      </w:tr>
      <w:tr w:rsidR="00B05763" w14:paraId="3AB326B2" w14:textId="77777777" w:rsidTr="007034C5">
        <w:trPr>
          <w:trHeight w:val="620"/>
        </w:trPr>
        <w:tc>
          <w:tcPr>
            <w:tcW w:w="6019" w:type="dxa"/>
            <w:gridSpan w:val="2"/>
            <w:vMerge/>
            <w:tcBorders>
              <w:right w:val="nil"/>
            </w:tcBorders>
          </w:tcPr>
          <w:p w14:paraId="4082E6F5"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78E31540" w14:textId="77777777" w:rsidR="00B05763" w:rsidRDefault="00B05763" w:rsidP="007034C5">
            <w:pPr>
              <w:pStyle w:val="Paragraph"/>
              <w:keepNext/>
              <w:keepLines/>
            </w:pPr>
          </w:p>
        </w:tc>
      </w:tr>
      <w:tr w:rsidR="00B05763" w14:paraId="69BDB5CF" w14:textId="77777777" w:rsidTr="007034C5">
        <w:trPr>
          <w:trHeight w:val="620"/>
        </w:trPr>
        <w:tc>
          <w:tcPr>
            <w:tcW w:w="6019" w:type="dxa"/>
            <w:gridSpan w:val="2"/>
            <w:vMerge/>
            <w:tcBorders>
              <w:right w:val="nil"/>
            </w:tcBorders>
          </w:tcPr>
          <w:p w14:paraId="05E04A77"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08957BDE" w14:textId="77777777" w:rsidR="00B05763" w:rsidRDefault="00B05763" w:rsidP="007034C5">
            <w:pPr>
              <w:pStyle w:val="Paragraph"/>
              <w:keepNext/>
              <w:keepLines/>
            </w:pPr>
          </w:p>
        </w:tc>
      </w:tr>
      <w:tr w:rsidR="00B05763" w14:paraId="573FE6F7" w14:textId="77777777" w:rsidTr="00470B96">
        <w:trPr>
          <w:trHeight w:val="620"/>
        </w:trPr>
        <w:tc>
          <w:tcPr>
            <w:tcW w:w="6019" w:type="dxa"/>
            <w:gridSpan w:val="2"/>
            <w:vMerge/>
            <w:tcBorders>
              <w:right w:val="nil"/>
            </w:tcBorders>
          </w:tcPr>
          <w:p w14:paraId="2DF4AEF3"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1EE87792" w14:textId="77777777" w:rsidR="00B05763" w:rsidRDefault="00B05763" w:rsidP="007034C5">
            <w:pPr>
              <w:pStyle w:val="Paragraph"/>
              <w:keepNext/>
              <w:keepLines/>
            </w:pPr>
          </w:p>
        </w:tc>
      </w:tr>
      <w:tr w:rsidR="00B05763" w14:paraId="26A578A5" w14:textId="77777777" w:rsidTr="007034C5">
        <w:trPr>
          <w:trHeight w:val="620"/>
        </w:trPr>
        <w:tc>
          <w:tcPr>
            <w:tcW w:w="6019" w:type="dxa"/>
            <w:gridSpan w:val="2"/>
            <w:vMerge/>
            <w:tcBorders>
              <w:right w:val="nil"/>
            </w:tcBorders>
          </w:tcPr>
          <w:p w14:paraId="498C8425"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2EB6674B" w14:textId="77777777" w:rsidR="00B05763" w:rsidRDefault="00B05763" w:rsidP="007034C5">
            <w:pPr>
              <w:pStyle w:val="Paragraph"/>
              <w:keepNext/>
              <w:keepLines/>
            </w:pPr>
          </w:p>
        </w:tc>
      </w:tr>
      <w:tr w:rsidR="00B05763" w14:paraId="059C7C7C" w14:textId="77777777" w:rsidTr="00470B96">
        <w:trPr>
          <w:trHeight w:val="350"/>
        </w:trPr>
        <w:tc>
          <w:tcPr>
            <w:tcW w:w="6019" w:type="dxa"/>
            <w:gridSpan w:val="2"/>
            <w:vMerge/>
            <w:tcBorders>
              <w:bottom w:val="nil"/>
              <w:right w:val="nil"/>
            </w:tcBorders>
          </w:tcPr>
          <w:p w14:paraId="351227F6" w14:textId="77777777" w:rsidR="00B05763" w:rsidRDefault="00B05763" w:rsidP="007034C5">
            <w:pPr>
              <w:pStyle w:val="Paragraph"/>
              <w:keepNext/>
              <w:keepLines/>
              <w:rPr>
                <w:noProof/>
              </w:rPr>
            </w:pPr>
          </w:p>
        </w:tc>
        <w:tc>
          <w:tcPr>
            <w:tcW w:w="3989" w:type="dxa"/>
            <w:tcBorders>
              <w:top w:val="single" w:sz="4" w:space="0" w:color="auto"/>
              <w:left w:val="nil"/>
              <w:bottom w:val="nil"/>
            </w:tcBorders>
          </w:tcPr>
          <w:p w14:paraId="1493CFED" w14:textId="77777777" w:rsidR="00B05763" w:rsidRDefault="00B05763" w:rsidP="007034C5">
            <w:pPr>
              <w:pStyle w:val="Paragraph"/>
              <w:keepNext/>
              <w:keepLines/>
            </w:pPr>
          </w:p>
        </w:tc>
      </w:tr>
      <w:tr w:rsidR="00C17F00" w14:paraId="3BF4E2EE" w14:textId="77777777" w:rsidTr="00023D28">
        <w:tblPrEx>
          <w:tblBorders>
            <w:insideH w:val="none" w:sz="0" w:space="0" w:color="auto"/>
            <w:insideV w:val="none" w:sz="0" w:space="0" w:color="auto"/>
          </w:tblBorders>
        </w:tblPrEx>
        <w:tc>
          <w:tcPr>
            <w:tcW w:w="2088" w:type="dxa"/>
          </w:tcPr>
          <w:p w14:paraId="0EB48848" w14:textId="62E0DCF2" w:rsidR="00C17F00" w:rsidRPr="00F64592" w:rsidRDefault="00C17F00" w:rsidP="00361A1D">
            <w:pPr>
              <w:pStyle w:val="Paragraph"/>
              <w:rPr>
                <w:b/>
                <w:bCs/>
              </w:rPr>
            </w:pPr>
            <w:r>
              <w:rPr>
                <w:b/>
                <w:bCs/>
              </w:rPr>
              <w:t>Above Ground Level (AGL)</w:t>
            </w:r>
          </w:p>
        </w:tc>
        <w:tc>
          <w:tcPr>
            <w:tcW w:w="7920" w:type="dxa"/>
            <w:gridSpan w:val="2"/>
          </w:tcPr>
          <w:p w14:paraId="3EDCE974" w14:textId="67890AE0" w:rsidR="00C17F00" w:rsidRPr="00F64592" w:rsidRDefault="00C17F00" w:rsidP="00361A1D">
            <w:pPr>
              <w:pStyle w:val="Paragraph"/>
            </w:pPr>
            <w:r w:rsidRPr="00D54988">
              <w:t>The measured altitude of an aircraft or UAS above the ground that it is flying over.</w:t>
            </w:r>
          </w:p>
        </w:tc>
      </w:tr>
      <w:tr w:rsidR="00C17F00" w14:paraId="28DF225E" w14:textId="77777777" w:rsidTr="00023D28">
        <w:tblPrEx>
          <w:tblBorders>
            <w:insideH w:val="none" w:sz="0" w:space="0" w:color="auto"/>
            <w:insideV w:val="none" w:sz="0" w:space="0" w:color="auto"/>
          </w:tblBorders>
        </w:tblPrEx>
        <w:tc>
          <w:tcPr>
            <w:tcW w:w="2088" w:type="dxa"/>
          </w:tcPr>
          <w:p w14:paraId="7CF28ED0" w14:textId="6EB15FEE" w:rsidR="00C17F00" w:rsidRDefault="00C17F00" w:rsidP="00361A1D">
            <w:pPr>
              <w:pStyle w:val="Paragraph"/>
            </w:pPr>
            <w:r w:rsidRPr="00F64592">
              <w:rPr>
                <w:b/>
                <w:bCs/>
              </w:rPr>
              <w:t>Airworthiness Statement</w:t>
            </w:r>
          </w:p>
        </w:tc>
        <w:tc>
          <w:tcPr>
            <w:tcW w:w="7920" w:type="dxa"/>
            <w:gridSpan w:val="2"/>
          </w:tcPr>
          <w:p w14:paraId="005DC870" w14:textId="4405507B" w:rsidR="00C17F00" w:rsidRDefault="00C17F00" w:rsidP="00DC3F98">
            <w:pPr>
              <w:pStyle w:val="Paragraph"/>
            </w:pPr>
            <w:r w:rsidRPr="00F64592">
              <w:t xml:space="preserve">The Airworthiness of the UAS is self-certified by the </w:t>
            </w:r>
            <w:r w:rsidR="00DC3F98">
              <w:t>RPIC</w:t>
            </w:r>
            <w:r w:rsidRPr="00F64592">
              <w:t xml:space="preserve"> through a preflight inspection prior to flight.</w:t>
            </w:r>
          </w:p>
        </w:tc>
      </w:tr>
      <w:tr w:rsidR="00C17F00" w14:paraId="706822B9" w14:textId="77777777" w:rsidTr="00023D28">
        <w:tblPrEx>
          <w:tblBorders>
            <w:insideH w:val="none" w:sz="0" w:space="0" w:color="auto"/>
            <w:insideV w:val="none" w:sz="0" w:space="0" w:color="auto"/>
          </w:tblBorders>
        </w:tblPrEx>
        <w:tc>
          <w:tcPr>
            <w:tcW w:w="2088" w:type="dxa"/>
          </w:tcPr>
          <w:p w14:paraId="1336340A" w14:textId="3DA10CDB" w:rsidR="00C17F00" w:rsidRDefault="00C17F00" w:rsidP="00361A1D">
            <w:pPr>
              <w:pStyle w:val="Paragraph"/>
            </w:pPr>
            <w:r w:rsidRPr="00F64592">
              <w:rPr>
                <w:b/>
                <w:bCs/>
              </w:rPr>
              <w:t>Certificate of Authorization (COA)</w:t>
            </w:r>
          </w:p>
        </w:tc>
        <w:tc>
          <w:tcPr>
            <w:tcW w:w="7920" w:type="dxa"/>
            <w:gridSpan w:val="2"/>
          </w:tcPr>
          <w:p w14:paraId="217714DD" w14:textId="521CFFD7" w:rsidR="00C17F00" w:rsidRDefault="00C17F00" w:rsidP="005F1ACD">
            <w:pPr>
              <w:pStyle w:val="Paragraph"/>
            </w:pPr>
            <w:r w:rsidRPr="00F64592">
              <w:t xml:space="preserve">COA is an authorization issued by the Federal Aviation </w:t>
            </w:r>
            <w:r w:rsidRPr="00F64592">
              <w:br/>
              <w:t>Administration (FAA) to a public operator for a UAS. After a complete application is submitted, the FAA conducts an operational and technical review. If necessary, provisions or limitations may be imposed as part of the approval to ensure the UAS can operate safely with other airspace users.</w:t>
            </w:r>
          </w:p>
        </w:tc>
      </w:tr>
      <w:tr w:rsidR="00C17F00" w14:paraId="2784135C" w14:textId="77777777" w:rsidTr="00023D28">
        <w:tblPrEx>
          <w:tblBorders>
            <w:insideH w:val="none" w:sz="0" w:space="0" w:color="auto"/>
            <w:insideV w:val="none" w:sz="0" w:space="0" w:color="auto"/>
          </w:tblBorders>
        </w:tblPrEx>
        <w:tc>
          <w:tcPr>
            <w:tcW w:w="2088" w:type="dxa"/>
          </w:tcPr>
          <w:p w14:paraId="6608F523" w14:textId="75B39765" w:rsidR="00C17F00" w:rsidRDefault="00C17F00" w:rsidP="00361A1D">
            <w:pPr>
              <w:pStyle w:val="Paragraph"/>
            </w:pPr>
            <w:r w:rsidRPr="00F64592">
              <w:rPr>
                <w:b/>
                <w:bCs/>
              </w:rPr>
              <w:t>Crewmember</w:t>
            </w:r>
          </w:p>
        </w:tc>
        <w:tc>
          <w:tcPr>
            <w:tcW w:w="7920" w:type="dxa"/>
            <w:gridSpan w:val="2"/>
          </w:tcPr>
          <w:p w14:paraId="00B12925" w14:textId="4F12B22B" w:rsidR="00C17F00" w:rsidRDefault="00C17F00" w:rsidP="00361A1D">
            <w:pPr>
              <w:pStyle w:val="Paragraph"/>
            </w:pPr>
            <w:r w:rsidRPr="00F64592">
              <w:t>A person assigned to perform duty while an aircraft is operating.</w:t>
            </w:r>
          </w:p>
        </w:tc>
      </w:tr>
      <w:tr w:rsidR="00C17F00" w14:paraId="1F5A8688" w14:textId="77777777" w:rsidTr="00023D28">
        <w:tblPrEx>
          <w:tblBorders>
            <w:insideH w:val="none" w:sz="0" w:space="0" w:color="auto"/>
            <w:insideV w:val="none" w:sz="0" w:space="0" w:color="auto"/>
          </w:tblBorders>
        </w:tblPrEx>
        <w:tc>
          <w:tcPr>
            <w:tcW w:w="2088" w:type="dxa"/>
          </w:tcPr>
          <w:p w14:paraId="10E77CA1" w14:textId="656CC301" w:rsidR="00C17F00" w:rsidRDefault="00C17F00" w:rsidP="00361A1D">
            <w:pPr>
              <w:pStyle w:val="Paragraph"/>
            </w:pPr>
            <w:r w:rsidRPr="00F64592">
              <w:rPr>
                <w:b/>
                <w:bCs/>
              </w:rPr>
              <w:t>Crew Resource Management (CRM)</w:t>
            </w:r>
          </w:p>
        </w:tc>
        <w:tc>
          <w:tcPr>
            <w:tcW w:w="7920" w:type="dxa"/>
            <w:gridSpan w:val="2"/>
          </w:tcPr>
          <w:p w14:paraId="1BA4E10E" w14:textId="1C8CB3D2" w:rsidR="00C17F00" w:rsidRDefault="00C17F00" w:rsidP="00DC3F98">
            <w:pPr>
              <w:pStyle w:val="Paragraph"/>
            </w:pPr>
            <w:r w:rsidRPr="00F64592">
              <w:t>The effective use of all available resources including human, hardware, and information resources and coordination in the use of those resources by the RPIC and Visual Observer.</w:t>
            </w:r>
          </w:p>
        </w:tc>
      </w:tr>
      <w:tr w:rsidR="00C17F00" w14:paraId="0A87BB2B" w14:textId="77777777" w:rsidTr="00023D28">
        <w:tblPrEx>
          <w:tblBorders>
            <w:insideH w:val="none" w:sz="0" w:space="0" w:color="auto"/>
            <w:insideV w:val="none" w:sz="0" w:space="0" w:color="auto"/>
          </w:tblBorders>
        </w:tblPrEx>
        <w:tc>
          <w:tcPr>
            <w:tcW w:w="2088" w:type="dxa"/>
          </w:tcPr>
          <w:p w14:paraId="6EE7C038" w14:textId="30F8DD7C" w:rsidR="00C17F00" w:rsidRDefault="00C17F00" w:rsidP="00361A1D">
            <w:pPr>
              <w:pStyle w:val="Paragraph"/>
            </w:pPr>
            <w:r w:rsidRPr="00F64592">
              <w:rPr>
                <w:b/>
                <w:bCs/>
              </w:rPr>
              <w:t>First Person View (FPV)</w:t>
            </w:r>
          </w:p>
        </w:tc>
        <w:tc>
          <w:tcPr>
            <w:tcW w:w="7920" w:type="dxa"/>
            <w:gridSpan w:val="2"/>
          </w:tcPr>
          <w:p w14:paraId="4BC61E5D" w14:textId="64EEA48E" w:rsidR="00C17F00" w:rsidRDefault="00C17F00" w:rsidP="00DC3F98">
            <w:pPr>
              <w:pStyle w:val="Paragraph"/>
            </w:pPr>
            <w:r w:rsidRPr="00F64592">
              <w:t xml:space="preserve">The </w:t>
            </w:r>
            <w:r w:rsidR="00DC3F98">
              <w:t>RPIC</w:t>
            </w:r>
            <w:r w:rsidRPr="00F64592">
              <w:t xml:space="preserve"> is observing the flight solely through the UAV’s camera.</w:t>
            </w:r>
          </w:p>
        </w:tc>
      </w:tr>
      <w:tr w:rsidR="00C17F00" w14:paraId="69E12E0C" w14:textId="77777777" w:rsidTr="00023D28">
        <w:tblPrEx>
          <w:tblBorders>
            <w:insideH w:val="none" w:sz="0" w:space="0" w:color="auto"/>
            <w:insideV w:val="none" w:sz="0" w:space="0" w:color="auto"/>
          </w:tblBorders>
        </w:tblPrEx>
        <w:tc>
          <w:tcPr>
            <w:tcW w:w="2088" w:type="dxa"/>
          </w:tcPr>
          <w:p w14:paraId="053BC3D9" w14:textId="3E64CE3F" w:rsidR="00C17F00" w:rsidRPr="00F64592" w:rsidRDefault="00C17F00" w:rsidP="00D51576">
            <w:pPr>
              <w:pStyle w:val="Paragraph"/>
              <w:keepNext/>
              <w:keepLines/>
              <w:ind w:right="43"/>
              <w:rPr>
                <w:b/>
                <w:bCs/>
              </w:rPr>
            </w:pPr>
            <w:r w:rsidRPr="00F64592">
              <w:rPr>
                <w:b/>
                <w:bCs/>
              </w:rPr>
              <w:lastRenderedPageBreak/>
              <w:t>Flight time</w:t>
            </w:r>
          </w:p>
        </w:tc>
        <w:tc>
          <w:tcPr>
            <w:tcW w:w="7920" w:type="dxa"/>
            <w:gridSpan w:val="2"/>
          </w:tcPr>
          <w:p w14:paraId="60D51706" w14:textId="7FD62070" w:rsidR="00C17F00" w:rsidRPr="00F64592" w:rsidRDefault="00C17F00" w:rsidP="00D51576">
            <w:pPr>
              <w:pStyle w:val="Paragraph"/>
              <w:keepNext/>
              <w:keepLines/>
              <w:ind w:right="43"/>
            </w:pPr>
            <w:r w:rsidRPr="00F64592">
              <w:t>Remote piloting flight time commences when an aircraft moves under its own power for the purpose of flight and ends when the aircraft comes to rest after landing.</w:t>
            </w:r>
          </w:p>
        </w:tc>
      </w:tr>
      <w:tr w:rsidR="00C17F00" w14:paraId="18BC70C3" w14:textId="77777777" w:rsidTr="00023D28">
        <w:tblPrEx>
          <w:tblBorders>
            <w:insideH w:val="none" w:sz="0" w:space="0" w:color="auto"/>
            <w:insideV w:val="none" w:sz="0" w:space="0" w:color="auto"/>
          </w:tblBorders>
        </w:tblPrEx>
        <w:tc>
          <w:tcPr>
            <w:tcW w:w="2088" w:type="dxa"/>
          </w:tcPr>
          <w:p w14:paraId="0B853E47" w14:textId="2F1636F7" w:rsidR="00C17F00" w:rsidRPr="00F64592" w:rsidRDefault="00C17F00" w:rsidP="00361A1D">
            <w:pPr>
              <w:pStyle w:val="Paragraph"/>
              <w:rPr>
                <w:b/>
                <w:bCs/>
              </w:rPr>
            </w:pPr>
            <w:r w:rsidRPr="00F64592">
              <w:rPr>
                <w:b/>
                <w:bCs/>
              </w:rPr>
              <w:t>Image</w:t>
            </w:r>
          </w:p>
        </w:tc>
        <w:tc>
          <w:tcPr>
            <w:tcW w:w="7920" w:type="dxa"/>
            <w:gridSpan w:val="2"/>
          </w:tcPr>
          <w:p w14:paraId="11B2F061" w14:textId="56443E86" w:rsidR="00C17F00" w:rsidRPr="00F64592" w:rsidRDefault="00C17F00" w:rsidP="00361A1D">
            <w:pPr>
              <w:pStyle w:val="Paragraph"/>
            </w:pPr>
            <w:r w:rsidRPr="00F64592">
              <w:t>Means any capturing of sound waves, thermal, infrared, ultraviolet, visible light, or other electromagnetic waves, odor, or other conditions existing on or about real property in this state or an individual located on that property. Imagery may include data about people, organizations, events, incidents, or objects as well as metadata.</w:t>
            </w:r>
          </w:p>
        </w:tc>
      </w:tr>
      <w:tr w:rsidR="00C17F00" w14:paraId="764251DA" w14:textId="77777777" w:rsidTr="00DC1D8F">
        <w:tblPrEx>
          <w:tblBorders>
            <w:insideH w:val="none" w:sz="0" w:space="0" w:color="auto"/>
            <w:insideV w:val="none" w:sz="0" w:space="0" w:color="auto"/>
          </w:tblBorders>
        </w:tblPrEx>
        <w:tc>
          <w:tcPr>
            <w:tcW w:w="2088" w:type="dxa"/>
          </w:tcPr>
          <w:p w14:paraId="06DA8A14" w14:textId="77777777" w:rsidR="00C17F00" w:rsidRPr="00F64592" w:rsidRDefault="00C17F00" w:rsidP="00DC1D8F">
            <w:pPr>
              <w:pStyle w:val="Paragraph"/>
              <w:rPr>
                <w:b/>
                <w:bCs/>
              </w:rPr>
            </w:pPr>
            <w:r w:rsidRPr="00F64592">
              <w:rPr>
                <w:b/>
                <w:bCs/>
              </w:rPr>
              <w:t>Mission Area of Operations (AOR)</w:t>
            </w:r>
          </w:p>
        </w:tc>
        <w:tc>
          <w:tcPr>
            <w:tcW w:w="7920" w:type="dxa"/>
            <w:gridSpan w:val="2"/>
          </w:tcPr>
          <w:p w14:paraId="08EFE574" w14:textId="77777777" w:rsidR="00C17F00" w:rsidRPr="00F64592" w:rsidRDefault="00C17F00" w:rsidP="00DC1D8F">
            <w:pPr>
              <w:pStyle w:val="Paragraph"/>
            </w:pPr>
            <w:proofErr w:type="gramStart"/>
            <w:r w:rsidRPr="00F64592">
              <w:t>A defined</w:t>
            </w:r>
            <w:proofErr w:type="gramEnd"/>
            <w:r w:rsidRPr="00F64592">
              <w:t xml:space="preserve"> perimeter/parameters to be determined based on the scope and type of the operation and a defined operational ceiling at or below 400 feet above the ground. The altitude of the small unmanned aircraft cannot be higher than 400 feet above the ground, unless the small unmanned aircraft is flown within a 400 foot radius of a structure and does not fly higher than 400 feet above the structure’s immediate uppermost limit.</w:t>
            </w:r>
          </w:p>
        </w:tc>
      </w:tr>
      <w:tr w:rsidR="00C17F00" w14:paraId="3F79F3A3" w14:textId="77777777" w:rsidTr="00DC1D8F">
        <w:tblPrEx>
          <w:tblBorders>
            <w:insideH w:val="none" w:sz="0" w:space="0" w:color="auto"/>
            <w:insideV w:val="none" w:sz="0" w:space="0" w:color="auto"/>
          </w:tblBorders>
        </w:tblPrEx>
        <w:tc>
          <w:tcPr>
            <w:tcW w:w="2088" w:type="dxa"/>
          </w:tcPr>
          <w:p w14:paraId="37622E75" w14:textId="77777777" w:rsidR="00C17F00" w:rsidRPr="00F64592" w:rsidRDefault="00C17F00" w:rsidP="00DC1D8F">
            <w:pPr>
              <w:pStyle w:val="Paragraph"/>
              <w:rPr>
                <w:b/>
                <w:bCs/>
              </w:rPr>
            </w:pPr>
            <w:r w:rsidRPr="00F64592">
              <w:rPr>
                <w:b/>
                <w:bCs/>
              </w:rPr>
              <w:t>National Airspace System (NAS)</w:t>
            </w:r>
          </w:p>
        </w:tc>
        <w:tc>
          <w:tcPr>
            <w:tcW w:w="7920" w:type="dxa"/>
            <w:gridSpan w:val="2"/>
          </w:tcPr>
          <w:p w14:paraId="4C9D0948" w14:textId="3D8FCECC" w:rsidR="00C17F00" w:rsidRPr="00F64592" w:rsidRDefault="00C17F00" w:rsidP="005F1ACD">
            <w:pPr>
              <w:pStyle w:val="Paragraph"/>
            </w:pPr>
            <w:r w:rsidRPr="00F64592">
              <w:t>Airspace inside the continental United States. It is further defined through air navigation facilities, equipment and services, airports or landing areas; aeronautical rules, regulations and procedures. There are two types of airspace within the NAS, controlled and uncontrolled. Operation of a UAS in controlled airspace adds another layer of responsibilities and requirements that must be met to operate the UAS.</w:t>
            </w:r>
          </w:p>
        </w:tc>
      </w:tr>
      <w:tr w:rsidR="00C17F00" w14:paraId="407AD1A0" w14:textId="77777777" w:rsidTr="00DC1D8F">
        <w:tblPrEx>
          <w:tblBorders>
            <w:insideH w:val="none" w:sz="0" w:space="0" w:color="auto"/>
            <w:insideV w:val="none" w:sz="0" w:space="0" w:color="auto"/>
          </w:tblBorders>
        </w:tblPrEx>
        <w:tc>
          <w:tcPr>
            <w:tcW w:w="2088" w:type="dxa"/>
          </w:tcPr>
          <w:p w14:paraId="6BF88F29" w14:textId="77777777" w:rsidR="00C17F00" w:rsidRPr="00F64592" w:rsidRDefault="00C17F00" w:rsidP="00DC1D8F">
            <w:pPr>
              <w:pStyle w:val="Paragraph"/>
              <w:rPr>
                <w:b/>
                <w:bCs/>
              </w:rPr>
            </w:pPr>
            <w:r w:rsidRPr="00F64592">
              <w:rPr>
                <w:b/>
                <w:bCs/>
              </w:rPr>
              <w:t>Night Flight</w:t>
            </w:r>
          </w:p>
        </w:tc>
        <w:tc>
          <w:tcPr>
            <w:tcW w:w="7920" w:type="dxa"/>
            <w:gridSpan w:val="2"/>
          </w:tcPr>
          <w:p w14:paraId="39991301" w14:textId="50FD2CF8" w:rsidR="00C17F00" w:rsidRPr="00F64592" w:rsidRDefault="00C17F00" w:rsidP="005F1ACD">
            <w:pPr>
              <w:pStyle w:val="Paragraph"/>
            </w:pPr>
            <w:r w:rsidRPr="00F64592">
              <w:t>Flight of a UAS that occurs between the hours of one half hour after sunset and one half hour before sunrise. The time of sunset and sunrise are determined by the National Oceanic and Atmospheric Administration (NOAA), but 14 CFR Part 107 will allow small UAS operations to be conducted during civil twilight if the small unmanned aircraft has lighted anti-collision lighting visible for at least 3 statute miles. The nighttime-operations prohibition in this rule is waivable through the FAA for Part 107 or as an addendum to approved certificate of waiver to the COA.</w:t>
            </w:r>
          </w:p>
        </w:tc>
      </w:tr>
      <w:tr w:rsidR="00C17F00" w14:paraId="04B971E0" w14:textId="77777777" w:rsidTr="00023D28">
        <w:tblPrEx>
          <w:tblBorders>
            <w:insideH w:val="none" w:sz="0" w:space="0" w:color="auto"/>
            <w:insideV w:val="none" w:sz="0" w:space="0" w:color="auto"/>
          </w:tblBorders>
        </w:tblPrEx>
        <w:tc>
          <w:tcPr>
            <w:tcW w:w="2088" w:type="dxa"/>
          </w:tcPr>
          <w:p w14:paraId="30940301" w14:textId="365E1026" w:rsidR="00C17F00" w:rsidRDefault="00C17F00" w:rsidP="00361A1D">
            <w:pPr>
              <w:pStyle w:val="Paragraph"/>
              <w:rPr>
                <w:b/>
                <w:bCs/>
              </w:rPr>
            </w:pPr>
            <w:r>
              <w:rPr>
                <w:b/>
                <w:bCs/>
              </w:rPr>
              <w:t>Remote Pilot in Command (RPIC)</w:t>
            </w:r>
          </w:p>
        </w:tc>
        <w:tc>
          <w:tcPr>
            <w:tcW w:w="7920" w:type="dxa"/>
            <w:gridSpan w:val="2"/>
          </w:tcPr>
          <w:p w14:paraId="39441A80" w14:textId="519E5965" w:rsidR="00C17F00" w:rsidRPr="00F64592" w:rsidRDefault="00C17F00" w:rsidP="00361A1D">
            <w:pPr>
              <w:pStyle w:val="Paragraph"/>
            </w:pPr>
            <w:r w:rsidRPr="007E36FF">
              <w:t>The RPIC is the person directly responsible for and is the final authority as to the operation of the UAS</w:t>
            </w:r>
            <w:r>
              <w:t>. A PSURT RPIC has an FAA Part 107 Remote Pilot certificate and has completed at least the PSURT Level 1 Course.</w:t>
            </w:r>
          </w:p>
        </w:tc>
      </w:tr>
      <w:tr w:rsidR="00C17F00" w14:paraId="6B6E388E" w14:textId="77777777" w:rsidTr="00023D28">
        <w:tblPrEx>
          <w:tblBorders>
            <w:insideH w:val="none" w:sz="0" w:space="0" w:color="auto"/>
            <w:insideV w:val="none" w:sz="0" w:space="0" w:color="auto"/>
          </w:tblBorders>
        </w:tblPrEx>
        <w:tc>
          <w:tcPr>
            <w:tcW w:w="2088" w:type="dxa"/>
          </w:tcPr>
          <w:p w14:paraId="07EB87BE" w14:textId="2F9267AA" w:rsidR="00C17F00" w:rsidRDefault="00C17F00" w:rsidP="00361A1D">
            <w:pPr>
              <w:pStyle w:val="Paragraph"/>
              <w:rPr>
                <w:b/>
                <w:bCs/>
              </w:rPr>
            </w:pPr>
            <w:r w:rsidRPr="00F64592">
              <w:rPr>
                <w:b/>
                <w:bCs/>
              </w:rPr>
              <w:t>Unmanned A</w:t>
            </w:r>
            <w:r>
              <w:rPr>
                <w:b/>
                <w:bCs/>
              </w:rPr>
              <w:t>erial</w:t>
            </w:r>
            <w:r w:rsidRPr="00F64592">
              <w:rPr>
                <w:b/>
                <w:bCs/>
              </w:rPr>
              <w:t xml:space="preserve"> System / Vehicle (UAS/UAV)</w:t>
            </w:r>
          </w:p>
        </w:tc>
        <w:tc>
          <w:tcPr>
            <w:tcW w:w="7920" w:type="dxa"/>
            <w:gridSpan w:val="2"/>
          </w:tcPr>
          <w:p w14:paraId="71C34656" w14:textId="1BB2FD2A" w:rsidR="00C17F00" w:rsidRPr="00F64592" w:rsidRDefault="00C17F00" w:rsidP="005F1ACD">
            <w:pPr>
              <w:pStyle w:val="Paragraph"/>
            </w:pPr>
            <w:r w:rsidRPr="00F64592">
              <w:t xml:space="preserve">UAS is the unmanned aircraft system and all of the associated support equipment, control station, data links, telemetry, communications, and navigation equipment, etc., necessary to operate the unmanned aircraft. The aircraft’s flight is controlled either autonomously by hardware within the UAS or under the remote control of a </w:t>
            </w:r>
            <w:r w:rsidR="00DC3F98">
              <w:t>RPIC</w:t>
            </w:r>
            <w:r w:rsidRPr="00F64592">
              <w:t xml:space="preserve"> on the ground or in another ground vehicle. For purposes of this program the 14 CFR Part 107 compliant UAS shall weigh less than 55 pounds fully loaded. Maximum groundspeed is limited to 100 mph (87 knots).</w:t>
            </w:r>
          </w:p>
        </w:tc>
      </w:tr>
      <w:tr w:rsidR="00C17F00" w14:paraId="658CB3C4" w14:textId="77777777" w:rsidTr="00023D28">
        <w:tblPrEx>
          <w:tblBorders>
            <w:insideH w:val="none" w:sz="0" w:space="0" w:color="auto"/>
            <w:insideV w:val="none" w:sz="0" w:space="0" w:color="auto"/>
          </w:tblBorders>
        </w:tblPrEx>
        <w:tc>
          <w:tcPr>
            <w:tcW w:w="2088" w:type="dxa"/>
          </w:tcPr>
          <w:p w14:paraId="72A83C88" w14:textId="7611BCBA" w:rsidR="00C17F00" w:rsidRDefault="00C17F00" w:rsidP="00361A1D">
            <w:pPr>
              <w:pStyle w:val="Paragraph"/>
              <w:rPr>
                <w:b/>
                <w:bCs/>
              </w:rPr>
            </w:pPr>
            <w:r w:rsidRPr="00F64592">
              <w:rPr>
                <w:b/>
                <w:bCs/>
              </w:rPr>
              <w:t>Visual Flight Rules (VFR)</w:t>
            </w:r>
          </w:p>
        </w:tc>
        <w:tc>
          <w:tcPr>
            <w:tcW w:w="7920" w:type="dxa"/>
            <w:gridSpan w:val="2"/>
          </w:tcPr>
          <w:p w14:paraId="3B27163B" w14:textId="3CA6EA48" w:rsidR="00C17F00" w:rsidRPr="00F64592" w:rsidRDefault="00C17F00" w:rsidP="005F1ACD">
            <w:pPr>
              <w:pStyle w:val="Paragraph"/>
            </w:pPr>
            <w:r w:rsidRPr="00F64592">
              <w:t>All flights with the UAS shall be conducted under VFR conditions and at an altitude below 400’ AGL. VFR is established as a 3 mile visibility and a cloud ceiling of 1,000 feet for day operations and 5 mile visibility with a cloud ceiling of 2,000 feet for night operations.</w:t>
            </w:r>
          </w:p>
        </w:tc>
      </w:tr>
      <w:tr w:rsidR="00C17F00" w14:paraId="44971B5F" w14:textId="77777777" w:rsidTr="00023D28">
        <w:tblPrEx>
          <w:tblBorders>
            <w:insideH w:val="none" w:sz="0" w:space="0" w:color="auto"/>
            <w:insideV w:val="none" w:sz="0" w:space="0" w:color="auto"/>
          </w:tblBorders>
        </w:tblPrEx>
        <w:tc>
          <w:tcPr>
            <w:tcW w:w="2088" w:type="dxa"/>
          </w:tcPr>
          <w:p w14:paraId="67B83E1F" w14:textId="5BFF35C5" w:rsidR="00C17F00" w:rsidRPr="00F64592" w:rsidRDefault="00C17F00" w:rsidP="00361A1D">
            <w:pPr>
              <w:pStyle w:val="Paragraph"/>
              <w:rPr>
                <w:b/>
                <w:bCs/>
              </w:rPr>
            </w:pPr>
            <w:r>
              <w:rPr>
                <w:b/>
                <w:bCs/>
              </w:rPr>
              <w:t xml:space="preserve">Visual </w:t>
            </w:r>
            <w:r w:rsidRPr="00F64592">
              <w:rPr>
                <w:b/>
                <w:bCs/>
              </w:rPr>
              <w:t>Line of Sight (</w:t>
            </w:r>
            <w:r>
              <w:rPr>
                <w:b/>
                <w:bCs/>
              </w:rPr>
              <w:t>V</w:t>
            </w:r>
            <w:r w:rsidRPr="00F64592">
              <w:rPr>
                <w:b/>
                <w:bCs/>
              </w:rPr>
              <w:t>LOS)</w:t>
            </w:r>
          </w:p>
        </w:tc>
        <w:tc>
          <w:tcPr>
            <w:tcW w:w="7920" w:type="dxa"/>
            <w:gridSpan w:val="2"/>
          </w:tcPr>
          <w:p w14:paraId="22341F07" w14:textId="1F99BB1F" w:rsidR="00C17F00" w:rsidRPr="00F64592" w:rsidRDefault="00C17F00" w:rsidP="00DC3F98">
            <w:pPr>
              <w:pStyle w:val="Paragraph"/>
            </w:pPr>
            <w:r w:rsidRPr="00F64592">
              <w:t xml:space="preserve">The </w:t>
            </w:r>
            <w:r w:rsidR="00DC3F98">
              <w:t>RPIC</w:t>
            </w:r>
            <w:r w:rsidRPr="00F64592">
              <w:t xml:space="preserve"> and/or the Visual Observer can see, unaided, the UAS under their control during </w:t>
            </w:r>
            <w:r w:rsidRPr="00C17F00">
              <w:t>flight.</w:t>
            </w:r>
          </w:p>
        </w:tc>
      </w:tr>
      <w:tr w:rsidR="00C17F00" w14:paraId="320675DC" w14:textId="77777777" w:rsidTr="00023D28">
        <w:tblPrEx>
          <w:tblBorders>
            <w:insideH w:val="none" w:sz="0" w:space="0" w:color="auto"/>
            <w:insideV w:val="none" w:sz="0" w:space="0" w:color="auto"/>
          </w:tblBorders>
        </w:tblPrEx>
        <w:tc>
          <w:tcPr>
            <w:tcW w:w="2088" w:type="dxa"/>
          </w:tcPr>
          <w:p w14:paraId="224D641F" w14:textId="42954337" w:rsidR="00C17F00" w:rsidRDefault="00C17F00" w:rsidP="00361A1D">
            <w:pPr>
              <w:pStyle w:val="Paragraph"/>
              <w:rPr>
                <w:b/>
                <w:bCs/>
              </w:rPr>
            </w:pPr>
            <w:r>
              <w:rPr>
                <w:b/>
                <w:bCs/>
              </w:rPr>
              <w:t>Visual Observer (VO)</w:t>
            </w:r>
          </w:p>
        </w:tc>
        <w:tc>
          <w:tcPr>
            <w:tcW w:w="7920" w:type="dxa"/>
            <w:gridSpan w:val="2"/>
          </w:tcPr>
          <w:p w14:paraId="655B9778" w14:textId="77777777" w:rsidR="00C17F00" w:rsidRPr="00D54988" w:rsidRDefault="00C17F00" w:rsidP="00C17F00">
            <w:pPr>
              <w:pStyle w:val="Paragraph"/>
            </w:pPr>
            <w:r w:rsidRPr="00D54988">
              <w:t>The VO is a crew member for a flight mission who serves as a second set of eyes and monitors the UAS in flight in order to support the RPIC.</w:t>
            </w:r>
          </w:p>
          <w:p w14:paraId="0E06B2CF" w14:textId="05CEB4DB" w:rsidR="00C17F00" w:rsidRPr="00F64592" w:rsidRDefault="00C17F00" w:rsidP="00C17F00">
            <w:pPr>
              <w:pStyle w:val="Paragraph"/>
            </w:pPr>
            <w:r w:rsidRPr="00D54988">
              <w:t>The VO is a key component in airspace safety.</w:t>
            </w:r>
          </w:p>
        </w:tc>
      </w:tr>
      <w:tr w:rsidR="00C17F00" w14:paraId="764990F8" w14:textId="77777777" w:rsidTr="007034C5">
        <w:trPr>
          <w:trHeight w:val="516"/>
        </w:trPr>
        <w:tc>
          <w:tcPr>
            <w:tcW w:w="6019" w:type="dxa"/>
            <w:gridSpan w:val="2"/>
            <w:vMerge w:val="restart"/>
            <w:tcBorders>
              <w:top w:val="nil"/>
              <w:right w:val="nil"/>
            </w:tcBorders>
          </w:tcPr>
          <w:p w14:paraId="3C587A3E" w14:textId="3E6A6D1B" w:rsidR="00C17F00" w:rsidRDefault="00D51576" w:rsidP="00967CCC">
            <w:pPr>
              <w:pStyle w:val="Paragraph"/>
              <w:keepNext/>
              <w:keepLines/>
              <w:ind w:right="43"/>
            </w:pPr>
            <w:r>
              <w:rPr>
                <w:noProof/>
              </w:rPr>
              <w:lastRenderedPageBreak/>
              <w:drawing>
                <wp:inline distT="0" distB="0" distL="0" distR="0" wp14:anchorId="13E88B17" wp14:editId="2AF76681">
                  <wp:extent cx="3619500" cy="2038350"/>
                  <wp:effectExtent l="19050" t="19050" r="19050" b="19050"/>
                  <wp:docPr id="2116309033" name="Picture 211630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9567EC2" w14:textId="77777777" w:rsidR="00C17F00" w:rsidRDefault="00C17F00" w:rsidP="00967CCC">
            <w:pPr>
              <w:pStyle w:val="Paragraph"/>
              <w:keepNext/>
              <w:keepLines/>
              <w:ind w:right="43"/>
            </w:pPr>
          </w:p>
        </w:tc>
      </w:tr>
      <w:tr w:rsidR="00C17F00" w14:paraId="420B74E6" w14:textId="77777777" w:rsidTr="007034C5">
        <w:trPr>
          <w:trHeight w:val="620"/>
        </w:trPr>
        <w:tc>
          <w:tcPr>
            <w:tcW w:w="6019" w:type="dxa"/>
            <w:gridSpan w:val="2"/>
            <w:vMerge/>
            <w:tcBorders>
              <w:right w:val="nil"/>
            </w:tcBorders>
          </w:tcPr>
          <w:p w14:paraId="7F4B78A5" w14:textId="77777777" w:rsidR="00C17F00" w:rsidRDefault="00C17F00" w:rsidP="00967CCC">
            <w:pPr>
              <w:pStyle w:val="Paragraph"/>
              <w:keepNext/>
              <w:keepLines/>
              <w:rPr>
                <w:noProof/>
              </w:rPr>
            </w:pPr>
          </w:p>
        </w:tc>
        <w:tc>
          <w:tcPr>
            <w:tcW w:w="3989" w:type="dxa"/>
            <w:tcBorders>
              <w:top w:val="single" w:sz="4" w:space="0" w:color="auto"/>
              <w:left w:val="nil"/>
              <w:bottom w:val="single" w:sz="4" w:space="0" w:color="auto"/>
            </w:tcBorders>
          </w:tcPr>
          <w:p w14:paraId="0D604A34" w14:textId="77777777" w:rsidR="00C17F00" w:rsidRDefault="00C17F00" w:rsidP="00967CCC">
            <w:pPr>
              <w:pStyle w:val="Paragraph"/>
              <w:keepNext/>
              <w:keepLines/>
            </w:pPr>
          </w:p>
        </w:tc>
      </w:tr>
      <w:tr w:rsidR="00C17F00" w14:paraId="60D764FE" w14:textId="77777777" w:rsidTr="007034C5">
        <w:trPr>
          <w:trHeight w:val="620"/>
        </w:trPr>
        <w:tc>
          <w:tcPr>
            <w:tcW w:w="6019" w:type="dxa"/>
            <w:gridSpan w:val="2"/>
            <w:vMerge/>
            <w:tcBorders>
              <w:right w:val="nil"/>
            </w:tcBorders>
          </w:tcPr>
          <w:p w14:paraId="4C906462" w14:textId="77777777" w:rsidR="00C17F00" w:rsidRDefault="00C17F00" w:rsidP="00967CCC">
            <w:pPr>
              <w:pStyle w:val="Paragraph"/>
              <w:keepNext/>
              <w:keepLines/>
              <w:rPr>
                <w:noProof/>
              </w:rPr>
            </w:pPr>
          </w:p>
        </w:tc>
        <w:tc>
          <w:tcPr>
            <w:tcW w:w="3989" w:type="dxa"/>
            <w:tcBorders>
              <w:top w:val="single" w:sz="4" w:space="0" w:color="auto"/>
              <w:left w:val="nil"/>
              <w:bottom w:val="single" w:sz="4" w:space="0" w:color="auto"/>
            </w:tcBorders>
          </w:tcPr>
          <w:p w14:paraId="5A67F2B8" w14:textId="77777777" w:rsidR="00C17F00" w:rsidRDefault="00C17F00" w:rsidP="00967CCC">
            <w:pPr>
              <w:pStyle w:val="Paragraph"/>
              <w:keepNext/>
              <w:keepLines/>
            </w:pPr>
          </w:p>
        </w:tc>
      </w:tr>
      <w:tr w:rsidR="00C17F00" w14:paraId="12477BC0" w14:textId="77777777" w:rsidTr="00470B96">
        <w:trPr>
          <w:trHeight w:val="575"/>
        </w:trPr>
        <w:tc>
          <w:tcPr>
            <w:tcW w:w="6019" w:type="dxa"/>
            <w:gridSpan w:val="2"/>
            <w:vMerge/>
            <w:tcBorders>
              <w:right w:val="nil"/>
            </w:tcBorders>
          </w:tcPr>
          <w:p w14:paraId="424A508C" w14:textId="77777777" w:rsidR="00C17F00" w:rsidRDefault="00C17F00" w:rsidP="00967CCC">
            <w:pPr>
              <w:pStyle w:val="Paragraph"/>
              <w:keepNext/>
              <w:keepLines/>
              <w:rPr>
                <w:noProof/>
              </w:rPr>
            </w:pPr>
          </w:p>
        </w:tc>
        <w:tc>
          <w:tcPr>
            <w:tcW w:w="3989" w:type="dxa"/>
            <w:tcBorders>
              <w:top w:val="single" w:sz="4" w:space="0" w:color="auto"/>
              <w:left w:val="nil"/>
              <w:bottom w:val="single" w:sz="4" w:space="0" w:color="auto"/>
            </w:tcBorders>
          </w:tcPr>
          <w:p w14:paraId="3800D065" w14:textId="77777777" w:rsidR="00C17F00" w:rsidRDefault="00C17F00" w:rsidP="00967CCC">
            <w:pPr>
              <w:pStyle w:val="Paragraph"/>
              <w:keepNext/>
              <w:keepLines/>
            </w:pPr>
          </w:p>
        </w:tc>
      </w:tr>
      <w:tr w:rsidR="00C17F00" w14:paraId="68AF0CD6" w14:textId="77777777" w:rsidTr="007034C5">
        <w:trPr>
          <w:trHeight w:val="620"/>
        </w:trPr>
        <w:tc>
          <w:tcPr>
            <w:tcW w:w="6019" w:type="dxa"/>
            <w:gridSpan w:val="2"/>
            <w:vMerge/>
            <w:tcBorders>
              <w:right w:val="nil"/>
            </w:tcBorders>
          </w:tcPr>
          <w:p w14:paraId="5B632C0C" w14:textId="77777777" w:rsidR="00C17F00" w:rsidRDefault="00C17F00" w:rsidP="00967CCC">
            <w:pPr>
              <w:pStyle w:val="Paragraph"/>
              <w:keepNext/>
              <w:keepLines/>
              <w:rPr>
                <w:noProof/>
              </w:rPr>
            </w:pPr>
          </w:p>
        </w:tc>
        <w:tc>
          <w:tcPr>
            <w:tcW w:w="3989" w:type="dxa"/>
            <w:tcBorders>
              <w:top w:val="single" w:sz="4" w:space="0" w:color="auto"/>
              <w:left w:val="nil"/>
              <w:bottom w:val="single" w:sz="4" w:space="0" w:color="auto"/>
            </w:tcBorders>
          </w:tcPr>
          <w:p w14:paraId="069DA426" w14:textId="77777777" w:rsidR="00C17F00" w:rsidRDefault="00C17F00" w:rsidP="00967CCC">
            <w:pPr>
              <w:pStyle w:val="Paragraph"/>
              <w:keepNext/>
              <w:keepLines/>
            </w:pPr>
          </w:p>
        </w:tc>
      </w:tr>
      <w:tr w:rsidR="00C17F00" w14:paraId="477E1EEE" w14:textId="77777777" w:rsidTr="00967CCC">
        <w:trPr>
          <w:trHeight w:val="350"/>
        </w:trPr>
        <w:tc>
          <w:tcPr>
            <w:tcW w:w="6019" w:type="dxa"/>
            <w:gridSpan w:val="2"/>
            <w:vMerge/>
            <w:tcBorders>
              <w:bottom w:val="nil"/>
              <w:right w:val="nil"/>
            </w:tcBorders>
          </w:tcPr>
          <w:p w14:paraId="1E8C4F14" w14:textId="77777777" w:rsidR="00C17F00" w:rsidRDefault="00C17F00" w:rsidP="00967CCC">
            <w:pPr>
              <w:pStyle w:val="Paragraph"/>
              <w:keepNext/>
              <w:keepLines/>
              <w:rPr>
                <w:noProof/>
              </w:rPr>
            </w:pPr>
          </w:p>
        </w:tc>
        <w:tc>
          <w:tcPr>
            <w:tcW w:w="3989" w:type="dxa"/>
            <w:tcBorders>
              <w:top w:val="single" w:sz="4" w:space="0" w:color="auto"/>
              <w:left w:val="nil"/>
              <w:bottom w:val="nil"/>
            </w:tcBorders>
          </w:tcPr>
          <w:p w14:paraId="07C263DF" w14:textId="77777777" w:rsidR="00C17F00" w:rsidRDefault="00C17F00" w:rsidP="00967CCC">
            <w:pPr>
              <w:pStyle w:val="Paragraph"/>
              <w:keepNext/>
              <w:keepLines/>
            </w:pPr>
          </w:p>
        </w:tc>
      </w:tr>
      <w:tr w:rsidR="00C17F00" w14:paraId="49CE2B7C" w14:textId="77777777" w:rsidTr="00CE0C59">
        <w:tblPrEx>
          <w:tblBorders>
            <w:insideH w:val="none" w:sz="0" w:space="0" w:color="auto"/>
            <w:insideV w:val="none" w:sz="0" w:space="0" w:color="auto"/>
          </w:tblBorders>
        </w:tblPrEx>
        <w:tc>
          <w:tcPr>
            <w:tcW w:w="2088" w:type="dxa"/>
          </w:tcPr>
          <w:p w14:paraId="1B3550B4" w14:textId="1B9AEFAC" w:rsidR="00C17F00" w:rsidRDefault="00C17F00" w:rsidP="001C656C">
            <w:pPr>
              <w:pStyle w:val="Paragraph"/>
              <w:spacing w:after="100"/>
              <w:ind w:right="43"/>
              <w:rPr>
                <w:b/>
                <w:bCs/>
              </w:rPr>
            </w:pPr>
            <w:r>
              <w:rPr>
                <w:b/>
                <w:bCs/>
              </w:rPr>
              <w:t>UAS Director</w:t>
            </w:r>
          </w:p>
        </w:tc>
        <w:tc>
          <w:tcPr>
            <w:tcW w:w="7920" w:type="dxa"/>
            <w:gridSpan w:val="2"/>
          </w:tcPr>
          <w:p w14:paraId="60BE59AB" w14:textId="77777777" w:rsidR="00C17F00" w:rsidRPr="001A6517" w:rsidRDefault="00C17F00" w:rsidP="001C656C">
            <w:pPr>
              <w:pStyle w:val="Paragraph"/>
              <w:spacing w:after="100"/>
              <w:ind w:right="43"/>
              <w:rPr>
                <w:bCs/>
              </w:rPr>
            </w:pPr>
            <w:r w:rsidRPr="001A6517">
              <w:rPr>
                <w:bCs/>
              </w:rPr>
              <w:t>Resolve conflicts or disputes that might arise related to policy or</w:t>
            </w:r>
            <w:r>
              <w:rPr>
                <w:bCs/>
              </w:rPr>
              <w:t xml:space="preserve"> mission within their division.</w:t>
            </w:r>
          </w:p>
          <w:p w14:paraId="0182E1D9" w14:textId="77777777" w:rsidR="00C17F00" w:rsidRPr="001A6517" w:rsidRDefault="00C17F00" w:rsidP="001C656C">
            <w:pPr>
              <w:pStyle w:val="Paragraph"/>
              <w:spacing w:after="100"/>
              <w:ind w:right="43"/>
              <w:rPr>
                <w:bCs/>
              </w:rPr>
            </w:pPr>
            <w:r w:rsidRPr="001A6517">
              <w:rPr>
                <w:bCs/>
              </w:rPr>
              <w:t>Establish protocols to prevent violations of policy, law, and public privacy</w:t>
            </w:r>
            <w:r>
              <w:rPr>
                <w:bCs/>
              </w:rPr>
              <w:t>.</w:t>
            </w:r>
          </w:p>
          <w:p w14:paraId="151EE474" w14:textId="77777777" w:rsidR="00C17F00" w:rsidRPr="001A6517" w:rsidRDefault="00C17F00" w:rsidP="001C656C">
            <w:pPr>
              <w:pStyle w:val="Paragraph"/>
              <w:spacing w:after="100"/>
              <w:ind w:right="43"/>
              <w:rPr>
                <w:bCs/>
              </w:rPr>
            </w:pPr>
            <w:r w:rsidRPr="001A6517">
              <w:rPr>
                <w:bCs/>
              </w:rPr>
              <w:t>Control the dissemination of any information produced by the divisions UAS team</w:t>
            </w:r>
            <w:r>
              <w:rPr>
                <w:bCs/>
              </w:rPr>
              <w:t>.</w:t>
            </w:r>
          </w:p>
          <w:p w14:paraId="5D2EE678" w14:textId="77777777" w:rsidR="00C17F00" w:rsidRPr="001A6517" w:rsidRDefault="00C17F00" w:rsidP="001C656C">
            <w:pPr>
              <w:pStyle w:val="Paragraph"/>
              <w:spacing w:after="100"/>
              <w:ind w:right="43"/>
              <w:rPr>
                <w:bCs/>
              </w:rPr>
            </w:pPr>
            <w:r w:rsidRPr="001A6517">
              <w:rPr>
                <w:bCs/>
              </w:rPr>
              <w:t>Designate the UAS Program Coordinator</w:t>
            </w:r>
            <w:r>
              <w:rPr>
                <w:bCs/>
              </w:rPr>
              <w:t>.</w:t>
            </w:r>
          </w:p>
          <w:p w14:paraId="6765DCA2" w14:textId="6B4C7500" w:rsidR="00C17F00" w:rsidRDefault="00C17F00" w:rsidP="001C656C">
            <w:pPr>
              <w:pStyle w:val="Paragraph"/>
              <w:spacing w:after="100"/>
              <w:ind w:right="43"/>
              <w:rPr>
                <w:b/>
                <w:bCs/>
              </w:rPr>
            </w:pPr>
            <w:r w:rsidRPr="001A6517">
              <w:rPr>
                <w:bCs/>
              </w:rPr>
              <w:t>Shall be ultimately responsible for his/her divisions reporting requirements under Texas Government Code 423</w:t>
            </w:r>
            <w:r>
              <w:rPr>
                <w:bCs/>
              </w:rPr>
              <w:t>.</w:t>
            </w:r>
          </w:p>
        </w:tc>
      </w:tr>
      <w:tr w:rsidR="00C17F00" w14:paraId="4E858665" w14:textId="77777777" w:rsidTr="00CE0C59">
        <w:tblPrEx>
          <w:tblBorders>
            <w:insideH w:val="none" w:sz="0" w:space="0" w:color="auto"/>
            <w:insideV w:val="none" w:sz="0" w:space="0" w:color="auto"/>
          </w:tblBorders>
        </w:tblPrEx>
        <w:tc>
          <w:tcPr>
            <w:tcW w:w="2088" w:type="dxa"/>
          </w:tcPr>
          <w:p w14:paraId="05671ED3" w14:textId="3B6F3250" w:rsidR="00C17F00" w:rsidRDefault="00C17F00" w:rsidP="001C656C">
            <w:pPr>
              <w:pStyle w:val="Paragraph"/>
              <w:keepNext/>
              <w:keepLines/>
              <w:spacing w:after="100"/>
              <w:rPr>
                <w:b/>
                <w:bCs/>
              </w:rPr>
            </w:pPr>
            <w:r>
              <w:rPr>
                <w:b/>
                <w:bCs/>
              </w:rPr>
              <w:t>UAS Program Coordinator</w:t>
            </w:r>
          </w:p>
        </w:tc>
        <w:tc>
          <w:tcPr>
            <w:tcW w:w="7920" w:type="dxa"/>
            <w:gridSpan w:val="2"/>
          </w:tcPr>
          <w:p w14:paraId="44F8B16C" w14:textId="15088DFE" w:rsidR="00C17F00" w:rsidRPr="001A6517" w:rsidRDefault="00C17F00" w:rsidP="001C656C">
            <w:pPr>
              <w:pStyle w:val="Paragraph"/>
              <w:keepNext/>
              <w:keepLines/>
              <w:spacing w:after="100"/>
              <w:rPr>
                <w:bCs/>
              </w:rPr>
            </w:pPr>
            <w:r w:rsidRPr="001A6517">
              <w:rPr>
                <w:bCs/>
              </w:rPr>
              <w:t xml:space="preserve">Responsible for assisting in the tactical and administrate functions related to the UAS program including maintaining a current list of all certified crew members to include </w:t>
            </w:r>
            <w:r w:rsidR="00DA42E1">
              <w:rPr>
                <w:bCs/>
              </w:rPr>
              <w:t>RPIC’s</w:t>
            </w:r>
            <w:r w:rsidRPr="001A6517">
              <w:rPr>
                <w:bCs/>
              </w:rPr>
              <w:t xml:space="preserve"> and Visual Observers</w:t>
            </w:r>
            <w:r>
              <w:rPr>
                <w:bCs/>
              </w:rPr>
              <w:t>.</w:t>
            </w:r>
          </w:p>
          <w:p w14:paraId="13BB67C2" w14:textId="77777777" w:rsidR="00C17F00" w:rsidRPr="001A6517" w:rsidRDefault="00C17F00" w:rsidP="001C656C">
            <w:pPr>
              <w:pStyle w:val="Paragraph"/>
              <w:keepNext/>
              <w:keepLines/>
              <w:spacing w:after="100"/>
              <w:rPr>
                <w:bCs/>
              </w:rPr>
            </w:pPr>
            <w:r w:rsidRPr="001A6517">
              <w:rPr>
                <w:bCs/>
              </w:rPr>
              <w:t>Responsible for maintaining the training records for crew members and compliance with TX Gov. Code 423 reporting</w:t>
            </w:r>
            <w:r>
              <w:rPr>
                <w:bCs/>
              </w:rPr>
              <w:t>.</w:t>
            </w:r>
          </w:p>
          <w:p w14:paraId="601631E8" w14:textId="17884A0E" w:rsidR="00C17F00" w:rsidRDefault="00C17F00" w:rsidP="001C656C">
            <w:pPr>
              <w:pStyle w:val="Paragraph"/>
              <w:keepNext/>
              <w:keepLines/>
              <w:spacing w:after="100"/>
              <w:rPr>
                <w:b/>
                <w:bCs/>
              </w:rPr>
            </w:pPr>
            <w:r w:rsidRPr="001A6517">
              <w:rPr>
                <w:bCs/>
              </w:rPr>
              <w:t>Responsible for the condition, maintenance and flight records of the UAS and associated equipment</w:t>
            </w:r>
            <w:r>
              <w:rPr>
                <w:bCs/>
              </w:rPr>
              <w:t>.</w:t>
            </w:r>
          </w:p>
        </w:tc>
      </w:tr>
      <w:tr w:rsidR="00C17F00" w14:paraId="09879517" w14:textId="77777777" w:rsidTr="00CE0C59">
        <w:tblPrEx>
          <w:tblBorders>
            <w:insideH w:val="none" w:sz="0" w:space="0" w:color="auto"/>
            <w:insideV w:val="none" w:sz="0" w:space="0" w:color="auto"/>
          </w:tblBorders>
        </w:tblPrEx>
        <w:tc>
          <w:tcPr>
            <w:tcW w:w="2088" w:type="dxa"/>
          </w:tcPr>
          <w:p w14:paraId="7381A6DB" w14:textId="01A4B165" w:rsidR="00C17F00" w:rsidRDefault="00C17F00" w:rsidP="001C656C">
            <w:pPr>
              <w:pStyle w:val="Paragraph"/>
              <w:spacing w:after="100"/>
              <w:rPr>
                <w:b/>
                <w:bCs/>
              </w:rPr>
            </w:pPr>
            <w:r w:rsidRPr="001A6517">
              <w:rPr>
                <w:b/>
                <w:bCs/>
              </w:rPr>
              <w:t>Remote Pilot in Command (RPIC)</w:t>
            </w:r>
          </w:p>
        </w:tc>
        <w:tc>
          <w:tcPr>
            <w:tcW w:w="7920" w:type="dxa"/>
            <w:gridSpan w:val="2"/>
          </w:tcPr>
          <w:p w14:paraId="1B55F35F" w14:textId="77777777" w:rsidR="00C17F00" w:rsidRPr="001A6517" w:rsidRDefault="00C17F00" w:rsidP="001C656C">
            <w:pPr>
              <w:pStyle w:val="Paragraph"/>
              <w:spacing w:after="100"/>
              <w:rPr>
                <w:bCs/>
              </w:rPr>
            </w:pPr>
            <w:r>
              <w:rPr>
                <w:bCs/>
              </w:rPr>
              <w:t>Mission commander with on-</w:t>
            </w:r>
            <w:r w:rsidRPr="001A6517">
              <w:rPr>
                <w:bCs/>
              </w:rPr>
              <w:t>site authority for the UAS</w:t>
            </w:r>
          </w:p>
          <w:p w14:paraId="4B663603" w14:textId="77777777" w:rsidR="00C17F00" w:rsidRPr="001A6517" w:rsidRDefault="00C17F00" w:rsidP="001C656C">
            <w:pPr>
              <w:pStyle w:val="Paragraph"/>
              <w:spacing w:after="100"/>
              <w:rPr>
                <w:bCs/>
              </w:rPr>
            </w:pPr>
            <w:r w:rsidRPr="001A6517">
              <w:rPr>
                <w:bCs/>
              </w:rPr>
              <w:t>Solely responsible for the overall flight operations for a specific mission</w:t>
            </w:r>
            <w:r>
              <w:rPr>
                <w:bCs/>
              </w:rPr>
              <w:t>.</w:t>
            </w:r>
          </w:p>
          <w:p w14:paraId="5DDE21F0" w14:textId="77777777" w:rsidR="00C17F00" w:rsidRPr="001A6517" w:rsidRDefault="00C17F00" w:rsidP="001C656C">
            <w:pPr>
              <w:pStyle w:val="Paragraph"/>
              <w:spacing w:after="100"/>
              <w:rPr>
                <w:bCs/>
              </w:rPr>
            </w:pPr>
            <w:r w:rsidRPr="001A6517">
              <w:rPr>
                <w:bCs/>
              </w:rPr>
              <w:t>May only operate one UAS at a time</w:t>
            </w:r>
            <w:r>
              <w:rPr>
                <w:bCs/>
              </w:rPr>
              <w:t>.</w:t>
            </w:r>
          </w:p>
          <w:p w14:paraId="4FEB1B6A" w14:textId="2DC8E3E8" w:rsidR="00C17F00" w:rsidRDefault="00C17F00" w:rsidP="001C656C">
            <w:pPr>
              <w:pStyle w:val="Paragraph"/>
              <w:spacing w:after="100"/>
              <w:rPr>
                <w:b/>
                <w:bCs/>
              </w:rPr>
            </w:pPr>
            <w:r w:rsidRPr="001A6517">
              <w:rPr>
                <w:bCs/>
              </w:rPr>
              <w:t>Each UAS shall have its own RPIC assigned</w:t>
            </w:r>
            <w:r>
              <w:rPr>
                <w:bCs/>
              </w:rPr>
              <w:t>.</w:t>
            </w:r>
          </w:p>
        </w:tc>
      </w:tr>
      <w:tr w:rsidR="00C17F00" w14:paraId="0D0E8805" w14:textId="77777777" w:rsidTr="00CE0C59">
        <w:tblPrEx>
          <w:tblBorders>
            <w:insideH w:val="none" w:sz="0" w:space="0" w:color="auto"/>
            <w:insideV w:val="none" w:sz="0" w:space="0" w:color="auto"/>
          </w:tblBorders>
        </w:tblPrEx>
        <w:tc>
          <w:tcPr>
            <w:tcW w:w="2088" w:type="dxa"/>
          </w:tcPr>
          <w:p w14:paraId="3E5B3F54" w14:textId="266DF70B" w:rsidR="00C17F00" w:rsidRDefault="00C17F00" w:rsidP="001C656C">
            <w:pPr>
              <w:pStyle w:val="Paragraph"/>
              <w:spacing w:after="100"/>
              <w:rPr>
                <w:b/>
                <w:bCs/>
              </w:rPr>
            </w:pPr>
            <w:r w:rsidRPr="001A6517">
              <w:rPr>
                <w:b/>
                <w:bCs/>
              </w:rPr>
              <w:t>Flight</w:t>
            </w:r>
            <w:r>
              <w:rPr>
                <w:bCs/>
              </w:rPr>
              <w:t xml:space="preserve"> </w:t>
            </w:r>
            <w:r w:rsidRPr="001A6517">
              <w:rPr>
                <w:b/>
                <w:bCs/>
              </w:rPr>
              <w:t>Team</w:t>
            </w:r>
          </w:p>
        </w:tc>
        <w:tc>
          <w:tcPr>
            <w:tcW w:w="7920" w:type="dxa"/>
            <w:gridSpan w:val="2"/>
          </w:tcPr>
          <w:p w14:paraId="3E5D4B71" w14:textId="1A14BE38" w:rsidR="00C17F00" w:rsidRPr="001A6517" w:rsidRDefault="00C17F00" w:rsidP="001C656C">
            <w:pPr>
              <w:pStyle w:val="Paragraph"/>
              <w:spacing w:after="100"/>
              <w:rPr>
                <w:bCs/>
              </w:rPr>
            </w:pPr>
            <w:r w:rsidRPr="001A6517">
              <w:rPr>
                <w:bCs/>
              </w:rPr>
              <w:t>Any combination of the RPIC</w:t>
            </w:r>
            <w:r w:rsidR="00DC3F98">
              <w:rPr>
                <w:bCs/>
              </w:rPr>
              <w:t xml:space="preserve"> and </w:t>
            </w:r>
            <w:r w:rsidRPr="001A6517">
              <w:rPr>
                <w:bCs/>
              </w:rPr>
              <w:t>Visual Observer</w:t>
            </w:r>
            <w:r w:rsidR="00DC3F98">
              <w:rPr>
                <w:bCs/>
              </w:rPr>
              <w:t>(</w:t>
            </w:r>
            <w:r w:rsidRPr="001A6517">
              <w:rPr>
                <w:bCs/>
              </w:rPr>
              <w:t>s</w:t>
            </w:r>
            <w:r w:rsidR="00DC3F98">
              <w:rPr>
                <w:bCs/>
              </w:rPr>
              <w:t>)</w:t>
            </w:r>
            <w:r>
              <w:rPr>
                <w:bCs/>
              </w:rPr>
              <w:t>.</w:t>
            </w:r>
          </w:p>
          <w:p w14:paraId="4D994C3C" w14:textId="1C240F9C" w:rsidR="00C17F00" w:rsidRDefault="00C17F00" w:rsidP="001C656C">
            <w:pPr>
              <w:pStyle w:val="Paragraph"/>
              <w:spacing w:after="100"/>
              <w:rPr>
                <w:b/>
                <w:bCs/>
              </w:rPr>
            </w:pPr>
            <w:r w:rsidRPr="001A6517">
              <w:rPr>
                <w:bCs/>
              </w:rPr>
              <w:t>ONLY the RPIC meets the FAA definition of crewmember</w:t>
            </w:r>
            <w:r>
              <w:rPr>
                <w:bCs/>
              </w:rPr>
              <w:t>.</w:t>
            </w:r>
          </w:p>
        </w:tc>
      </w:tr>
      <w:tr w:rsidR="00C17F00" w14:paraId="429F9E72" w14:textId="77777777" w:rsidTr="00CE0C59">
        <w:tblPrEx>
          <w:tblBorders>
            <w:insideH w:val="none" w:sz="0" w:space="0" w:color="auto"/>
            <w:insideV w:val="none" w:sz="0" w:space="0" w:color="auto"/>
          </w:tblBorders>
        </w:tblPrEx>
        <w:tc>
          <w:tcPr>
            <w:tcW w:w="2088" w:type="dxa"/>
          </w:tcPr>
          <w:p w14:paraId="0DABC7F1" w14:textId="3E95C76C" w:rsidR="00C17F00" w:rsidRPr="001A6517" w:rsidRDefault="00D51576" w:rsidP="001C656C">
            <w:pPr>
              <w:pStyle w:val="Paragraph"/>
              <w:spacing w:after="100"/>
              <w:rPr>
                <w:b/>
                <w:bCs/>
              </w:rPr>
            </w:pPr>
            <w:r>
              <w:rPr>
                <w:b/>
                <w:bCs/>
              </w:rPr>
              <w:t>Visual Observers (</w:t>
            </w:r>
            <w:r w:rsidR="00DA42E1">
              <w:rPr>
                <w:b/>
                <w:bCs/>
              </w:rPr>
              <w:t>VO’s</w:t>
            </w:r>
            <w:r w:rsidR="00C17F00">
              <w:rPr>
                <w:b/>
                <w:bCs/>
              </w:rPr>
              <w:t>)</w:t>
            </w:r>
          </w:p>
        </w:tc>
        <w:tc>
          <w:tcPr>
            <w:tcW w:w="7920" w:type="dxa"/>
            <w:gridSpan w:val="2"/>
          </w:tcPr>
          <w:p w14:paraId="497CD701" w14:textId="77777777" w:rsidR="00C17F00" w:rsidRPr="001A6517" w:rsidRDefault="00C17F00" w:rsidP="001C656C">
            <w:pPr>
              <w:pStyle w:val="Paragraph"/>
              <w:spacing w:after="100"/>
              <w:rPr>
                <w:bCs/>
              </w:rPr>
            </w:pPr>
            <w:r w:rsidRPr="001A6517">
              <w:rPr>
                <w:bCs/>
              </w:rPr>
              <w:t>Individual trained to maintain line of sight and 360 degree hazard awareness around the UAS at all times</w:t>
            </w:r>
            <w:r>
              <w:rPr>
                <w:bCs/>
              </w:rPr>
              <w:t>.</w:t>
            </w:r>
          </w:p>
          <w:p w14:paraId="122222D9" w14:textId="555111C3" w:rsidR="00C17F00" w:rsidRPr="001A6517" w:rsidRDefault="00C17F00" w:rsidP="001C656C">
            <w:pPr>
              <w:pStyle w:val="Paragraph"/>
              <w:spacing w:after="100"/>
              <w:rPr>
                <w:bCs/>
              </w:rPr>
            </w:pPr>
            <w:r w:rsidRPr="001A6517">
              <w:rPr>
                <w:bCs/>
              </w:rPr>
              <w:t>May be formally trained and certified for special operations or chosen ad hoc and properly briefed by the RPIC</w:t>
            </w:r>
            <w:r>
              <w:rPr>
                <w:bCs/>
              </w:rPr>
              <w:t>.</w:t>
            </w:r>
          </w:p>
        </w:tc>
      </w:tr>
      <w:tr w:rsidR="00C17F00" w14:paraId="0DAB6F12" w14:textId="77777777" w:rsidTr="00CE0C59">
        <w:tblPrEx>
          <w:tblBorders>
            <w:insideH w:val="none" w:sz="0" w:space="0" w:color="auto"/>
            <w:insideV w:val="none" w:sz="0" w:space="0" w:color="auto"/>
          </w:tblBorders>
        </w:tblPrEx>
        <w:tc>
          <w:tcPr>
            <w:tcW w:w="2088" w:type="dxa"/>
          </w:tcPr>
          <w:p w14:paraId="2F008FFE" w14:textId="0CCD22B4" w:rsidR="00C17F00" w:rsidRPr="001A6517" w:rsidRDefault="00C17F00" w:rsidP="001C656C">
            <w:pPr>
              <w:pStyle w:val="Paragraph"/>
              <w:spacing w:after="100"/>
              <w:rPr>
                <w:b/>
                <w:bCs/>
              </w:rPr>
            </w:pPr>
            <w:r>
              <w:rPr>
                <w:b/>
                <w:bCs/>
              </w:rPr>
              <w:t>Team Leader</w:t>
            </w:r>
          </w:p>
        </w:tc>
        <w:tc>
          <w:tcPr>
            <w:tcW w:w="7920" w:type="dxa"/>
            <w:gridSpan w:val="2"/>
          </w:tcPr>
          <w:p w14:paraId="28F43AA4" w14:textId="7173F097" w:rsidR="00C17F00" w:rsidRPr="001A6517" w:rsidRDefault="00C17F00" w:rsidP="001C656C">
            <w:pPr>
              <w:pStyle w:val="Paragraph"/>
              <w:spacing w:after="100"/>
              <w:rPr>
                <w:bCs/>
              </w:rPr>
            </w:pPr>
            <w:r w:rsidRPr="001A6517">
              <w:rPr>
                <w:bCs/>
              </w:rPr>
              <w:t>A UAS Team Leader is a supervisory position</w:t>
            </w:r>
            <w:r>
              <w:rPr>
                <w:bCs/>
              </w:rPr>
              <w:t>.</w:t>
            </w:r>
          </w:p>
          <w:p w14:paraId="3C7A7441" w14:textId="0F0284E7" w:rsidR="00C17F00" w:rsidRPr="001A6517" w:rsidRDefault="00C17F00" w:rsidP="001C656C">
            <w:pPr>
              <w:pStyle w:val="Paragraph"/>
              <w:spacing w:after="100"/>
              <w:rPr>
                <w:bCs/>
              </w:rPr>
            </w:pPr>
            <w:r w:rsidRPr="001A6517">
              <w:rPr>
                <w:bCs/>
              </w:rPr>
              <w:t xml:space="preserve">This position leads a group of </w:t>
            </w:r>
            <w:r w:rsidR="00DA42E1">
              <w:rPr>
                <w:bCs/>
              </w:rPr>
              <w:t>RPIC’s</w:t>
            </w:r>
            <w:r w:rsidRPr="001A6517">
              <w:rPr>
                <w:bCs/>
              </w:rPr>
              <w:t>/</w:t>
            </w:r>
            <w:r w:rsidR="00DA42E1">
              <w:rPr>
                <w:bCs/>
              </w:rPr>
              <w:t>VO’s</w:t>
            </w:r>
            <w:r w:rsidRPr="001A6517">
              <w:rPr>
                <w:bCs/>
              </w:rPr>
              <w:t>, LZ Managers, Data Specialists or other crew members</w:t>
            </w:r>
            <w:r>
              <w:rPr>
                <w:bCs/>
              </w:rPr>
              <w:t>.</w:t>
            </w:r>
            <w:r w:rsidRPr="001A6517">
              <w:rPr>
                <w:bCs/>
              </w:rPr>
              <w:t xml:space="preserve"> </w:t>
            </w:r>
          </w:p>
          <w:p w14:paraId="40CAB0D0" w14:textId="6B9736FF" w:rsidR="00C17F00" w:rsidRPr="001A6517" w:rsidRDefault="00C17F00" w:rsidP="001C656C">
            <w:pPr>
              <w:pStyle w:val="Paragraph"/>
              <w:spacing w:after="100"/>
              <w:rPr>
                <w:bCs/>
              </w:rPr>
            </w:pPr>
            <w:r w:rsidRPr="001A6517">
              <w:rPr>
                <w:bCs/>
              </w:rPr>
              <w:t>The Team Leader’s tactical responsibilities may also include but are not limited to the overseeing and managing of the following:</w:t>
            </w:r>
          </w:p>
          <w:p w14:paraId="3AEDF52D" w14:textId="77777777" w:rsidR="00C17F00" w:rsidRPr="001A6517" w:rsidRDefault="00C17F00" w:rsidP="001C656C">
            <w:pPr>
              <w:pStyle w:val="Bullet"/>
              <w:spacing w:after="100"/>
            </w:pPr>
            <w:r w:rsidRPr="001A6517">
              <w:t>Airspace Assurance Standards (in absence of LZ Manager)</w:t>
            </w:r>
          </w:p>
          <w:p w14:paraId="55E3A27A" w14:textId="77777777" w:rsidR="00C17F00" w:rsidRPr="001A6517" w:rsidRDefault="00C17F00" w:rsidP="001C656C">
            <w:pPr>
              <w:pStyle w:val="Bullet"/>
              <w:spacing w:after="100"/>
            </w:pPr>
            <w:r w:rsidRPr="001A6517">
              <w:t>Liaison with IC / UAS Branch</w:t>
            </w:r>
          </w:p>
          <w:p w14:paraId="43A0DF83" w14:textId="18DD0813" w:rsidR="00C17F00" w:rsidRPr="001A6517" w:rsidRDefault="00C17F00" w:rsidP="001C656C">
            <w:pPr>
              <w:pStyle w:val="Bullet"/>
              <w:spacing w:after="100"/>
              <w:rPr>
                <w:bCs/>
              </w:rPr>
            </w:pPr>
            <w:r w:rsidRPr="001A6517">
              <w:t>Assuming LZ Manager duties</w:t>
            </w:r>
          </w:p>
        </w:tc>
      </w:tr>
      <w:tr w:rsidR="00C17F00" w14:paraId="58D93505" w14:textId="77777777" w:rsidTr="00CE0C59">
        <w:tblPrEx>
          <w:tblBorders>
            <w:insideH w:val="none" w:sz="0" w:space="0" w:color="auto"/>
            <w:insideV w:val="none" w:sz="0" w:space="0" w:color="auto"/>
          </w:tblBorders>
        </w:tblPrEx>
        <w:tc>
          <w:tcPr>
            <w:tcW w:w="2088" w:type="dxa"/>
          </w:tcPr>
          <w:p w14:paraId="4DDA6A2E" w14:textId="32351395" w:rsidR="00C17F00" w:rsidRPr="001A6517" w:rsidRDefault="00C17F00" w:rsidP="001C656C">
            <w:pPr>
              <w:pStyle w:val="Paragraph"/>
              <w:spacing w:after="100"/>
              <w:rPr>
                <w:b/>
                <w:bCs/>
              </w:rPr>
            </w:pPr>
            <w:r>
              <w:rPr>
                <w:b/>
                <w:bCs/>
              </w:rPr>
              <w:t>Data Specialist</w:t>
            </w:r>
          </w:p>
        </w:tc>
        <w:tc>
          <w:tcPr>
            <w:tcW w:w="7920" w:type="dxa"/>
            <w:gridSpan w:val="2"/>
          </w:tcPr>
          <w:p w14:paraId="4C0C6391" w14:textId="77777777" w:rsidR="00C17F00" w:rsidRPr="001A6517" w:rsidRDefault="00C17F00" w:rsidP="001C656C">
            <w:pPr>
              <w:pStyle w:val="Paragraph"/>
              <w:spacing w:after="100"/>
              <w:rPr>
                <w:bCs/>
              </w:rPr>
            </w:pPr>
            <w:r w:rsidRPr="001A6517">
              <w:rPr>
                <w:bCs/>
              </w:rPr>
              <w:t xml:space="preserve">This position collects, stores, and disseminates UAS collected data. This position specializes in converting video, still, or telemetry data into either a pre-processed </w:t>
            </w:r>
            <w:r w:rsidRPr="001A6517">
              <w:rPr>
                <w:bCs/>
              </w:rPr>
              <w:lastRenderedPageBreak/>
              <w:t xml:space="preserve">dataset or precision product such as geo-referenced maps, </w:t>
            </w:r>
            <w:proofErr w:type="spellStart"/>
            <w:r w:rsidRPr="001A6517">
              <w:rPr>
                <w:bCs/>
              </w:rPr>
              <w:t>ortho</w:t>
            </w:r>
            <w:proofErr w:type="spellEnd"/>
            <w:r w:rsidRPr="001A6517">
              <w:rPr>
                <w:bCs/>
              </w:rPr>
              <w:t xml:space="preserve"> photos, digital elevation models, or 3D terrain models. </w:t>
            </w:r>
          </w:p>
          <w:p w14:paraId="4F2851DC" w14:textId="7481879F" w:rsidR="00C17F00" w:rsidRPr="001A6517" w:rsidRDefault="00C17F00" w:rsidP="00D51576">
            <w:pPr>
              <w:pStyle w:val="Paragraph"/>
              <w:spacing w:after="100"/>
              <w:rPr>
                <w:bCs/>
              </w:rPr>
            </w:pPr>
            <w:r w:rsidRPr="001A6517">
              <w:rPr>
                <w:bCs/>
              </w:rPr>
              <w:t>Works as a team member with the R</w:t>
            </w:r>
            <w:r w:rsidR="00D51576">
              <w:rPr>
                <w:bCs/>
              </w:rPr>
              <w:t>PIC</w:t>
            </w:r>
            <w:r w:rsidRPr="001A6517">
              <w:rPr>
                <w:bCs/>
              </w:rPr>
              <w:t xml:space="preserve"> to generate data required for strategic level planning, assessment, or decision-making tools.</w:t>
            </w:r>
          </w:p>
        </w:tc>
      </w:tr>
      <w:tr w:rsidR="00C17F00" w14:paraId="102E49C6" w14:textId="77777777" w:rsidTr="00CE0C59">
        <w:tblPrEx>
          <w:tblBorders>
            <w:insideH w:val="none" w:sz="0" w:space="0" w:color="auto"/>
            <w:insideV w:val="none" w:sz="0" w:space="0" w:color="auto"/>
          </w:tblBorders>
        </w:tblPrEx>
        <w:tc>
          <w:tcPr>
            <w:tcW w:w="2088" w:type="dxa"/>
          </w:tcPr>
          <w:p w14:paraId="7D6C130C" w14:textId="0EA45583" w:rsidR="00C17F00" w:rsidRPr="001A6517" w:rsidRDefault="00C17F00" w:rsidP="001C656C">
            <w:pPr>
              <w:pStyle w:val="Paragraph"/>
              <w:spacing w:after="100"/>
              <w:rPr>
                <w:b/>
                <w:bCs/>
              </w:rPr>
            </w:pPr>
            <w:r>
              <w:rPr>
                <w:b/>
                <w:bCs/>
              </w:rPr>
              <w:lastRenderedPageBreak/>
              <w:t>UAS Landing Zone (LZ) Manager</w:t>
            </w:r>
          </w:p>
        </w:tc>
        <w:tc>
          <w:tcPr>
            <w:tcW w:w="7920" w:type="dxa"/>
            <w:gridSpan w:val="2"/>
          </w:tcPr>
          <w:p w14:paraId="267C45BA" w14:textId="6A76A492" w:rsidR="00C17F00" w:rsidRPr="001A6517" w:rsidRDefault="00C17F00" w:rsidP="001C656C">
            <w:pPr>
              <w:pStyle w:val="Paragraph"/>
              <w:spacing w:after="100"/>
              <w:rPr>
                <w:bCs/>
              </w:rPr>
            </w:pPr>
            <w:r w:rsidRPr="001A6517">
              <w:rPr>
                <w:bCs/>
              </w:rPr>
              <w:t>Personnel assigned responsible landing zone operations. LZ Manager is required position anytime there are three or more aircraft flying from the same landing/takeoff zone.</w:t>
            </w:r>
          </w:p>
          <w:p w14:paraId="088BB090" w14:textId="77777777" w:rsidR="00C17F00" w:rsidRPr="001A6517" w:rsidRDefault="00C17F00" w:rsidP="001C656C">
            <w:pPr>
              <w:pStyle w:val="Paragraph"/>
              <w:spacing w:after="100"/>
              <w:rPr>
                <w:bCs/>
              </w:rPr>
            </w:pPr>
            <w:r w:rsidRPr="001A6517">
              <w:rPr>
                <w:bCs/>
              </w:rPr>
              <w:t>Manages air traffic landing / takeoff operations and airspace assurance standards</w:t>
            </w:r>
          </w:p>
          <w:p w14:paraId="3623A2EE" w14:textId="72013C6E" w:rsidR="00C17F00" w:rsidRPr="001A6517" w:rsidRDefault="00C17F00" w:rsidP="001C656C">
            <w:pPr>
              <w:pStyle w:val="Paragraph"/>
              <w:spacing w:after="100"/>
              <w:rPr>
                <w:bCs/>
              </w:rPr>
            </w:pPr>
            <w:r w:rsidRPr="001A6517">
              <w:rPr>
                <w:bCs/>
              </w:rPr>
              <w:t>The LZ Manager will receive mission assignments and assign those missions to the appropriate pilots.</w:t>
            </w:r>
          </w:p>
        </w:tc>
      </w:tr>
      <w:tr w:rsidR="00C17F00" w14:paraId="0D6C31EE" w14:textId="77777777" w:rsidTr="00CE0C59">
        <w:tblPrEx>
          <w:tblBorders>
            <w:insideH w:val="none" w:sz="0" w:space="0" w:color="auto"/>
            <w:insideV w:val="none" w:sz="0" w:space="0" w:color="auto"/>
          </w:tblBorders>
        </w:tblPrEx>
        <w:tc>
          <w:tcPr>
            <w:tcW w:w="2088" w:type="dxa"/>
          </w:tcPr>
          <w:p w14:paraId="2E8A638C" w14:textId="60A2399F" w:rsidR="00C17F00" w:rsidRPr="001A6517" w:rsidRDefault="00C17F00" w:rsidP="001C656C">
            <w:pPr>
              <w:pStyle w:val="Paragraph"/>
              <w:spacing w:after="100"/>
              <w:rPr>
                <w:b/>
                <w:bCs/>
              </w:rPr>
            </w:pPr>
            <w:r>
              <w:rPr>
                <w:b/>
                <w:bCs/>
              </w:rPr>
              <w:t>UAS Manager (Contracts)</w:t>
            </w:r>
          </w:p>
        </w:tc>
        <w:tc>
          <w:tcPr>
            <w:tcW w:w="7920" w:type="dxa"/>
            <w:gridSpan w:val="2"/>
          </w:tcPr>
          <w:p w14:paraId="623A7EA7" w14:textId="77777777" w:rsidR="00C17F00" w:rsidRPr="001A6517" w:rsidRDefault="00C17F00" w:rsidP="001C656C">
            <w:pPr>
              <w:pStyle w:val="Paragraph"/>
              <w:spacing w:after="100"/>
              <w:rPr>
                <w:bCs/>
              </w:rPr>
            </w:pPr>
            <w:r w:rsidRPr="001A6517">
              <w:rPr>
                <w:bCs/>
              </w:rPr>
              <w:t>Conduit between a UAS vendor (under federal contract/agreement) and an Incident Management Team (IMT). The UAS Manager coordinates vendor UAS missions with operations, air operations, and planning personnel and is the designated government official (ACOR/PI) for the UAS contract/agreement.</w:t>
            </w:r>
          </w:p>
          <w:p w14:paraId="0E19C376" w14:textId="7919C1ED" w:rsidR="00C17F00" w:rsidRPr="001A6517" w:rsidRDefault="00C17F00" w:rsidP="001C656C">
            <w:pPr>
              <w:pStyle w:val="Paragraph"/>
              <w:spacing w:after="100"/>
              <w:rPr>
                <w:bCs/>
              </w:rPr>
            </w:pPr>
            <w:r w:rsidRPr="001A6517">
              <w:rPr>
                <w:bCs/>
              </w:rPr>
              <w:t>Coordinates contract UAS operations with the air operations branch, planning section, participating aircraft, aerial supervision, and ground personnel. This position is activated when contract UAS services are requested for an incident.</w:t>
            </w:r>
          </w:p>
        </w:tc>
      </w:tr>
      <w:tr w:rsidR="00C17F00" w14:paraId="7DBD2813" w14:textId="77777777" w:rsidTr="00023D28">
        <w:trPr>
          <w:trHeight w:val="516"/>
        </w:trPr>
        <w:tc>
          <w:tcPr>
            <w:tcW w:w="6019" w:type="dxa"/>
            <w:gridSpan w:val="2"/>
            <w:vMerge w:val="restart"/>
            <w:tcBorders>
              <w:top w:val="nil"/>
              <w:right w:val="nil"/>
            </w:tcBorders>
          </w:tcPr>
          <w:p w14:paraId="07E9950F" w14:textId="51A02893" w:rsidR="00C17F00" w:rsidRDefault="008E6613" w:rsidP="007034C5">
            <w:pPr>
              <w:pStyle w:val="Paragraph"/>
              <w:keepNext/>
              <w:keepLines/>
              <w:ind w:right="43"/>
            </w:pPr>
            <w:r>
              <w:rPr>
                <w:noProof/>
              </w:rPr>
              <w:drawing>
                <wp:inline distT="0" distB="0" distL="0" distR="0" wp14:anchorId="08415DA2" wp14:editId="40922A62">
                  <wp:extent cx="3619500" cy="2038350"/>
                  <wp:effectExtent l="19050" t="19050" r="19050" b="19050"/>
                  <wp:docPr id="2116309238" name="Picture 211630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7081FEA" w14:textId="77777777" w:rsidR="00C17F00" w:rsidRDefault="00C17F00" w:rsidP="007034C5">
            <w:pPr>
              <w:pStyle w:val="Paragraph"/>
              <w:keepNext/>
              <w:keepLines/>
              <w:ind w:right="43"/>
            </w:pPr>
          </w:p>
        </w:tc>
      </w:tr>
      <w:tr w:rsidR="00C17F00" w14:paraId="0E9A6919" w14:textId="77777777" w:rsidTr="00023D28">
        <w:trPr>
          <w:trHeight w:val="620"/>
        </w:trPr>
        <w:tc>
          <w:tcPr>
            <w:tcW w:w="6019" w:type="dxa"/>
            <w:gridSpan w:val="2"/>
            <w:vMerge/>
            <w:tcBorders>
              <w:right w:val="nil"/>
            </w:tcBorders>
          </w:tcPr>
          <w:p w14:paraId="5CB75976" w14:textId="77777777" w:rsidR="00C17F00" w:rsidRDefault="00C17F00" w:rsidP="007034C5">
            <w:pPr>
              <w:pStyle w:val="Paragraph"/>
              <w:keepNext/>
              <w:keepLines/>
              <w:rPr>
                <w:noProof/>
              </w:rPr>
            </w:pPr>
          </w:p>
        </w:tc>
        <w:tc>
          <w:tcPr>
            <w:tcW w:w="3989" w:type="dxa"/>
            <w:tcBorders>
              <w:top w:val="single" w:sz="4" w:space="0" w:color="auto"/>
              <w:left w:val="nil"/>
              <w:bottom w:val="single" w:sz="4" w:space="0" w:color="auto"/>
            </w:tcBorders>
          </w:tcPr>
          <w:p w14:paraId="00EFE7C0" w14:textId="77777777" w:rsidR="00C17F00" w:rsidRDefault="00C17F00" w:rsidP="007034C5">
            <w:pPr>
              <w:pStyle w:val="Paragraph"/>
              <w:keepNext/>
              <w:keepLines/>
            </w:pPr>
          </w:p>
        </w:tc>
      </w:tr>
      <w:tr w:rsidR="00C17F00" w14:paraId="69661A19" w14:textId="77777777" w:rsidTr="00023D28">
        <w:trPr>
          <w:trHeight w:val="620"/>
        </w:trPr>
        <w:tc>
          <w:tcPr>
            <w:tcW w:w="6019" w:type="dxa"/>
            <w:gridSpan w:val="2"/>
            <w:vMerge/>
            <w:tcBorders>
              <w:right w:val="nil"/>
            </w:tcBorders>
          </w:tcPr>
          <w:p w14:paraId="54BEAE56" w14:textId="77777777" w:rsidR="00C17F00" w:rsidRDefault="00C17F00" w:rsidP="007034C5">
            <w:pPr>
              <w:pStyle w:val="Paragraph"/>
              <w:keepNext/>
              <w:keepLines/>
              <w:rPr>
                <w:noProof/>
              </w:rPr>
            </w:pPr>
          </w:p>
        </w:tc>
        <w:tc>
          <w:tcPr>
            <w:tcW w:w="3989" w:type="dxa"/>
            <w:tcBorders>
              <w:top w:val="single" w:sz="4" w:space="0" w:color="auto"/>
              <w:left w:val="nil"/>
              <w:bottom w:val="single" w:sz="4" w:space="0" w:color="auto"/>
            </w:tcBorders>
          </w:tcPr>
          <w:p w14:paraId="3232FECF" w14:textId="77777777" w:rsidR="00C17F00" w:rsidRDefault="00C17F00" w:rsidP="007034C5">
            <w:pPr>
              <w:pStyle w:val="Paragraph"/>
              <w:keepNext/>
              <w:keepLines/>
            </w:pPr>
          </w:p>
        </w:tc>
      </w:tr>
      <w:tr w:rsidR="00C17F00" w14:paraId="4FD40731" w14:textId="77777777" w:rsidTr="00470B96">
        <w:trPr>
          <w:trHeight w:val="647"/>
        </w:trPr>
        <w:tc>
          <w:tcPr>
            <w:tcW w:w="6019" w:type="dxa"/>
            <w:gridSpan w:val="2"/>
            <w:vMerge/>
            <w:tcBorders>
              <w:right w:val="nil"/>
            </w:tcBorders>
          </w:tcPr>
          <w:p w14:paraId="0D041531" w14:textId="77777777" w:rsidR="00C17F00" w:rsidRDefault="00C17F00" w:rsidP="007034C5">
            <w:pPr>
              <w:pStyle w:val="Paragraph"/>
              <w:keepNext/>
              <w:keepLines/>
              <w:rPr>
                <w:noProof/>
              </w:rPr>
            </w:pPr>
          </w:p>
        </w:tc>
        <w:tc>
          <w:tcPr>
            <w:tcW w:w="3989" w:type="dxa"/>
            <w:tcBorders>
              <w:top w:val="single" w:sz="4" w:space="0" w:color="auto"/>
              <w:left w:val="nil"/>
              <w:bottom w:val="single" w:sz="4" w:space="0" w:color="auto"/>
            </w:tcBorders>
          </w:tcPr>
          <w:p w14:paraId="70AD9FB0" w14:textId="77777777" w:rsidR="00C17F00" w:rsidRDefault="00C17F00" w:rsidP="007034C5">
            <w:pPr>
              <w:pStyle w:val="Paragraph"/>
              <w:keepNext/>
              <w:keepLines/>
            </w:pPr>
          </w:p>
        </w:tc>
      </w:tr>
      <w:tr w:rsidR="00C17F00" w14:paraId="79412FAB" w14:textId="77777777" w:rsidTr="00023D28">
        <w:trPr>
          <w:trHeight w:val="620"/>
        </w:trPr>
        <w:tc>
          <w:tcPr>
            <w:tcW w:w="6019" w:type="dxa"/>
            <w:gridSpan w:val="2"/>
            <w:vMerge/>
            <w:tcBorders>
              <w:right w:val="nil"/>
            </w:tcBorders>
          </w:tcPr>
          <w:p w14:paraId="1424BDFE" w14:textId="77777777" w:rsidR="00C17F00" w:rsidRDefault="00C17F00" w:rsidP="007034C5">
            <w:pPr>
              <w:pStyle w:val="Paragraph"/>
              <w:keepNext/>
              <w:keepLines/>
              <w:rPr>
                <w:noProof/>
              </w:rPr>
            </w:pPr>
          </w:p>
        </w:tc>
        <w:tc>
          <w:tcPr>
            <w:tcW w:w="3989" w:type="dxa"/>
            <w:tcBorders>
              <w:top w:val="single" w:sz="4" w:space="0" w:color="auto"/>
              <w:left w:val="nil"/>
              <w:bottom w:val="single" w:sz="4" w:space="0" w:color="auto"/>
            </w:tcBorders>
          </w:tcPr>
          <w:p w14:paraId="60996EEC" w14:textId="77777777" w:rsidR="00C17F00" w:rsidRDefault="00C17F00" w:rsidP="007034C5">
            <w:pPr>
              <w:pStyle w:val="Paragraph"/>
              <w:keepNext/>
              <w:keepLines/>
            </w:pPr>
          </w:p>
        </w:tc>
      </w:tr>
      <w:tr w:rsidR="00C17F00" w14:paraId="1D976BFA" w14:textId="77777777" w:rsidTr="00023D28">
        <w:trPr>
          <w:trHeight w:val="350"/>
        </w:trPr>
        <w:tc>
          <w:tcPr>
            <w:tcW w:w="6019" w:type="dxa"/>
            <w:gridSpan w:val="2"/>
            <w:vMerge/>
            <w:tcBorders>
              <w:right w:val="nil"/>
            </w:tcBorders>
          </w:tcPr>
          <w:p w14:paraId="13C0D76F" w14:textId="77777777" w:rsidR="00C17F00" w:rsidRDefault="00C17F00" w:rsidP="007034C5">
            <w:pPr>
              <w:pStyle w:val="Paragraph"/>
              <w:keepNext/>
              <w:keepLines/>
              <w:rPr>
                <w:noProof/>
              </w:rPr>
            </w:pPr>
          </w:p>
        </w:tc>
        <w:tc>
          <w:tcPr>
            <w:tcW w:w="3989" w:type="dxa"/>
            <w:tcBorders>
              <w:top w:val="single" w:sz="4" w:space="0" w:color="auto"/>
              <w:left w:val="nil"/>
              <w:bottom w:val="nil"/>
            </w:tcBorders>
          </w:tcPr>
          <w:p w14:paraId="68158B8C" w14:textId="77777777" w:rsidR="00C17F00" w:rsidRDefault="00C17F00" w:rsidP="007034C5">
            <w:pPr>
              <w:pStyle w:val="Paragraph"/>
              <w:keepNext/>
              <w:keepLines/>
            </w:pPr>
          </w:p>
        </w:tc>
      </w:tr>
    </w:tbl>
    <w:p w14:paraId="05FB48BA" w14:textId="03A55FFB" w:rsidR="00CE0C59" w:rsidRDefault="00CE0C59" w:rsidP="00CE0C59">
      <w:pPr>
        <w:pStyle w:val="Paragraph"/>
        <w:rPr>
          <w:bCs/>
        </w:rPr>
      </w:pPr>
      <w:r w:rsidRPr="00373840">
        <w:rPr>
          <w:bCs/>
        </w:rPr>
        <w:t>All missions will be flown in accordance with FAA regulations, 14 CFR parts 107 and/or Certificate of Authorization, applicable portions of 14 CFR parts 61 and 91, current FAA national policy regarding UAS operational approval, and Texas government code 423 relating to the operation of unmanned aircraft.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023D28" w14:paraId="0BD05141" w14:textId="77777777" w:rsidTr="007034C5">
        <w:trPr>
          <w:trHeight w:val="516"/>
        </w:trPr>
        <w:tc>
          <w:tcPr>
            <w:tcW w:w="6019" w:type="dxa"/>
            <w:vMerge w:val="restart"/>
            <w:tcBorders>
              <w:top w:val="nil"/>
              <w:right w:val="nil"/>
            </w:tcBorders>
          </w:tcPr>
          <w:p w14:paraId="5BD5A565" w14:textId="69166B50" w:rsidR="00023D28" w:rsidRDefault="008E6613" w:rsidP="00AD38B1">
            <w:pPr>
              <w:pStyle w:val="Paragraph"/>
              <w:ind w:right="43"/>
            </w:pPr>
            <w:r>
              <w:rPr>
                <w:noProof/>
              </w:rPr>
              <w:drawing>
                <wp:inline distT="0" distB="0" distL="0" distR="0" wp14:anchorId="1C1FC723" wp14:editId="60DD4FBF">
                  <wp:extent cx="3619500" cy="2038350"/>
                  <wp:effectExtent l="19050" t="19050" r="19050" b="19050"/>
                  <wp:docPr id="2116309239" name="Picture 211630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E36EA89" w14:textId="77777777" w:rsidR="00023D28" w:rsidRDefault="00023D28" w:rsidP="00AD38B1">
            <w:pPr>
              <w:pStyle w:val="Paragraph"/>
              <w:ind w:right="43"/>
            </w:pPr>
          </w:p>
        </w:tc>
      </w:tr>
      <w:tr w:rsidR="00023D28" w14:paraId="209C4BF9" w14:textId="77777777" w:rsidTr="007034C5">
        <w:trPr>
          <w:trHeight w:val="620"/>
        </w:trPr>
        <w:tc>
          <w:tcPr>
            <w:tcW w:w="6019" w:type="dxa"/>
            <w:vMerge/>
            <w:tcBorders>
              <w:right w:val="nil"/>
            </w:tcBorders>
          </w:tcPr>
          <w:p w14:paraId="51C9E907" w14:textId="77777777" w:rsidR="00023D28" w:rsidRDefault="00023D28" w:rsidP="00AD38B1">
            <w:pPr>
              <w:pStyle w:val="Paragraph"/>
              <w:rPr>
                <w:noProof/>
              </w:rPr>
            </w:pPr>
          </w:p>
        </w:tc>
        <w:tc>
          <w:tcPr>
            <w:tcW w:w="3989" w:type="dxa"/>
            <w:tcBorders>
              <w:top w:val="single" w:sz="4" w:space="0" w:color="auto"/>
              <w:left w:val="nil"/>
              <w:bottom w:val="single" w:sz="4" w:space="0" w:color="auto"/>
            </w:tcBorders>
          </w:tcPr>
          <w:p w14:paraId="49FD9725" w14:textId="77777777" w:rsidR="00023D28" w:rsidRDefault="00023D28" w:rsidP="00AD38B1">
            <w:pPr>
              <w:pStyle w:val="Paragraph"/>
            </w:pPr>
          </w:p>
        </w:tc>
      </w:tr>
      <w:tr w:rsidR="00023D28" w14:paraId="694B9CA3" w14:textId="77777777" w:rsidTr="007034C5">
        <w:trPr>
          <w:trHeight w:val="620"/>
        </w:trPr>
        <w:tc>
          <w:tcPr>
            <w:tcW w:w="6019" w:type="dxa"/>
            <w:vMerge/>
            <w:tcBorders>
              <w:right w:val="nil"/>
            </w:tcBorders>
          </w:tcPr>
          <w:p w14:paraId="271B47A8" w14:textId="77777777" w:rsidR="00023D28" w:rsidRDefault="00023D28" w:rsidP="00AD38B1">
            <w:pPr>
              <w:pStyle w:val="Paragraph"/>
              <w:rPr>
                <w:noProof/>
              </w:rPr>
            </w:pPr>
          </w:p>
        </w:tc>
        <w:tc>
          <w:tcPr>
            <w:tcW w:w="3989" w:type="dxa"/>
            <w:tcBorders>
              <w:top w:val="single" w:sz="4" w:space="0" w:color="auto"/>
              <w:left w:val="nil"/>
              <w:bottom w:val="single" w:sz="4" w:space="0" w:color="auto"/>
            </w:tcBorders>
          </w:tcPr>
          <w:p w14:paraId="5C98B459" w14:textId="77777777" w:rsidR="00023D28" w:rsidRDefault="00023D28" w:rsidP="00AD38B1">
            <w:pPr>
              <w:pStyle w:val="Paragraph"/>
            </w:pPr>
          </w:p>
        </w:tc>
      </w:tr>
      <w:tr w:rsidR="00023D28" w14:paraId="155CE760" w14:textId="77777777" w:rsidTr="00470B96">
        <w:trPr>
          <w:trHeight w:val="647"/>
        </w:trPr>
        <w:tc>
          <w:tcPr>
            <w:tcW w:w="6019" w:type="dxa"/>
            <w:vMerge/>
            <w:tcBorders>
              <w:right w:val="nil"/>
            </w:tcBorders>
          </w:tcPr>
          <w:p w14:paraId="14C4FF0C" w14:textId="77777777" w:rsidR="00023D28" w:rsidRDefault="00023D28" w:rsidP="00AD38B1">
            <w:pPr>
              <w:pStyle w:val="Paragraph"/>
              <w:rPr>
                <w:noProof/>
              </w:rPr>
            </w:pPr>
          </w:p>
        </w:tc>
        <w:tc>
          <w:tcPr>
            <w:tcW w:w="3989" w:type="dxa"/>
            <w:tcBorders>
              <w:top w:val="single" w:sz="4" w:space="0" w:color="auto"/>
              <w:left w:val="nil"/>
              <w:bottom w:val="single" w:sz="4" w:space="0" w:color="auto"/>
            </w:tcBorders>
          </w:tcPr>
          <w:p w14:paraId="64791D10" w14:textId="77777777" w:rsidR="00023D28" w:rsidRDefault="00023D28" w:rsidP="00AD38B1">
            <w:pPr>
              <w:pStyle w:val="Paragraph"/>
            </w:pPr>
          </w:p>
        </w:tc>
      </w:tr>
      <w:tr w:rsidR="00023D28" w14:paraId="3B9D11FF" w14:textId="77777777" w:rsidTr="007034C5">
        <w:trPr>
          <w:trHeight w:val="620"/>
        </w:trPr>
        <w:tc>
          <w:tcPr>
            <w:tcW w:w="6019" w:type="dxa"/>
            <w:vMerge/>
            <w:tcBorders>
              <w:right w:val="nil"/>
            </w:tcBorders>
          </w:tcPr>
          <w:p w14:paraId="28250B51" w14:textId="77777777" w:rsidR="00023D28" w:rsidRDefault="00023D28" w:rsidP="00AD38B1">
            <w:pPr>
              <w:pStyle w:val="Paragraph"/>
              <w:rPr>
                <w:noProof/>
              </w:rPr>
            </w:pPr>
          </w:p>
        </w:tc>
        <w:tc>
          <w:tcPr>
            <w:tcW w:w="3989" w:type="dxa"/>
            <w:tcBorders>
              <w:top w:val="single" w:sz="4" w:space="0" w:color="auto"/>
              <w:left w:val="nil"/>
              <w:bottom w:val="single" w:sz="4" w:space="0" w:color="auto"/>
            </w:tcBorders>
          </w:tcPr>
          <w:p w14:paraId="302FFA2B" w14:textId="77777777" w:rsidR="00023D28" w:rsidRDefault="00023D28" w:rsidP="00AD38B1">
            <w:pPr>
              <w:pStyle w:val="Paragraph"/>
            </w:pPr>
          </w:p>
        </w:tc>
      </w:tr>
      <w:tr w:rsidR="00023D28" w14:paraId="16E90FE2" w14:textId="77777777" w:rsidTr="007034C5">
        <w:trPr>
          <w:trHeight w:val="350"/>
        </w:trPr>
        <w:tc>
          <w:tcPr>
            <w:tcW w:w="6019" w:type="dxa"/>
            <w:vMerge/>
            <w:tcBorders>
              <w:right w:val="nil"/>
            </w:tcBorders>
          </w:tcPr>
          <w:p w14:paraId="13C83D54" w14:textId="77777777" w:rsidR="00023D28" w:rsidRDefault="00023D28" w:rsidP="00AD38B1">
            <w:pPr>
              <w:pStyle w:val="Paragraph"/>
              <w:rPr>
                <w:noProof/>
              </w:rPr>
            </w:pPr>
          </w:p>
        </w:tc>
        <w:tc>
          <w:tcPr>
            <w:tcW w:w="3989" w:type="dxa"/>
            <w:tcBorders>
              <w:top w:val="single" w:sz="4" w:space="0" w:color="auto"/>
              <w:left w:val="nil"/>
              <w:bottom w:val="nil"/>
            </w:tcBorders>
          </w:tcPr>
          <w:p w14:paraId="03E58341" w14:textId="77777777" w:rsidR="00023D28" w:rsidRDefault="00023D28" w:rsidP="00AD38B1">
            <w:pPr>
              <w:pStyle w:val="Paragraph"/>
            </w:pPr>
          </w:p>
        </w:tc>
      </w:tr>
    </w:tbl>
    <w:p w14:paraId="2C669BE9" w14:textId="77777777" w:rsidR="00ED6050" w:rsidRDefault="00ED6050" w:rsidP="00AD38B1">
      <w:pPr>
        <w:pStyle w:val="Paragraph"/>
        <w:keepNext/>
        <w:ind w:right="43"/>
        <w:rPr>
          <w:bCs/>
        </w:rPr>
      </w:pPr>
      <w:r>
        <w:rPr>
          <w:bCs/>
        </w:rPr>
        <w:lastRenderedPageBreak/>
        <w:t>All UAS mission requests shall be authorized by the PSURT Duty Officer (or designee). Missions include, but are not limited to:</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3420"/>
        <w:gridCol w:w="3150"/>
      </w:tblGrid>
      <w:tr w:rsidR="00ED6050" w14:paraId="2FD5610E" w14:textId="77777777" w:rsidTr="00967CCC">
        <w:tc>
          <w:tcPr>
            <w:tcW w:w="3618" w:type="dxa"/>
          </w:tcPr>
          <w:p w14:paraId="2E45C0C9" w14:textId="77777777" w:rsidR="00ED6050" w:rsidRPr="00BC2571" w:rsidRDefault="00ED6050" w:rsidP="00AD38B1">
            <w:pPr>
              <w:pStyle w:val="Bullet"/>
              <w:keepNext/>
              <w:ind w:right="43"/>
            </w:pPr>
            <w:r w:rsidRPr="00BC2571">
              <w:t>Search and rescue operations</w:t>
            </w:r>
          </w:p>
          <w:p w14:paraId="450198A4" w14:textId="77777777" w:rsidR="00ED6050" w:rsidRPr="00BC2571" w:rsidRDefault="00ED6050" w:rsidP="00AD38B1">
            <w:pPr>
              <w:pStyle w:val="Bullet"/>
              <w:keepNext/>
              <w:ind w:right="43"/>
            </w:pPr>
            <w:r w:rsidRPr="00BC2571">
              <w:t>Wildfire</w:t>
            </w:r>
          </w:p>
          <w:p w14:paraId="69499934" w14:textId="77777777" w:rsidR="00ED6050" w:rsidRPr="00BC2571" w:rsidRDefault="00ED6050" w:rsidP="00AD38B1">
            <w:pPr>
              <w:pStyle w:val="Bullet"/>
              <w:keepNext/>
              <w:ind w:right="43"/>
            </w:pPr>
            <w:r w:rsidRPr="00BC2571">
              <w:t>Accident scenes</w:t>
            </w:r>
          </w:p>
          <w:p w14:paraId="4787409F" w14:textId="77777777" w:rsidR="00ED6050" w:rsidRPr="00BC2571" w:rsidRDefault="00ED6050" w:rsidP="00AD38B1">
            <w:pPr>
              <w:pStyle w:val="Bullet"/>
              <w:keepNext/>
              <w:ind w:right="43"/>
            </w:pPr>
            <w:r w:rsidRPr="00BC2571">
              <w:t>Hazardous materials scenes</w:t>
            </w:r>
          </w:p>
          <w:p w14:paraId="51DF6D54" w14:textId="05D9085C" w:rsidR="00ED6050" w:rsidRPr="00967CCC" w:rsidRDefault="00ED6050" w:rsidP="00AD38B1">
            <w:pPr>
              <w:pStyle w:val="Bullet"/>
              <w:keepNext/>
              <w:ind w:right="43"/>
            </w:pPr>
            <w:r w:rsidRPr="00BC2571">
              <w:t>Infrastructure Inspections</w:t>
            </w:r>
          </w:p>
        </w:tc>
        <w:tc>
          <w:tcPr>
            <w:tcW w:w="3420" w:type="dxa"/>
          </w:tcPr>
          <w:p w14:paraId="414FE909" w14:textId="77777777" w:rsidR="00ED6050" w:rsidRPr="00BC2571" w:rsidRDefault="00ED6050" w:rsidP="00AD38B1">
            <w:pPr>
              <w:pStyle w:val="Bullet"/>
              <w:keepNext/>
              <w:ind w:left="432" w:right="43"/>
            </w:pPr>
            <w:r w:rsidRPr="00BC2571">
              <w:t>Disaster Scenes</w:t>
            </w:r>
          </w:p>
          <w:p w14:paraId="31ABE646" w14:textId="77777777" w:rsidR="00ED6050" w:rsidRPr="00BC2571" w:rsidRDefault="00ED6050" w:rsidP="00AD38B1">
            <w:pPr>
              <w:pStyle w:val="Bullet"/>
              <w:keepNext/>
              <w:ind w:left="432" w:right="43"/>
            </w:pPr>
            <w:r w:rsidRPr="00BC2571">
              <w:t>Flood events</w:t>
            </w:r>
          </w:p>
          <w:p w14:paraId="2AADDA68" w14:textId="77777777" w:rsidR="00ED6050" w:rsidRPr="00BC2571" w:rsidRDefault="00ED6050" w:rsidP="00AD38B1">
            <w:pPr>
              <w:pStyle w:val="Bullet"/>
              <w:keepNext/>
              <w:ind w:left="432" w:right="43"/>
            </w:pPr>
            <w:r w:rsidRPr="00BC2571">
              <w:t>Fire observation and damage assessment</w:t>
            </w:r>
          </w:p>
          <w:p w14:paraId="6AA08C7D" w14:textId="77777777" w:rsidR="00ED6050" w:rsidRPr="00BC2571" w:rsidRDefault="00ED6050" w:rsidP="00AD38B1">
            <w:pPr>
              <w:pStyle w:val="Bullet"/>
              <w:keepNext/>
              <w:ind w:left="432" w:right="43"/>
            </w:pPr>
            <w:r w:rsidRPr="00BC2571">
              <w:t xml:space="preserve">Monitoring large crowd </w:t>
            </w:r>
            <w:r w:rsidRPr="00ED6050">
              <w:t>events</w:t>
            </w:r>
          </w:p>
          <w:p w14:paraId="03721ECA" w14:textId="2C3A86E8" w:rsidR="00ED6050" w:rsidRDefault="00ED6050" w:rsidP="00AD38B1">
            <w:pPr>
              <w:pStyle w:val="Bullet"/>
              <w:keepNext/>
              <w:ind w:left="432" w:right="43"/>
              <w:rPr>
                <w:bCs/>
              </w:rPr>
            </w:pPr>
            <w:r w:rsidRPr="00BC2571">
              <w:t>Tactical Situations</w:t>
            </w:r>
          </w:p>
        </w:tc>
        <w:tc>
          <w:tcPr>
            <w:tcW w:w="3150" w:type="dxa"/>
          </w:tcPr>
          <w:p w14:paraId="50D4D3A5" w14:textId="77777777" w:rsidR="00ED6050" w:rsidRPr="00BC2571" w:rsidRDefault="00ED6050" w:rsidP="00AD38B1">
            <w:pPr>
              <w:pStyle w:val="Bullet"/>
              <w:keepNext/>
              <w:ind w:left="342" w:right="43"/>
            </w:pPr>
            <w:r w:rsidRPr="00BC2571">
              <w:t>Investigations</w:t>
            </w:r>
          </w:p>
          <w:p w14:paraId="0FC84918" w14:textId="77777777" w:rsidR="00ED6050" w:rsidRPr="00BC2571" w:rsidRDefault="00ED6050" w:rsidP="00AD38B1">
            <w:pPr>
              <w:pStyle w:val="Bullet"/>
              <w:keepNext/>
              <w:ind w:left="342" w:right="43"/>
            </w:pPr>
            <w:r w:rsidRPr="00BC2571">
              <w:t>Pre-planning</w:t>
            </w:r>
          </w:p>
          <w:p w14:paraId="11A8E3A1" w14:textId="77777777" w:rsidR="00ED6050" w:rsidRPr="00BC2571" w:rsidRDefault="00ED6050" w:rsidP="00AD38B1">
            <w:pPr>
              <w:pStyle w:val="Bullet"/>
              <w:keepNext/>
              <w:ind w:left="342" w:right="43"/>
            </w:pPr>
            <w:r w:rsidRPr="00BC2571">
              <w:t>Investigations</w:t>
            </w:r>
          </w:p>
          <w:p w14:paraId="17315D06" w14:textId="60CE7749" w:rsidR="00ED6050" w:rsidRPr="00BC2571" w:rsidRDefault="00ED6050" w:rsidP="00AD38B1">
            <w:pPr>
              <w:pStyle w:val="Bullet"/>
              <w:keepNext/>
              <w:ind w:left="342" w:right="43"/>
            </w:pPr>
            <w:r w:rsidRPr="00BC2571">
              <w:t xml:space="preserve">Major Disaster Scenes </w:t>
            </w:r>
          </w:p>
          <w:p w14:paraId="5BCA783C" w14:textId="77777777" w:rsidR="00ED6050" w:rsidRPr="00BC2571" w:rsidRDefault="00ED6050" w:rsidP="00AD38B1">
            <w:pPr>
              <w:pStyle w:val="Bullet"/>
              <w:keepNext/>
              <w:ind w:left="342" w:right="43"/>
            </w:pPr>
            <w:r w:rsidRPr="00BC2571">
              <w:t>Crime scenes</w:t>
            </w:r>
          </w:p>
          <w:p w14:paraId="4C13D4BE" w14:textId="01737376" w:rsidR="00ED6050" w:rsidRDefault="00ED6050" w:rsidP="00AD38B1">
            <w:pPr>
              <w:pStyle w:val="Bullet"/>
              <w:keepNext/>
              <w:ind w:left="342" w:right="43"/>
              <w:rPr>
                <w:bCs/>
              </w:rPr>
            </w:pPr>
            <w:r w:rsidRPr="00BC2571">
              <w:t>Mapping</w:t>
            </w:r>
          </w:p>
        </w:tc>
      </w:tr>
    </w:tbl>
    <w:p w14:paraId="6BE7FA67" w14:textId="7F6CEBB0" w:rsidR="008A665A" w:rsidRDefault="00ED6050" w:rsidP="00ED6050">
      <w:pPr>
        <w:pStyle w:val="Paragraph"/>
      </w:pPr>
      <w:r>
        <w:t>Other case by case missions may be approved if those missions are immediately necessary. Consideration will be based on life safety, incident stabilization, and property conservation.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59AEF966" w14:textId="77777777" w:rsidTr="007034C5">
        <w:trPr>
          <w:trHeight w:val="516"/>
        </w:trPr>
        <w:tc>
          <w:tcPr>
            <w:tcW w:w="6019" w:type="dxa"/>
            <w:vMerge w:val="restart"/>
            <w:tcBorders>
              <w:top w:val="nil"/>
              <w:right w:val="nil"/>
            </w:tcBorders>
          </w:tcPr>
          <w:p w14:paraId="73BA151A" w14:textId="599922FE" w:rsidR="00201976" w:rsidRDefault="008E6613" w:rsidP="007034C5">
            <w:pPr>
              <w:pStyle w:val="Paragraph"/>
              <w:keepNext/>
              <w:keepLines/>
              <w:ind w:right="43"/>
            </w:pPr>
            <w:r>
              <w:rPr>
                <w:noProof/>
              </w:rPr>
              <w:drawing>
                <wp:inline distT="0" distB="0" distL="0" distR="0" wp14:anchorId="62E061B5" wp14:editId="106BF843">
                  <wp:extent cx="3619500" cy="2038350"/>
                  <wp:effectExtent l="19050" t="19050" r="19050" b="19050"/>
                  <wp:docPr id="2116309240" name="Picture 211630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4C877F6" w14:textId="77777777" w:rsidR="00201976" w:rsidRDefault="00201976" w:rsidP="007034C5">
            <w:pPr>
              <w:pStyle w:val="Paragraph"/>
              <w:keepNext/>
              <w:keepLines/>
              <w:ind w:right="43"/>
            </w:pPr>
          </w:p>
        </w:tc>
      </w:tr>
      <w:tr w:rsidR="00201976" w14:paraId="1E1E721A" w14:textId="77777777" w:rsidTr="007034C5">
        <w:trPr>
          <w:trHeight w:val="620"/>
        </w:trPr>
        <w:tc>
          <w:tcPr>
            <w:tcW w:w="6019" w:type="dxa"/>
            <w:vMerge/>
            <w:tcBorders>
              <w:right w:val="nil"/>
            </w:tcBorders>
          </w:tcPr>
          <w:p w14:paraId="28A2A083"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1F48EFF" w14:textId="77777777" w:rsidR="00201976" w:rsidRDefault="00201976" w:rsidP="007034C5">
            <w:pPr>
              <w:pStyle w:val="Paragraph"/>
              <w:keepNext/>
              <w:keepLines/>
            </w:pPr>
          </w:p>
        </w:tc>
      </w:tr>
      <w:tr w:rsidR="00201976" w14:paraId="4F77468C" w14:textId="77777777" w:rsidTr="007034C5">
        <w:trPr>
          <w:trHeight w:val="620"/>
        </w:trPr>
        <w:tc>
          <w:tcPr>
            <w:tcW w:w="6019" w:type="dxa"/>
            <w:vMerge/>
            <w:tcBorders>
              <w:right w:val="nil"/>
            </w:tcBorders>
          </w:tcPr>
          <w:p w14:paraId="110C2265"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9904A18" w14:textId="77777777" w:rsidR="00201976" w:rsidRDefault="00201976" w:rsidP="007034C5">
            <w:pPr>
              <w:pStyle w:val="Paragraph"/>
              <w:keepNext/>
              <w:keepLines/>
            </w:pPr>
          </w:p>
        </w:tc>
      </w:tr>
      <w:tr w:rsidR="00201976" w14:paraId="1AB0047A" w14:textId="77777777" w:rsidTr="00470B96">
        <w:trPr>
          <w:trHeight w:val="620"/>
        </w:trPr>
        <w:tc>
          <w:tcPr>
            <w:tcW w:w="6019" w:type="dxa"/>
            <w:vMerge/>
            <w:tcBorders>
              <w:right w:val="nil"/>
            </w:tcBorders>
          </w:tcPr>
          <w:p w14:paraId="2DDA3BCE"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8352A99" w14:textId="77777777" w:rsidR="00201976" w:rsidRDefault="00201976" w:rsidP="007034C5">
            <w:pPr>
              <w:pStyle w:val="Paragraph"/>
              <w:keepNext/>
              <w:keepLines/>
            </w:pPr>
          </w:p>
        </w:tc>
      </w:tr>
      <w:tr w:rsidR="00201976" w14:paraId="5D511D67" w14:textId="77777777" w:rsidTr="007034C5">
        <w:trPr>
          <w:trHeight w:val="620"/>
        </w:trPr>
        <w:tc>
          <w:tcPr>
            <w:tcW w:w="6019" w:type="dxa"/>
            <w:vMerge/>
            <w:tcBorders>
              <w:right w:val="nil"/>
            </w:tcBorders>
          </w:tcPr>
          <w:p w14:paraId="6DA88E70"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66D61E2" w14:textId="77777777" w:rsidR="00201976" w:rsidRDefault="00201976" w:rsidP="007034C5">
            <w:pPr>
              <w:pStyle w:val="Paragraph"/>
              <w:keepNext/>
              <w:keepLines/>
            </w:pPr>
          </w:p>
        </w:tc>
      </w:tr>
      <w:tr w:rsidR="00201976" w14:paraId="7A00E3B0" w14:textId="77777777" w:rsidTr="007034C5">
        <w:trPr>
          <w:trHeight w:val="350"/>
        </w:trPr>
        <w:tc>
          <w:tcPr>
            <w:tcW w:w="6019" w:type="dxa"/>
            <w:vMerge/>
            <w:tcBorders>
              <w:right w:val="nil"/>
            </w:tcBorders>
          </w:tcPr>
          <w:p w14:paraId="0BE1CD77"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709407EC" w14:textId="77777777" w:rsidR="00201976" w:rsidRDefault="00201976" w:rsidP="007034C5">
            <w:pPr>
              <w:pStyle w:val="Paragraph"/>
              <w:keepNext/>
              <w:keepLines/>
            </w:pPr>
          </w:p>
        </w:tc>
      </w:tr>
    </w:tbl>
    <w:p w14:paraId="0AB233EC" w14:textId="4E2B29B0" w:rsidR="00006019" w:rsidRDefault="00201976" w:rsidP="00006019">
      <w:pPr>
        <w:pStyle w:val="Paragraph"/>
        <w:rPr>
          <w:bCs/>
        </w:rPr>
      </w:pPr>
      <w:r>
        <w:rPr>
          <w:bCs/>
        </w:rPr>
        <w:t>You must comply with all e</w:t>
      </w:r>
      <w:r w:rsidR="00006019">
        <w:rPr>
          <w:bCs/>
        </w:rPr>
        <w:t xml:space="preserve">mergency procedures stated in the manufacturer’s operations manual for all UAS operations. In the event of an emergency involving the safety of persons or property, the RPIC may deviate from the procedures of this directive relating to aircraft, equipment, and weather minimums to the extent required </w:t>
      </w:r>
      <w:r>
        <w:rPr>
          <w:bCs/>
        </w:rPr>
        <w:t>for</w:t>
      </w:r>
      <w:r w:rsidR="00006019">
        <w:rPr>
          <w:bCs/>
        </w:rPr>
        <w:t xml:space="preserve"> the emergency.</w:t>
      </w:r>
    </w:p>
    <w:p w14:paraId="696E775B" w14:textId="0454AA69" w:rsidR="008A665A" w:rsidRDefault="00006019" w:rsidP="00006019">
      <w:pPr>
        <w:pStyle w:val="Paragraph"/>
        <w:rPr>
          <w:bCs/>
        </w:rPr>
      </w:pPr>
      <w:r>
        <w:rPr>
          <w:bCs/>
        </w:rPr>
        <w:t xml:space="preserve">No member of the department, regardless of involvement in an emergency situation, shall make any statements to the general public or to news-gathering agencies without the knowledge and approval through the Public Information Office (PIO) of the </w:t>
      </w:r>
      <w:r w:rsidR="00A9558C">
        <w:rPr>
          <w:bCs/>
        </w:rPr>
        <w:t>a</w:t>
      </w:r>
      <w:r>
        <w:rPr>
          <w:bCs/>
        </w:rPr>
        <w:t>ffected Jurisdiction.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48"/>
        <w:gridCol w:w="3571"/>
        <w:gridCol w:w="3989"/>
      </w:tblGrid>
      <w:tr w:rsidR="00201976" w14:paraId="7B65BBD9" w14:textId="77777777" w:rsidTr="007034C5">
        <w:trPr>
          <w:trHeight w:val="516"/>
        </w:trPr>
        <w:tc>
          <w:tcPr>
            <w:tcW w:w="6019" w:type="dxa"/>
            <w:gridSpan w:val="2"/>
            <w:vMerge w:val="restart"/>
            <w:tcBorders>
              <w:top w:val="nil"/>
              <w:right w:val="nil"/>
            </w:tcBorders>
          </w:tcPr>
          <w:p w14:paraId="766E77A9" w14:textId="35D0B0EA" w:rsidR="00201976" w:rsidRDefault="005F1ACD" w:rsidP="007034C5">
            <w:pPr>
              <w:pStyle w:val="Paragraph"/>
              <w:keepNext/>
              <w:keepLines/>
              <w:ind w:right="43"/>
            </w:pPr>
            <w:r>
              <w:rPr>
                <w:noProof/>
              </w:rPr>
              <w:drawing>
                <wp:inline distT="0" distB="0" distL="0" distR="0" wp14:anchorId="221FDC59" wp14:editId="32974DE5">
                  <wp:extent cx="3619500" cy="2038350"/>
                  <wp:effectExtent l="19050" t="19050" r="19050" b="19050"/>
                  <wp:docPr id="2116309034" name="Picture 211630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6F18AC8" w14:textId="77777777" w:rsidR="00201976" w:rsidRDefault="00201976" w:rsidP="007034C5">
            <w:pPr>
              <w:pStyle w:val="Paragraph"/>
              <w:keepNext/>
              <w:keepLines/>
              <w:ind w:right="43"/>
            </w:pPr>
          </w:p>
        </w:tc>
      </w:tr>
      <w:tr w:rsidR="00201976" w14:paraId="217E60CB" w14:textId="77777777" w:rsidTr="007034C5">
        <w:trPr>
          <w:trHeight w:val="620"/>
        </w:trPr>
        <w:tc>
          <w:tcPr>
            <w:tcW w:w="6019" w:type="dxa"/>
            <w:gridSpan w:val="2"/>
            <w:vMerge/>
            <w:tcBorders>
              <w:right w:val="nil"/>
            </w:tcBorders>
          </w:tcPr>
          <w:p w14:paraId="08E45F95"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3C33923F" w14:textId="77777777" w:rsidR="00201976" w:rsidRDefault="00201976" w:rsidP="007034C5">
            <w:pPr>
              <w:pStyle w:val="Paragraph"/>
              <w:keepNext/>
              <w:keepLines/>
            </w:pPr>
          </w:p>
        </w:tc>
      </w:tr>
      <w:tr w:rsidR="00201976" w14:paraId="5022A3E1" w14:textId="77777777" w:rsidTr="007034C5">
        <w:trPr>
          <w:trHeight w:val="620"/>
        </w:trPr>
        <w:tc>
          <w:tcPr>
            <w:tcW w:w="6019" w:type="dxa"/>
            <w:gridSpan w:val="2"/>
            <w:vMerge/>
            <w:tcBorders>
              <w:right w:val="nil"/>
            </w:tcBorders>
          </w:tcPr>
          <w:p w14:paraId="0854006D"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9A0FD50" w14:textId="77777777" w:rsidR="00201976" w:rsidRDefault="00201976" w:rsidP="007034C5">
            <w:pPr>
              <w:pStyle w:val="Paragraph"/>
              <w:keepNext/>
              <w:keepLines/>
            </w:pPr>
          </w:p>
        </w:tc>
      </w:tr>
      <w:tr w:rsidR="00201976" w14:paraId="3AAF4747" w14:textId="77777777" w:rsidTr="00470B96">
        <w:trPr>
          <w:trHeight w:val="602"/>
        </w:trPr>
        <w:tc>
          <w:tcPr>
            <w:tcW w:w="6019" w:type="dxa"/>
            <w:gridSpan w:val="2"/>
            <w:vMerge/>
            <w:tcBorders>
              <w:right w:val="nil"/>
            </w:tcBorders>
          </w:tcPr>
          <w:p w14:paraId="5BF5C2F5"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E451122" w14:textId="77777777" w:rsidR="00201976" w:rsidRDefault="00201976" w:rsidP="007034C5">
            <w:pPr>
              <w:pStyle w:val="Paragraph"/>
              <w:keepNext/>
              <w:keepLines/>
            </w:pPr>
          </w:p>
        </w:tc>
      </w:tr>
      <w:tr w:rsidR="00201976" w14:paraId="31D5BC0A" w14:textId="77777777" w:rsidTr="007034C5">
        <w:trPr>
          <w:trHeight w:val="620"/>
        </w:trPr>
        <w:tc>
          <w:tcPr>
            <w:tcW w:w="6019" w:type="dxa"/>
            <w:gridSpan w:val="2"/>
            <w:vMerge/>
            <w:tcBorders>
              <w:right w:val="nil"/>
            </w:tcBorders>
          </w:tcPr>
          <w:p w14:paraId="714E4748"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631182D9" w14:textId="77777777" w:rsidR="00201976" w:rsidRDefault="00201976" w:rsidP="007034C5">
            <w:pPr>
              <w:pStyle w:val="Paragraph"/>
              <w:keepNext/>
              <w:keepLines/>
            </w:pPr>
          </w:p>
        </w:tc>
      </w:tr>
      <w:tr w:rsidR="00201976" w14:paraId="291776BE" w14:textId="77777777" w:rsidTr="00470B96">
        <w:trPr>
          <w:trHeight w:val="350"/>
        </w:trPr>
        <w:tc>
          <w:tcPr>
            <w:tcW w:w="6019" w:type="dxa"/>
            <w:gridSpan w:val="2"/>
            <w:vMerge/>
            <w:tcBorders>
              <w:bottom w:val="nil"/>
              <w:right w:val="nil"/>
            </w:tcBorders>
          </w:tcPr>
          <w:p w14:paraId="6F9B931D"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3E67A450" w14:textId="77777777" w:rsidR="00201976" w:rsidRDefault="00201976" w:rsidP="007034C5">
            <w:pPr>
              <w:pStyle w:val="Paragraph"/>
              <w:keepNext/>
              <w:keepLines/>
            </w:pPr>
          </w:p>
        </w:tc>
      </w:tr>
      <w:tr w:rsidR="003E15F2" w14:paraId="3424B788" w14:textId="77777777" w:rsidTr="00201976">
        <w:tblPrEx>
          <w:tblBorders>
            <w:insideH w:val="none" w:sz="0" w:space="0" w:color="auto"/>
            <w:insideV w:val="none" w:sz="0" w:space="0" w:color="auto"/>
          </w:tblBorders>
        </w:tblPrEx>
        <w:tc>
          <w:tcPr>
            <w:tcW w:w="2448" w:type="dxa"/>
          </w:tcPr>
          <w:p w14:paraId="257FD31C" w14:textId="018ABE33" w:rsidR="003E15F2" w:rsidRDefault="003E15F2" w:rsidP="003E15F2">
            <w:pPr>
              <w:pStyle w:val="Paragraph"/>
            </w:pPr>
            <w:r w:rsidRPr="00BB01D3">
              <w:rPr>
                <w:b/>
              </w:rPr>
              <w:t>Loss of UAS Flight Controls</w:t>
            </w:r>
          </w:p>
        </w:tc>
        <w:tc>
          <w:tcPr>
            <w:tcW w:w="7560" w:type="dxa"/>
            <w:gridSpan w:val="2"/>
          </w:tcPr>
          <w:p w14:paraId="33D2AC32" w14:textId="3EA09547" w:rsidR="003E15F2" w:rsidRDefault="003E15F2" w:rsidP="00D51576">
            <w:pPr>
              <w:pStyle w:val="Paragraph"/>
            </w:pPr>
            <w:r w:rsidRPr="00BB01D3">
              <w:t xml:space="preserve">An interruption or loss of command and control link contact with the UAS such that the </w:t>
            </w:r>
            <w:r w:rsidR="00D51576">
              <w:t>RPIC</w:t>
            </w:r>
            <w:r w:rsidRPr="00BB01D3">
              <w:t xml:space="preserve"> can no longer manage the aircraft’s flight and, as a result, </w:t>
            </w:r>
            <w:r w:rsidR="00A9558C">
              <w:t xml:space="preserve">the aircraft is no longer </w:t>
            </w:r>
            <w:r w:rsidRPr="00BB01D3">
              <w:t xml:space="preserve">operating in a </w:t>
            </w:r>
            <w:r w:rsidR="00A9558C">
              <w:t xml:space="preserve">predictable </w:t>
            </w:r>
            <w:r w:rsidRPr="00BB01D3">
              <w:t>or planned manner</w:t>
            </w:r>
            <w:r>
              <w:t>.</w:t>
            </w:r>
          </w:p>
        </w:tc>
      </w:tr>
      <w:tr w:rsidR="003E15F2" w14:paraId="04121AA6" w14:textId="77777777" w:rsidTr="00201976">
        <w:tblPrEx>
          <w:tblBorders>
            <w:insideH w:val="none" w:sz="0" w:space="0" w:color="auto"/>
            <w:insideV w:val="none" w:sz="0" w:space="0" w:color="auto"/>
          </w:tblBorders>
        </w:tblPrEx>
        <w:tc>
          <w:tcPr>
            <w:tcW w:w="2448" w:type="dxa"/>
          </w:tcPr>
          <w:p w14:paraId="7FA1AD2D" w14:textId="7D925A9B" w:rsidR="003E15F2" w:rsidRDefault="003E15F2" w:rsidP="003E15F2">
            <w:pPr>
              <w:pStyle w:val="Paragraph"/>
            </w:pPr>
            <w:r w:rsidRPr="00BB01D3">
              <w:rPr>
                <w:b/>
              </w:rPr>
              <w:t>Loss of GPS Position</w:t>
            </w:r>
          </w:p>
        </w:tc>
        <w:tc>
          <w:tcPr>
            <w:tcW w:w="7560" w:type="dxa"/>
            <w:gridSpan w:val="2"/>
          </w:tcPr>
          <w:p w14:paraId="787D9034" w14:textId="47FF2B21" w:rsidR="003E15F2" w:rsidRDefault="003E15F2" w:rsidP="00A9558C">
            <w:pPr>
              <w:pStyle w:val="Paragraph"/>
            </w:pPr>
            <w:r w:rsidRPr="00BB01D3">
              <w:t xml:space="preserve">Should the UAS lose GPS signal during autonomous operations, the RPIC must immediately </w:t>
            </w:r>
            <w:r w:rsidR="00A9558C">
              <w:t xml:space="preserve">take </w:t>
            </w:r>
            <w:r w:rsidRPr="00BB01D3">
              <w:t xml:space="preserve">command </w:t>
            </w:r>
            <w:r w:rsidR="00A9558C">
              <w:t xml:space="preserve">of </w:t>
            </w:r>
            <w:r w:rsidRPr="00BB01D3">
              <w:t xml:space="preserve">the UAS and </w:t>
            </w:r>
            <w:r w:rsidR="00A9558C">
              <w:t xml:space="preserve">land </w:t>
            </w:r>
            <w:r w:rsidRPr="00BB01D3">
              <w:t>as soon as practical</w:t>
            </w:r>
            <w:r>
              <w:t>.</w:t>
            </w:r>
          </w:p>
        </w:tc>
      </w:tr>
      <w:tr w:rsidR="003E15F2" w14:paraId="5EF70BBE" w14:textId="77777777" w:rsidTr="00201976">
        <w:tblPrEx>
          <w:tblBorders>
            <w:insideH w:val="none" w:sz="0" w:space="0" w:color="auto"/>
            <w:insideV w:val="none" w:sz="0" w:space="0" w:color="auto"/>
          </w:tblBorders>
        </w:tblPrEx>
        <w:tc>
          <w:tcPr>
            <w:tcW w:w="2448" w:type="dxa"/>
          </w:tcPr>
          <w:p w14:paraId="4594FA3E" w14:textId="4B3D8E72" w:rsidR="003E15F2" w:rsidRDefault="003E15F2" w:rsidP="003E15F2">
            <w:pPr>
              <w:pStyle w:val="Paragraph"/>
            </w:pPr>
            <w:r w:rsidRPr="00BB01D3">
              <w:rPr>
                <w:b/>
              </w:rPr>
              <w:lastRenderedPageBreak/>
              <w:t>Loss of Visual Contact</w:t>
            </w:r>
          </w:p>
        </w:tc>
        <w:tc>
          <w:tcPr>
            <w:tcW w:w="7560" w:type="dxa"/>
            <w:gridSpan w:val="2"/>
          </w:tcPr>
          <w:p w14:paraId="7F50EF3E" w14:textId="72462556" w:rsidR="003E15F2" w:rsidRDefault="003E15F2" w:rsidP="00A9558C">
            <w:pPr>
              <w:pStyle w:val="Paragraph"/>
            </w:pPr>
            <w:r w:rsidRPr="00BB01D3">
              <w:t xml:space="preserve">If visual contact with the UAS is lost, the RPIC shall </w:t>
            </w:r>
            <w:r w:rsidR="00A9558C">
              <w:t xml:space="preserve">take </w:t>
            </w:r>
            <w:r w:rsidRPr="00BB01D3">
              <w:t xml:space="preserve">command </w:t>
            </w:r>
            <w:r w:rsidR="00A9558C">
              <w:t xml:space="preserve">of </w:t>
            </w:r>
            <w:r w:rsidRPr="00BB01D3">
              <w:t xml:space="preserve">the aircraft </w:t>
            </w:r>
            <w:r w:rsidR="00A9558C">
              <w:t xml:space="preserve">and place it </w:t>
            </w:r>
            <w:r w:rsidRPr="00BB01D3">
              <w:t>into a hover</w:t>
            </w:r>
            <w:r w:rsidR="00A9558C">
              <w:t>.</w:t>
            </w:r>
            <w:r w:rsidRPr="00BB01D3">
              <w:t xml:space="preserve"> </w:t>
            </w:r>
            <w:r w:rsidR="00A9558C">
              <w:t>T</w:t>
            </w:r>
            <w:r w:rsidRPr="00BB01D3">
              <w:t>he RPIC and/or Visual Observer shall try to reestablish visual contact</w:t>
            </w:r>
            <w:r>
              <w:t>.</w:t>
            </w:r>
          </w:p>
        </w:tc>
      </w:tr>
      <w:tr w:rsidR="003E15F2" w14:paraId="4F435976" w14:textId="77777777" w:rsidTr="00201976">
        <w:tblPrEx>
          <w:tblBorders>
            <w:insideH w:val="none" w:sz="0" w:space="0" w:color="auto"/>
            <w:insideV w:val="none" w:sz="0" w:space="0" w:color="auto"/>
          </w:tblBorders>
        </w:tblPrEx>
        <w:tc>
          <w:tcPr>
            <w:tcW w:w="2448" w:type="dxa"/>
          </w:tcPr>
          <w:p w14:paraId="468A595B" w14:textId="3D83F026" w:rsidR="003E15F2" w:rsidRDefault="003E15F2" w:rsidP="003E15F2">
            <w:pPr>
              <w:pStyle w:val="Paragraph"/>
            </w:pPr>
            <w:r w:rsidRPr="00BB01D3">
              <w:rPr>
                <w:b/>
              </w:rPr>
              <w:t>Loss of UAS Power</w:t>
            </w:r>
          </w:p>
        </w:tc>
        <w:tc>
          <w:tcPr>
            <w:tcW w:w="7560" w:type="dxa"/>
            <w:gridSpan w:val="2"/>
          </w:tcPr>
          <w:p w14:paraId="4492D006" w14:textId="64945BC4" w:rsidR="003E15F2" w:rsidRDefault="003E15F2" w:rsidP="005F1ACD">
            <w:pPr>
              <w:pStyle w:val="Paragraph"/>
            </w:pPr>
            <w:r w:rsidRPr="00BB01D3">
              <w:t>In case of an engine or battery failure, the UAS will not be able to maintain flight. Flight team members will immediately attempt to locate the UAS, assess the scene for injuries and render first aid if necessary</w:t>
            </w:r>
            <w:r>
              <w:t>.</w:t>
            </w:r>
          </w:p>
        </w:tc>
      </w:tr>
      <w:tr w:rsidR="003E15F2" w14:paraId="4EDC253F" w14:textId="77777777" w:rsidTr="00201976">
        <w:tblPrEx>
          <w:tblBorders>
            <w:insideH w:val="none" w:sz="0" w:space="0" w:color="auto"/>
            <w:insideV w:val="none" w:sz="0" w:space="0" w:color="auto"/>
          </w:tblBorders>
        </w:tblPrEx>
        <w:tc>
          <w:tcPr>
            <w:tcW w:w="2448" w:type="dxa"/>
          </w:tcPr>
          <w:p w14:paraId="513476AF" w14:textId="036E8AC8" w:rsidR="003E15F2" w:rsidRPr="00BB01D3" w:rsidRDefault="003E15F2" w:rsidP="003E15F2">
            <w:pPr>
              <w:pStyle w:val="Paragraph"/>
              <w:rPr>
                <w:b/>
              </w:rPr>
            </w:pPr>
            <w:r w:rsidRPr="00BB01D3">
              <w:rPr>
                <w:b/>
              </w:rPr>
              <w:t>Flight Termination</w:t>
            </w:r>
          </w:p>
        </w:tc>
        <w:tc>
          <w:tcPr>
            <w:tcW w:w="7560" w:type="dxa"/>
            <w:gridSpan w:val="2"/>
          </w:tcPr>
          <w:p w14:paraId="64BA0199" w14:textId="13F0BE43" w:rsidR="003E15F2" w:rsidRPr="00BB01D3" w:rsidRDefault="003E15F2" w:rsidP="003E15F2">
            <w:pPr>
              <w:pStyle w:val="Paragraph"/>
            </w:pPr>
            <w:r w:rsidRPr="00BB01D3">
              <w:t>Flight termination must be executed in the event that all other contingencies have been exhausted and further flight of the UAS cannot be safely achieved or other potential hazards exist that require immediate discontinuation of flight</w:t>
            </w:r>
            <w:r>
              <w:t>.</w:t>
            </w:r>
          </w:p>
        </w:tc>
      </w:tr>
      <w:tr w:rsidR="003E15F2" w14:paraId="53B5DCF5" w14:textId="77777777" w:rsidTr="00201976">
        <w:tblPrEx>
          <w:tblBorders>
            <w:insideH w:val="none" w:sz="0" w:space="0" w:color="auto"/>
            <w:insideV w:val="none" w:sz="0" w:space="0" w:color="auto"/>
          </w:tblBorders>
        </w:tblPrEx>
        <w:tc>
          <w:tcPr>
            <w:tcW w:w="2448" w:type="dxa"/>
          </w:tcPr>
          <w:p w14:paraId="1639C3F1" w14:textId="200100F1" w:rsidR="003E15F2" w:rsidRPr="00BB01D3" w:rsidRDefault="003E15F2" w:rsidP="003E15F2">
            <w:pPr>
              <w:pStyle w:val="Paragraph"/>
              <w:rPr>
                <w:b/>
              </w:rPr>
            </w:pPr>
            <w:r w:rsidRPr="00BB01D3">
              <w:rPr>
                <w:b/>
              </w:rPr>
              <w:t>Accident Notification</w:t>
            </w:r>
          </w:p>
        </w:tc>
        <w:tc>
          <w:tcPr>
            <w:tcW w:w="7560" w:type="dxa"/>
            <w:gridSpan w:val="2"/>
          </w:tcPr>
          <w:p w14:paraId="411EBFEE" w14:textId="4A3B2BCB" w:rsidR="003E15F2" w:rsidRPr="00BB01D3" w:rsidRDefault="003E15F2" w:rsidP="003E15F2">
            <w:pPr>
              <w:pStyle w:val="Paragraph"/>
            </w:pPr>
            <w:r w:rsidRPr="00BB01D3">
              <w:t>The RPIC must report to the FAA within 10 days of any accident that results in at least serious injury, loss of consciousness or property damage of at least $500</w:t>
            </w:r>
            <w:r>
              <w:t>.</w:t>
            </w:r>
          </w:p>
        </w:tc>
      </w:tr>
      <w:tr w:rsidR="00D5371C" w14:paraId="57BA3BEE" w14:textId="77777777" w:rsidTr="00DC1D8F">
        <w:trPr>
          <w:trHeight w:val="516"/>
        </w:trPr>
        <w:tc>
          <w:tcPr>
            <w:tcW w:w="6019" w:type="dxa"/>
            <w:gridSpan w:val="2"/>
            <w:vMerge w:val="restart"/>
            <w:tcBorders>
              <w:top w:val="nil"/>
              <w:right w:val="nil"/>
            </w:tcBorders>
          </w:tcPr>
          <w:p w14:paraId="6FF86BC1" w14:textId="4C8C29E5" w:rsidR="00D5371C" w:rsidRDefault="00D5371C" w:rsidP="00DC1D8F">
            <w:pPr>
              <w:pStyle w:val="Paragraph"/>
              <w:keepNext/>
              <w:keepLines/>
              <w:ind w:right="43"/>
            </w:pPr>
            <w:r>
              <w:rPr>
                <w:noProof/>
              </w:rPr>
              <w:drawing>
                <wp:inline distT="0" distB="0" distL="0" distR="0" wp14:anchorId="38300D42" wp14:editId="18343442">
                  <wp:extent cx="3619500" cy="20383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84AC6D2" w14:textId="77777777" w:rsidR="00D5371C" w:rsidRDefault="00D5371C" w:rsidP="00DC1D8F">
            <w:pPr>
              <w:pStyle w:val="Paragraph"/>
              <w:keepNext/>
              <w:keepLines/>
              <w:ind w:right="43"/>
            </w:pPr>
          </w:p>
        </w:tc>
      </w:tr>
      <w:tr w:rsidR="00D5371C" w14:paraId="3D6BB8E4" w14:textId="77777777" w:rsidTr="00DC1D8F">
        <w:trPr>
          <w:trHeight w:val="620"/>
        </w:trPr>
        <w:tc>
          <w:tcPr>
            <w:tcW w:w="6019" w:type="dxa"/>
            <w:gridSpan w:val="2"/>
            <w:vMerge/>
            <w:tcBorders>
              <w:right w:val="nil"/>
            </w:tcBorders>
          </w:tcPr>
          <w:p w14:paraId="1E9A0AE8" w14:textId="77777777" w:rsidR="00D5371C" w:rsidRDefault="00D5371C" w:rsidP="00DC1D8F">
            <w:pPr>
              <w:pStyle w:val="Paragraph"/>
              <w:keepNext/>
              <w:keepLines/>
              <w:rPr>
                <w:noProof/>
              </w:rPr>
            </w:pPr>
          </w:p>
        </w:tc>
        <w:tc>
          <w:tcPr>
            <w:tcW w:w="3989" w:type="dxa"/>
            <w:tcBorders>
              <w:top w:val="single" w:sz="4" w:space="0" w:color="auto"/>
              <w:left w:val="nil"/>
              <w:bottom w:val="single" w:sz="4" w:space="0" w:color="auto"/>
            </w:tcBorders>
          </w:tcPr>
          <w:p w14:paraId="16A119E9" w14:textId="77777777" w:rsidR="00D5371C" w:rsidRDefault="00D5371C" w:rsidP="00DC1D8F">
            <w:pPr>
              <w:pStyle w:val="Paragraph"/>
              <w:keepNext/>
              <w:keepLines/>
            </w:pPr>
          </w:p>
        </w:tc>
      </w:tr>
      <w:tr w:rsidR="00D5371C" w14:paraId="41B912D2" w14:textId="77777777" w:rsidTr="00DC1D8F">
        <w:trPr>
          <w:trHeight w:val="620"/>
        </w:trPr>
        <w:tc>
          <w:tcPr>
            <w:tcW w:w="6019" w:type="dxa"/>
            <w:gridSpan w:val="2"/>
            <w:vMerge/>
            <w:tcBorders>
              <w:right w:val="nil"/>
            </w:tcBorders>
          </w:tcPr>
          <w:p w14:paraId="68A0D3F9" w14:textId="77777777" w:rsidR="00D5371C" w:rsidRDefault="00D5371C" w:rsidP="00DC1D8F">
            <w:pPr>
              <w:pStyle w:val="Paragraph"/>
              <w:keepNext/>
              <w:keepLines/>
              <w:rPr>
                <w:noProof/>
              </w:rPr>
            </w:pPr>
          </w:p>
        </w:tc>
        <w:tc>
          <w:tcPr>
            <w:tcW w:w="3989" w:type="dxa"/>
            <w:tcBorders>
              <w:top w:val="single" w:sz="4" w:space="0" w:color="auto"/>
              <w:left w:val="nil"/>
              <w:bottom w:val="single" w:sz="4" w:space="0" w:color="auto"/>
            </w:tcBorders>
          </w:tcPr>
          <w:p w14:paraId="7CF0ECCB" w14:textId="77777777" w:rsidR="00D5371C" w:rsidRDefault="00D5371C" w:rsidP="00DC1D8F">
            <w:pPr>
              <w:pStyle w:val="Paragraph"/>
              <w:keepNext/>
              <w:keepLines/>
            </w:pPr>
          </w:p>
        </w:tc>
      </w:tr>
      <w:tr w:rsidR="00D5371C" w14:paraId="637FEC0E" w14:textId="77777777" w:rsidTr="00DC1D8F">
        <w:trPr>
          <w:trHeight w:val="602"/>
        </w:trPr>
        <w:tc>
          <w:tcPr>
            <w:tcW w:w="6019" w:type="dxa"/>
            <w:gridSpan w:val="2"/>
            <w:vMerge/>
            <w:tcBorders>
              <w:right w:val="nil"/>
            </w:tcBorders>
          </w:tcPr>
          <w:p w14:paraId="7413CB7E" w14:textId="77777777" w:rsidR="00D5371C" w:rsidRDefault="00D5371C" w:rsidP="00DC1D8F">
            <w:pPr>
              <w:pStyle w:val="Paragraph"/>
              <w:keepNext/>
              <w:keepLines/>
              <w:rPr>
                <w:noProof/>
              </w:rPr>
            </w:pPr>
          </w:p>
        </w:tc>
        <w:tc>
          <w:tcPr>
            <w:tcW w:w="3989" w:type="dxa"/>
            <w:tcBorders>
              <w:top w:val="single" w:sz="4" w:space="0" w:color="auto"/>
              <w:left w:val="nil"/>
              <w:bottom w:val="single" w:sz="4" w:space="0" w:color="auto"/>
            </w:tcBorders>
          </w:tcPr>
          <w:p w14:paraId="36728C5F" w14:textId="77777777" w:rsidR="00D5371C" w:rsidRDefault="00D5371C" w:rsidP="00DC1D8F">
            <w:pPr>
              <w:pStyle w:val="Paragraph"/>
              <w:keepNext/>
              <w:keepLines/>
            </w:pPr>
          </w:p>
        </w:tc>
      </w:tr>
      <w:tr w:rsidR="00D5371C" w14:paraId="2026F654" w14:textId="77777777" w:rsidTr="00DC1D8F">
        <w:trPr>
          <w:trHeight w:val="620"/>
        </w:trPr>
        <w:tc>
          <w:tcPr>
            <w:tcW w:w="6019" w:type="dxa"/>
            <w:gridSpan w:val="2"/>
            <w:vMerge/>
            <w:tcBorders>
              <w:right w:val="nil"/>
            </w:tcBorders>
          </w:tcPr>
          <w:p w14:paraId="3D8FC33B" w14:textId="77777777" w:rsidR="00D5371C" w:rsidRDefault="00D5371C" w:rsidP="00DC1D8F">
            <w:pPr>
              <w:pStyle w:val="Paragraph"/>
              <w:keepNext/>
              <w:keepLines/>
              <w:rPr>
                <w:noProof/>
              </w:rPr>
            </w:pPr>
          </w:p>
        </w:tc>
        <w:tc>
          <w:tcPr>
            <w:tcW w:w="3989" w:type="dxa"/>
            <w:tcBorders>
              <w:top w:val="single" w:sz="4" w:space="0" w:color="auto"/>
              <w:left w:val="nil"/>
              <w:bottom w:val="single" w:sz="4" w:space="0" w:color="auto"/>
            </w:tcBorders>
          </w:tcPr>
          <w:p w14:paraId="4F4188B9" w14:textId="77777777" w:rsidR="00D5371C" w:rsidRDefault="00D5371C" w:rsidP="00DC1D8F">
            <w:pPr>
              <w:pStyle w:val="Paragraph"/>
              <w:keepNext/>
              <w:keepLines/>
            </w:pPr>
          </w:p>
        </w:tc>
      </w:tr>
      <w:tr w:rsidR="00D5371C" w14:paraId="162DC610" w14:textId="77777777" w:rsidTr="00DC1D8F">
        <w:trPr>
          <w:trHeight w:val="350"/>
        </w:trPr>
        <w:tc>
          <w:tcPr>
            <w:tcW w:w="6019" w:type="dxa"/>
            <w:gridSpan w:val="2"/>
            <w:vMerge/>
            <w:tcBorders>
              <w:right w:val="nil"/>
            </w:tcBorders>
          </w:tcPr>
          <w:p w14:paraId="11C4B52F" w14:textId="77777777" w:rsidR="00D5371C" w:rsidRDefault="00D5371C" w:rsidP="00DC1D8F">
            <w:pPr>
              <w:pStyle w:val="Paragraph"/>
              <w:keepNext/>
              <w:keepLines/>
              <w:rPr>
                <w:noProof/>
              </w:rPr>
            </w:pPr>
          </w:p>
        </w:tc>
        <w:tc>
          <w:tcPr>
            <w:tcW w:w="3989" w:type="dxa"/>
            <w:tcBorders>
              <w:top w:val="single" w:sz="4" w:space="0" w:color="auto"/>
              <w:left w:val="nil"/>
              <w:bottom w:val="nil"/>
            </w:tcBorders>
          </w:tcPr>
          <w:p w14:paraId="4267762F" w14:textId="77777777" w:rsidR="00D5371C" w:rsidRDefault="00D5371C" w:rsidP="00DC1D8F">
            <w:pPr>
              <w:pStyle w:val="Paragraph"/>
              <w:keepNext/>
              <w:keepLines/>
            </w:pPr>
          </w:p>
        </w:tc>
      </w:tr>
    </w:tbl>
    <w:p w14:paraId="4DFCA2A5" w14:textId="77777777" w:rsidR="00D5371C" w:rsidRDefault="00D5371C" w:rsidP="005F1ACD">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D118CF" w14:paraId="0AC406F1" w14:textId="77777777" w:rsidTr="00E871CF">
        <w:trPr>
          <w:trHeight w:val="516"/>
        </w:trPr>
        <w:tc>
          <w:tcPr>
            <w:tcW w:w="6019" w:type="dxa"/>
            <w:vMerge w:val="restart"/>
            <w:tcBorders>
              <w:top w:val="nil"/>
              <w:right w:val="nil"/>
            </w:tcBorders>
          </w:tcPr>
          <w:p w14:paraId="4ABABA97" w14:textId="34D2EFA1" w:rsidR="00D118CF" w:rsidRDefault="008E6613" w:rsidP="00E871CF">
            <w:pPr>
              <w:pStyle w:val="Paragraph"/>
              <w:keepNext/>
              <w:keepLines/>
              <w:ind w:right="43"/>
            </w:pPr>
            <w:r>
              <w:rPr>
                <w:noProof/>
              </w:rPr>
              <w:drawing>
                <wp:inline distT="0" distB="0" distL="0" distR="0" wp14:anchorId="1B3FD51F" wp14:editId="3A127367">
                  <wp:extent cx="3619500" cy="2038350"/>
                  <wp:effectExtent l="19050" t="19050" r="19050" b="19050"/>
                  <wp:docPr id="2116309242" name="Picture 211630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89517EE" w14:textId="77777777" w:rsidR="00D118CF" w:rsidRDefault="00D118CF" w:rsidP="00E871CF">
            <w:pPr>
              <w:pStyle w:val="Paragraph"/>
              <w:keepNext/>
              <w:keepLines/>
              <w:ind w:right="43"/>
            </w:pPr>
          </w:p>
        </w:tc>
      </w:tr>
      <w:tr w:rsidR="00D118CF" w14:paraId="0B9D7B5F" w14:textId="77777777" w:rsidTr="00E871CF">
        <w:trPr>
          <w:trHeight w:val="620"/>
        </w:trPr>
        <w:tc>
          <w:tcPr>
            <w:tcW w:w="6019" w:type="dxa"/>
            <w:vMerge/>
            <w:tcBorders>
              <w:right w:val="nil"/>
            </w:tcBorders>
          </w:tcPr>
          <w:p w14:paraId="1D4AFA3C"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606E897D" w14:textId="77777777" w:rsidR="00D118CF" w:rsidRDefault="00D118CF" w:rsidP="00E871CF">
            <w:pPr>
              <w:pStyle w:val="Paragraph"/>
              <w:keepNext/>
              <w:keepLines/>
            </w:pPr>
          </w:p>
        </w:tc>
      </w:tr>
      <w:tr w:rsidR="00D118CF" w14:paraId="1344787A" w14:textId="77777777" w:rsidTr="00E871CF">
        <w:trPr>
          <w:trHeight w:val="620"/>
        </w:trPr>
        <w:tc>
          <w:tcPr>
            <w:tcW w:w="6019" w:type="dxa"/>
            <w:vMerge/>
            <w:tcBorders>
              <w:right w:val="nil"/>
            </w:tcBorders>
          </w:tcPr>
          <w:p w14:paraId="3392A1C3"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1B547CCD" w14:textId="77777777" w:rsidR="00D118CF" w:rsidRDefault="00D118CF" w:rsidP="00E871CF">
            <w:pPr>
              <w:pStyle w:val="Paragraph"/>
              <w:keepNext/>
              <w:keepLines/>
            </w:pPr>
          </w:p>
        </w:tc>
      </w:tr>
      <w:tr w:rsidR="00D118CF" w14:paraId="0C989CC5" w14:textId="77777777" w:rsidTr="00E871CF">
        <w:trPr>
          <w:trHeight w:val="602"/>
        </w:trPr>
        <w:tc>
          <w:tcPr>
            <w:tcW w:w="6019" w:type="dxa"/>
            <w:vMerge/>
            <w:tcBorders>
              <w:right w:val="nil"/>
            </w:tcBorders>
          </w:tcPr>
          <w:p w14:paraId="44CE960B"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445F06E7" w14:textId="77777777" w:rsidR="00D118CF" w:rsidRDefault="00D118CF" w:rsidP="00E871CF">
            <w:pPr>
              <w:pStyle w:val="Paragraph"/>
              <w:keepNext/>
              <w:keepLines/>
            </w:pPr>
          </w:p>
        </w:tc>
      </w:tr>
      <w:tr w:rsidR="00D118CF" w14:paraId="01C87010" w14:textId="77777777" w:rsidTr="00E871CF">
        <w:trPr>
          <w:trHeight w:val="620"/>
        </w:trPr>
        <w:tc>
          <w:tcPr>
            <w:tcW w:w="6019" w:type="dxa"/>
            <w:vMerge/>
            <w:tcBorders>
              <w:right w:val="nil"/>
            </w:tcBorders>
          </w:tcPr>
          <w:p w14:paraId="55C2E4AB"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30CB4951" w14:textId="77777777" w:rsidR="00D118CF" w:rsidRDefault="00D118CF" w:rsidP="00E871CF">
            <w:pPr>
              <w:pStyle w:val="Paragraph"/>
              <w:keepNext/>
              <w:keepLines/>
            </w:pPr>
          </w:p>
        </w:tc>
      </w:tr>
      <w:tr w:rsidR="00D118CF" w14:paraId="7178DCA7" w14:textId="77777777" w:rsidTr="00E871CF">
        <w:trPr>
          <w:trHeight w:val="350"/>
        </w:trPr>
        <w:tc>
          <w:tcPr>
            <w:tcW w:w="6019" w:type="dxa"/>
            <w:vMerge/>
            <w:tcBorders>
              <w:right w:val="nil"/>
            </w:tcBorders>
          </w:tcPr>
          <w:p w14:paraId="017FBBCE" w14:textId="77777777" w:rsidR="00D118CF" w:rsidRDefault="00D118CF" w:rsidP="00E871CF">
            <w:pPr>
              <w:pStyle w:val="Paragraph"/>
              <w:keepNext/>
              <w:keepLines/>
              <w:rPr>
                <w:noProof/>
              </w:rPr>
            </w:pPr>
          </w:p>
        </w:tc>
        <w:tc>
          <w:tcPr>
            <w:tcW w:w="3989" w:type="dxa"/>
            <w:tcBorders>
              <w:top w:val="single" w:sz="4" w:space="0" w:color="auto"/>
              <w:left w:val="nil"/>
              <w:bottom w:val="nil"/>
            </w:tcBorders>
          </w:tcPr>
          <w:p w14:paraId="1C5484D7" w14:textId="77777777" w:rsidR="00D118CF" w:rsidRDefault="00D118CF" w:rsidP="00E871CF">
            <w:pPr>
              <w:pStyle w:val="Paragraph"/>
              <w:keepNext/>
              <w:keepLines/>
            </w:pPr>
          </w:p>
        </w:tc>
      </w:tr>
    </w:tbl>
    <w:p w14:paraId="1D3EF9B5" w14:textId="77777777" w:rsidR="00D118CF" w:rsidRPr="00BD5F55" w:rsidRDefault="00D118CF" w:rsidP="00BD5F55">
      <w:pPr>
        <w:pStyle w:val="Paragraph"/>
      </w:pPr>
      <w:r w:rsidRPr="00BD5F55">
        <w:t xml:space="preserve">You can use an online log that imports your flights directly from the flight software, and/or a paper log. </w:t>
      </w:r>
    </w:p>
    <w:p w14:paraId="189C9988" w14:textId="13FE4F33" w:rsidR="00D118CF" w:rsidRPr="00BD5F55" w:rsidRDefault="00D118CF" w:rsidP="00BD5F55">
      <w:pPr>
        <w:pStyle w:val="Paragraph"/>
      </w:pPr>
      <w:r w:rsidRPr="00BD5F55">
        <w:t>The advantage of having a paper log available is that, when the FAA conducts a ramp check, you can hand over the paper log. If you only have an electronic version, you may have to hand over your phone or iPad.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5C0520BA" w14:textId="77777777" w:rsidTr="007034C5">
        <w:trPr>
          <w:trHeight w:val="516"/>
        </w:trPr>
        <w:tc>
          <w:tcPr>
            <w:tcW w:w="6019" w:type="dxa"/>
            <w:vMerge w:val="restart"/>
            <w:tcBorders>
              <w:top w:val="nil"/>
              <w:right w:val="nil"/>
            </w:tcBorders>
          </w:tcPr>
          <w:p w14:paraId="7A10F2B6" w14:textId="74365525" w:rsidR="00201976" w:rsidRDefault="00EF7900" w:rsidP="007034C5">
            <w:pPr>
              <w:pStyle w:val="Paragraph"/>
              <w:keepNext/>
              <w:keepLines/>
              <w:ind w:right="43"/>
            </w:pPr>
            <w:r>
              <w:rPr>
                <w:noProof/>
              </w:rPr>
              <w:lastRenderedPageBreak/>
              <w:drawing>
                <wp:inline distT="0" distB="0" distL="0" distR="0" wp14:anchorId="636D6B25" wp14:editId="388068A9">
                  <wp:extent cx="3619500" cy="2038350"/>
                  <wp:effectExtent l="19050" t="19050" r="19050" b="19050"/>
                  <wp:docPr id="2116309035" name="Picture 211630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73C3689" w14:textId="77777777" w:rsidR="00201976" w:rsidRDefault="00201976" w:rsidP="007034C5">
            <w:pPr>
              <w:pStyle w:val="Paragraph"/>
              <w:keepNext/>
              <w:keepLines/>
              <w:ind w:right="43"/>
            </w:pPr>
          </w:p>
        </w:tc>
      </w:tr>
      <w:tr w:rsidR="00201976" w14:paraId="2794FD2A" w14:textId="77777777" w:rsidTr="007034C5">
        <w:trPr>
          <w:trHeight w:val="620"/>
        </w:trPr>
        <w:tc>
          <w:tcPr>
            <w:tcW w:w="6019" w:type="dxa"/>
            <w:vMerge/>
            <w:tcBorders>
              <w:right w:val="nil"/>
            </w:tcBorders>
          </w:tcPr>
          <w:p w14:paraId="4BC55C42"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6D711DE6" w14:textId="77777777" w:rsidR="00201976" w:rsidRDefault="00201976" w:rsidP="007034C5">
            <w:pPr>
              <w:pStyle w:val="Paragraph"/>
              <w:keepNext/>
              <w:keepLines/>
            </w:pPr>
          </w:p>
        </w:tc>
      </w:tr>
      <w:tr w:rsidR="00201976" w14:paraId="0C8B2F8D" w14:textId="77777777" w:rsidTr="007034C5">
        <w:trPr>
          <w:trHeight w:val="620"/>
        </w:trPr>
        <w:tc>
          <w:tcPr>
            <w:tcW w:w="6019" w:type="dxa"/>
            <w:vMerge/>
            <w:tcBorders>
              <w:right w:val="nil"/>
            </w:tcBorders>
          </w:tcPr>
          <w:p w14:paraId="19C0EA6F"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8EE6451" w14:textId="77777777" w:rsidR="00201976" w:rsidRDefault="00201976" w:rsidP="007034C5">
            <w:pPr>
              <w:pStyle w:val="Paragraph"/>
              <w:keepNext/>
              <w:keepLines/>
            </w:pPr>
          </w:p>
        </w:tc>
      </w:tr>
      <w:tr w:rsidR="00201976" w14:paraId="4B49F6AF" w14:textId="77777777" w:rsidTr="00470B96">
        <w:trPr>
          <w:trHeight w:val="602"/>
        </w:trPr>
        <w:tc>
          <w:tcPr>
            <w:tcW w:w="6019" w:type="dxa"/>
            <w:vMerge/>
            <w:tcBorders>
              <w:right w:val="nil"/>
            </w:tcBorders>
          </w:tcPr>
          <w:p w14:paraId="52ABE992"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82C6C78" w14:textId="77777777" w:rsidR="00201976" w:rsidRDefault="00201976" w:rsidP="007034C5">
            <w:pPr>
              <w:pStyle w:val="Paragraph"/>
              <w:keepNext/>
              <w:keepLines/>
            </w:pPr>
          </w:p>
        </w:tc>
      </w:tr>
      <w:tr w:rsidR="00201976" w14:paraId="254F7262" w14:textId="77777777" w:rsidTr="007034C5">
        <w:trPr>
          <w:trHeight w:val="620"/>
        </w:trPr>
        <w:tc>
          <w:tcPr>
            <w:tcW w:w="6019" w:type="dxa"/>
            <w:vMerge/>
            <w:tcBorders>
              <w:right w:val="nil"/>
            </w:tcBorders>
          </w:tcPr>
          <w:p w14:paraId="6F896F2A"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67A8510" w14:textId="77777777" w:rsidR="00201976" w:rsidRDefault="00201976" w:rsidP="007034C5">
            <w:pPr>
              <w:pStyle w:val="Paragraph"/>
              <w:keepNext/>
              <w:keepLines/>
            </w:pPr>
          </w:p>
        </w:tc>
      </w:tr>
      <w:tr w:rsidR="00201976" w14:paraId="12F3F506" w14:textId="77777777" w:rsidTr="007034C5">
        <w:trPr>
          <w:trHeight w:val="350"/>
        </w:trPr>
        <w:tc>
          <w:tcPr>
            <w:tcW w:w="6019" w:type="dxa"/>
            <w:vMerge/>
            <w:tcBorders>
              <w:right w:val="nil"/>
            </w:tcBorders>
          </w:tcPr>
          <w:p w14:paraId="73E3DC96"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07924F2C" w14:textId="77777777" w:rsidR="00201976" w:rsidRDefault="00201976" w:rsidP="007034C5">
            <w:pPr>
              <w:pStyle w:val="Paragraph"/>
              <w:keepNext/>
              <w:keepLines/>
            </w:pPr>
          </w:p>
        </w:tc>
      </w:tr>
    </w:tbl>
    <w:p w14:paraId="6414A75A" w14:textId="2A91492B" w:rsidR="00006019" w:rsidRPr="00D05C95" w:rsidRDefault="00006019" w:rsidP="00006019">
      <w:pPr>
        <w:pStyle w:val="Paragraph"/>
        <w:rPr>
          <w:bCs/>
        </w:rPr>
      </w:pPr>
      <w:r w:rsidRPr="00D05C95">
        <w:rPr>
          <w:bCs/>
        </w:rPr>
        <w:t xml:space="preserve">The RPIC shall show proficiency in basic aeronautical knowledge as it relates to the use and operation of UAS assets. The RPIC shall pass an initial aeronautical knowledge test at an FAA-approved knowledge testing center or comply </w:t>
      </w:r>
      <w:r w:rsidR="00EB3414">
        <w:rPr>
          <w:bCs/>
        </w:rPr>
        <w:t xml:space="preserve">with </w:t>
      </w:r>
      <w:r w:rsidRPr="00D05C95">
        <w:rPr>
          <w:bCs/>
        </w:rPr>
        <w:t xml:space="preserve">the 14 CFR Part 107 protocols for a licensed and current 14 CFR Part 61 </w:t>
      </w:r>
      <w:r w:rsidR="00EB3414">
        <w:rPr>
          <w:bCs/>
        </w:rPr>
        <w:t>RPIC</w:t>
      </w:r>
      <w:r w:rsidRPr="00D05C95">
        <w:rPr>
          <w:bCs/>
        </w:rPr>
        <w:t xml:space="preserve">. </w:t>
      </w:r>
    </w:p>
    <w:p w14:paraId="07651AF0" w14:textId="77777777" w:rsidR="00006019" w:rsidRPr="00D05C95" w:rsidRDefault="00006019" w:rsidP="00006019">
      <w:pPr>
        <w:pStyle w:val="Paragraph"/>
        <w:rPr>
          <w:bCs/>
        </w:rPr>
      </w:pPr>
      <w:r w:rsidRPr="00D05C95">
        <w:rPr>
          <w:bCs/>
        </w:rPr>
        <w:t xml:space="preserve">The basic aeronautical knowledge training, at a minimum shall include: </w:t>
      </w:r>
    </w:p>
    <w:p w14:paraId="4CC72A99" w14:textId="77777777" w:rsidR="00006019" w:rsidRPr="00D05C95" w:rsidRDefault="00006019" w:rsidP="00006019">
      <w:pPr>
        <w:pStyle w:val="Paragraph"/>
        <w:numPr>
          <w:ilvl w:val="0"/>
          <w:numId w:val="24"/>
        </w:numPr>
        <w:rPr>
          <w:bCs/>
        </w:rPr>
      </w:pPr>
      <w:r w:rsidRPr="00D05C95">
        <w:rPr>
          <w:bCs/>
        </w:rPr>
        <w:t>FAA rules pertaining to UAS flight operational limitations</w:t>
      </w:r>
    </w:p>
    <w:p w14:paraId="0FBA1F61" w14:textId="77777777" w:rsidR="00006019" w:rsidRPr="00D05C95" w:rsidRDefault="00006019" w:rsidP="00006019">
      <w:pPr>
        <w:pStyle w:val="Paragraph"/>
        <w:numPr>
          <w:ilvl w:val="0"/>
          <w:numId w:val="24"/>
        </w:numPr>
        <w:rPr>
          <w:bCs/>
        </w:rPr>
      </w:pPr>
      <w:r w:rsidRPr="00D05C95">
        <w:rPr>
          <w:bCs/>
        </w:rPr>
        <w:t>All aspects of 14 CFR Part 107</w:t>
      </w:r>
    </w:p>
    <w:p w14:paraId="72528003" w14:textId="77777777" w:rsidR="00006019" w:rsidRPr="00D05C95" w:rsidRDefault="00006019" w:rsidP="00006019">
      <w:pPr>
        <w:pStyle w:val="Paragraph"/>
        <w:numPr>
          <w:ilvl w:val="0"/>
          <w:numId w:val="24"/>
        </w:numPr>
        <w:rPr>
          <w:bCs/>
        </w:rPr>
      </w:pPr>
      <w:r w:rsidRPr="00D05C95">
        <w:rPr>
          <w:bCs/>
        </w:rPr>
        <w:t>Knowledge of the rules and responsibilities described in 14 CFR 91</w:t>
      </w:r>
    </w:p>
    <w:p w14:paraId="6205E0A2" w14:textId="77777777" w:rsidR="00006019" w:rsidRPr="00D05C95" w:rsidRDefault="00006019" w:rsidP="00006019">
      <w:pPr>
        <w:pStyle w:val="Paragraph"/>
        <w:numPr>
          <w:ilvl w:val="0"/>
          <w:numId w:val="24"/>
        </w:numPr>
        <w:rPr>
          <w:bCs/>
        </w:rPr>
      </w:pPr>
      <w:r w:rsidRPr="00D05C95">
        <w:rPr>
          <w:bCs/>
        </w:rPr>
        <w:t>All aspects of Texas Government Code 423</w:t>
      </w:r>
    </w:p>
    <w:p w14:paraId="1687961F" w14:textId="77777777" w:rsidR="00006019" w:rsidRPr="00D05C95" w:rsidRDefault="00006019" w:rsidP="00006019">
      <w:pPr>
        <w:pStyle w:val="Paragraph"/>
        <w:numPr>
          <w:ilvl w:val="0"/>
          <w:numId w:val="24"/>
        </w:numPr>
        <w:rPr>
          <w:bCs/>
        </w:rPr>
      </w:pPr>
      <w:r w:rsidRPr="00D05C95">
        <w:rPr>
          <w:bCs/>
        </w:rPr>
        <w:t>Crew Resource Management</w:t>
      </w:r>
    </w:p>
    <w:p w14:paraId="6A96F2FC" w14:textId="77777777" w:rsidR="00006019" w:rsidRPr="00D05C95" w:rsidRDefault="00006019" w:rsidP="00006019">
      <w:pPr>
        <w:pStyle w:val="Paragraph"/>
        <w:numPr>
          <w:ilvl w:val="0"/>
          <w:numId w:val="24"/>
        </w:numPr>
        <w:rPr>
          <w:bCs/>
        </w:rPr>
      </w:pPr>
      <w:r w:rsidRPr="00D05C95">
        <w:rPr>
          <w:bCs/>
        </w:rPr>
        <w:t>Mission planning requirements for establishing the Mission AOR and Perimeter</w:t>
      </w:r>
    </w:p>
    <w:p w14:paraId="3BF49194" w14:textId="77777777" w:rsidR="00006019" w:rsidRPr="00D05C95" w:rsidRDefault="00006019" w:rsidP="00006019">
      <w:pPr>
        <w:pStyle w:val="Paragraph"/>
        <w:numPr>
          <w:ilvl w:val="0"/>
          <w:numId w:val="24"/>
        </w:numPr>
        <w:rPr>
          <w:bCs/>
        </w:rPr>
      </w:pPr>
      <w:r w:rsidRPr="00D05C95">
        <w:rPr>
          <w:bCs/>
        </w:rPr>
        <w:t>Mission briefing requirements to include approved checklists and Manufacturer’s recommendations</w:t>
      </w:r>
    </w:p>
    <w:p w14:paraId="3081A10D" w14:textId="77777777" w:rsidR="00006019" w:rsidRPr="00D05C95" w:rsidRDefault="00006019" w:rsidP="00006019">
      <w:pPr>
        <w:pStyle w:val="Paragraph"/>
        <w:numPr>
          <w:ilvl w:val="0"/>
          <w:numId w:val="24"/>
        </w:numPr>
        <w:rPr>
          <w:bCs/>
        </w:rPr>
      </w:pPr>
      <w:r w:rsidRPr="00D05C95">
        <w:rPr>
          <w:bCs/>
        </w:rPr>
        <w:t>Mission debriefing requirements</w:t>
      </w:r>
    </w:p>
    <w:p w14:paraId="780C31BB" w14:textId="77777777" w:rsidR="00006019" w:rsidRPr="00D05C95" w:rsidRDefault="00006019" w:rsidP="00006019">
      <w:pPr>
        <w:pStyle w:val="Paragraph"/>
        <w:numPr>
          <w:ilvl w:val="0"/>
          <w:numId w:val="24"/>
        </w:numPr>
        <w:rPr>
          <w:bCs/>
        </w:rPr>
      </w:pPr>
      <w:r w:rsidRPr="00D05C95">
        <w:rPr>
          <w:bCs/>
        </w:rPr>
        <w:t>Any other specific responsibilities required by the UAS Division Director.</w:t>
      </w:r>
    </w:p>
    <w:p w14:paraId="06DCD41D" w14:textId="77777777" w:rsidR="00006019" w:rsidRPr="00D05C95" w:rsidRDefault="00006019" w:rsidP="00006019">
      <w:pPr>
        <w:pStyle w:val="Paragraph"/>
        <w:rPr>
          <w:bCs/>
        </w:rPr>
      </w:pPr>
      <w:r w:rsidRPr="00D05C95">
        <w:rPr>
          <w:bCs/>
        </w:rPr>
        <w:t>An RPIC may be authorized to operate more than one type of UAS as long as he/she is trained and current in each individual model. He/she may only operate one UAS at a time.</w:t>
      </w:r>
    </w:p>
    <w:p w14:paraId="60C215B4" w14:textId="25691B34" w:rsidR="00006019" w:rsidRPr="00D05C95" w:rsidRDefault="00006019" w:rsidP="00006019">
      <w:pPr>
        <w:pStyle w:val="Paragraph"/>
        <w:rPr>
          <w:bCs/>
        </w:rPr>
      </w:pPr>
      <w:r w:rsidRPr="00D05C95">
        <w:rPr>
          <w:bCs/>
        </w:rPr>
        <w:t xml:space="preserve">The RPIC shall show proficiency operating the specific UAS model in flight including emergency procedures. The </w:t>
      </w:r>
      <w:r w:rsidR="00DA42E1">
        <w:rPr>
          <w:bCs/>
        </w:rPr>
        <w:t>RPIC’s</w:t>
      </w:r>
      <w:r w:rsidRPr="00D05C95">
        <w:rPr>
          <w:bCs/>
        </w:rPr>
        <w:t xml:space="preserve"> proficiency shall be evaluated by </w:t>
      </w:r>
      <w:r w:rsidR="00ED20C7">
        <w:rPr>
          <w:bCs/>
        </w:rPr>
        <w:t xml:space="preserve">the </w:t>
      </w:r>
      <w:r w:rsidRPr="00D05C95">
        <w:rPr>
          <w:bCs/>
        </w:rPr>
        <w:t xml:space="preserve">UAS Program Coordinator or their designee who has mastered aeronautical knowledge and training as it pertains to the use of UAS assets. </w:t>
      </w:r>
    </w:p>
    <w:p w14:paraId="10C78AF0" w14:textId="1F47A0AD" w:rsidR="00006019" w:rsidRPr="00D05C95" w:rsidRDefault="00006019" w:rsidP="00006019">
      <w:pPr>
        <w:pStyle w:val="Paragraph"/>
        <w:rPr>
          <w:bCs/>
        </w:rPr>
      </w:pPr>
      <w:r w:rsidRPr="00D05C95">
        <w:rPr>
          <w:bCs/>
        </w:rPr>
        <w:t xml:space="preserve">The RPIC shall show proficiency </w:t>
      </w:r>
      <w:r w:rsidR="00ED20C7">
        <w:rPr>
          <w:bCs/>
        </w:rPr>
        <w:t xml:space="preserve">with communications and </w:t>
      </w:r>
      <w:r w:rsidRPr="00D05C95">
        <w:rPr>
          <w:bCs/>
        </w:rPr>
        <w:t>crew resource management</w:t>
      </w:r>
      <w:r w:rsidR="00ED20C7">
        <w:rPr>
          <w:bCs/>
        </w:rPr>
        <w:t>,</w:t>
      </w:r>
      <w:r w:rsidRPr="00D05C95">
        <w:rPr>
          <w:bCs/>
        </w:rPr>
        <w:t xml:space="preserve"> </w:t>
      </w:r>
      <w:r w:rsidR="00ED20C7">
        <w:rPr>
          <w:bCs/>
        </w:rPr>
        <w:t xml:space="preserve">and with </w:t>
      </w:r>
      <w:r w:rsidRPr="00D05C95">
        <w:rPr>
          <w:bCs/>
        </w:rPr>
        <w:t xml:space="preserve">flight team members demonstrating satisfactory communications between team members. The </w:t>
      </w:r>
      <w:r w:rsidR="00DA42E1">
        <w:rPr>
          <w:bCs/>
        </w:rPr>
        <w:t>RPIC’s</w:t>
      </w:r>
      <w:r w:rsidRPr="00D05C95">
        <w:rPr>
          <w:bCs/>
        </w:rPr>
        <w:t xml:space="preserve"> communications will be evaluated at all stages of the flight continuum: pre-flight inspection, flight operations, and post flight procedures. </w:t>
      </w:r>
    </w:p>
    <w:p w14:paraId="5B395ABD" w14:textId="5229C5EB" w:rsidR="00006019" w:rsidRDefault="00006019" w:rsidP="00006019">
      <w:pPr>
        <w:pStyle w:val="Paragraph"/>
        <w:rPr>
          <w:bCs/>
        </w:rPr>
      </w:pPr>
      <w:r w:rsidRPr="00D05C95">
        <w:rPr>
          <w:bCs/>
        </w:rPr>
        <w:t>The RPIC shall demonstrate proficiency in all the technology and support equipment associated with any assigned mission to take advantage of the full capabilities of the UAS.</w:t>
      </w:r>
    </w:p>
    <w:p w14:paraId="06E06917" w14:textId="0F88B027" w:rsidR="00006019" w:rsidRPr="00D05C95" w:rsidRDefault="00006019" w:rsidP="00006019">
      <w:pPr>
        <w:pStyle w:val="Paragraph"/>
        <w:rPr>
          <w:bCs/>
        </w:rPr>
      </w:pPr>
      <w:r w:rsidRPr="00D05C95">
        <w:rPr>
          <w:bCs/>
        </w:rPr>
        <w:t xml:space="preserve">Upon </w:t>
      </w:r>
      <w:r w:rsidR="00ED20C7">
        <w:rPr>
          <w:bCs/>
        </w:rPr>
        <w:t>approval as a PSURT RPIC</w:t>
      </w:r>
      <w:r w:rsidRPr="00D05C95">
        <w:rPr>
          <w:bCs/>
        </w:rPr>
        <w:t>, the UAS Program Coordinator and or their designee shall prepare a letter of certification indicating that:</w:t>
      </w:r>
    </w:p>
    <w:p w14:paraId="6A2C3E64" w14:textId="61E59B23" w:rsidR="00006019" w:rsidRPr="00D05C95" w:rsidRDefault="00006019" w:rsidP="00006019">
      <w:pPr>
        <w:pStyle w:val="Bullet"/>
      </w:pPr>
      <w:r w:rsidRPr="00D05C95">
        <w:t>The RPIC has demonstrated pr</w:t>
      </w:r>
      <w:r w:rsidR="005F1ACD">
        <w:t>oficiency operating UAS assets</w:t>
      </w:r>
    </w:p>
    <w:p w14:paraId="3E627485" w14:textId="56612A7B" w:rsidR="00006019" w:rsidRPr="00D05C95" w:rsidRDefault="00006019" w:rsidP="00006019">
      <w:pPr>
        <w:pStyle w:val="Bullet"/>
      </w:pPr>
      <w:r w:rsidRPr="00D05C95">
        <w:t>The RPIC has met all training requirement</w:t>
      </w:r>
      <w:r w:rsidR="00DC1D8F">
        <w:t>s</w:t>
      </w:r>
      <w:r w:rsidR="005F1ACD">
        <w:t xml:space="preserve"> to operate UAS assets</w:t>
      </w:r>
    </w:p>
    <w:p w14:paraId="621CE543" w14:textId="41D5EEDB" w:rsidR="00006019" w:rsidRPr="00D05C95" w:rsidRDefault="00006019" w:rsidP="00006019">
      <w:pPr>
        <w:pStyle w:val="Bullet"/>
      </w:pPr>
      <w:r w:rsidRPr="00D05C95">
        <w:t xml:space="preserve">The RPIC is authorized to operate UAS assets while carrying out his/her duties in an official capacity. </w:t>
      </w:r>
    </w:p>
    <w:p w14:paraId="425AF0B5" w14:textId="7FE1582F" w:rsidR="00006019" w:rsidRDefault="00006019" w:rsidP="00006019">
      <w:pPr>
        <w:pStyle w:val="Paragraph"/>
        <w:rPr>
          <w:bCs/>
        </w:rPr>
      </w:pPr>
      <w:r w:rsidRPr="00D05C95">
        <w:rPr>
          <w:bCs/>
        </w:rPr>
        <w:t>The letter of certification shall be submitted to the employee’s supervisor and UAS Director for final approval. Copies of the certification shall be sent to the RPIC and filed in her/his electronic personnel file and retained by the UAS Program Coordinator</w:t>
      </w:r>
      <w:r>
        <w:rPr>
          <w:bCs/>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0E652765" w14:textId="77777777" w:rsidTr="007034C5">
        <w:trPr>
          <w:trHeight w:val="516"/>
        </w:trPr>
        <w:tc>
          <w:tcPr>
            <w:tcW w:w="6019" w:type="dxa"/>
            <w:vMerge w:val="restart"/>
            <w:tcBorders>
              <w:top w:val="nil"/>
              <w:right w:val="nil"/>
            </w:tcBorders>
          </w:tcPr>
          <w:p w14:paraId="7F87051D" w14:textId="7155BDAE" w:rsidR="00201976" w:rsidRDefault="008E6613" w:rsidP="007034C5">
            <w:pPr>
              <w:pStyle w:val="Paragraph"/>
              <w:keepNext/>
              <w:keepLines/>
              <w:ind w:right="43"/>
            </w:pPr>
            <w:r>
              <w:rPr>
                <w:noProof/>
              </w:rPr>
              <w:lastRenderedPageBreak/>
              <w:drawing>
                <wp:inline distT="0" distB="0" distL="0" distR="0" wp14:anchorId="015AA471" wp14:editId="5265EE2D">
                  <wp:extent cx="3619500" cy="2038350"/>
                  <wp:effectExtent l="19050" t="19050" r="19050" b="19050"/>
                  <wp:docPr id="2116309244" name="Picture 211630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9DC2ADC" w14:textId="77777777" w:rsidR="00201976" w:rsidRDefault="00201976" w:rsidP="007034C5">
            <w:pPr>
              <w:pStyle w:val="Paragraph"/>
              <w:keepNext/>
              <w:keepLines/>
              <w:ind w:right="43"/>
            </w:pPr>
          </w:p>
        </w:tc>
      </w:tr>
      <w:tr w:rsidR="00201976" w14:paraId="51B0756C" w14:textId="77777777" w:rsidTr="007034C5">
        <w:trPr>
          <w:trHeight w:val="620"/>
        </w:trPr>
        <w:tc>
          <w:tcPr>
            <w:tcW w:w="6019" w:type="dxa"/>
            <w:vMerge/>
            <w:tcBorders>
              <w:right w:val="nil"/>
            </w:tcBorders>
          </w:tcPr>
          <w:p w14:paraId="59A50FB4"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C584735" w14:textId="77777777" w:rsidR="00201976" w:rsidRDefault="00201976" w:rsidP="007034C5">
            <w:pPr>
              <w:pStyle w:val="Paragraph"/>
              <w:keepNext/>
              <w:keepLines/>
            </w:pPr>
          </w:p>
        </w:tc>
      </w:tr>
      <w:tr w:rsidR="00201976" w14:paraId="1BB251BD" w14:textId="77777777" w:rsidTr="007034C5">
        <w:trPr>
          <w:trHeight w:val="620"/>
        </w:trPr>
        <w:tc>
          <w:tcPr>
            <w:tcW w:w="6019" w:type="dxa"/>
            <w:vMerge/>
            <w:tcBorders>
              <w:right w:val="nil"/>
            </w:tcBorders>
          </w:tcPr>
          <w:p w14:paraId="7995A0C6"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C45C563" w14:textId="77777777" w:rsidR="00201976" w:rsidRDefault="00201976" w:rsidP="007034C5">
            <w:pPr>
              <w:pStyle w:val="Paragraph"/>
              <w:keepNext/>
              <w:keepLines/>
            </w:pPr>
          </w:p>
        </w:tc>
      </w:tr>
      <w:tr w:rsidR="00201976" w14:paraId="0CB8A758" w14:textId="77777777" w:rsidTr="00470B96">
        <w:trPr>
          <w:trHeight w:val="647"/>
        </w:trPr>
        <w:tc>
          <w:tcPr>
            <w:tcW w:w="6019" w:type="dxa"/>
            <w:vMerge/>
            <w:tcBorders>
              <w:right w:val="nil"/>
            </w:tcBorders>
          </w:tcPr>
          <w:p w14:paraId="22F6935B"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687FDFC6" w14:textId="77777777" w:rsidR="00201976" w:rsidRDefault="00201976" w:rsidP="007034C5">
            <w:pPr>
              <w:pStyle w:val="Paragraph"/>
              <w:keepNext/>
              <w:keepLines/>
            </w:pPr>
          </w:p>
        </w:tc>
      </w:tr>
      <w:tr w:rsidR="00201976" w14:paraId="78A0A22C" w14:textId="77777777" w:rsidTr="007034C5">
        <w:trPr>
          <w:trHeight w:val="620"/>
        </w:trPr>
        <w:tc>
          <w:tcPr>
            <w:tcW w:w="6019" w:type="dxa"/>
            <w:vMerge/>
            <w:tcBorders>
              <w:right w:val="nil"/>
            </w:tcBorders>
          </w:tcPr>
          <w:p w14:paraId="22F88A7A"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33E523F1" w14:textId="77777777" w:rsidR="00201976" w:rsidRDefault="00201976" w:rsidP="007034C5">
            <w:pPr>
              <w:pStyle w:val="Paragraph"/>
              <w:keepNext/>
              <w:keepLines/>
            </w:pPr>
          </w:p>
        </w:tc>
      </w:tr>
      <w:tr w:rsidR="00201976" w14:paraId="0C669260" w14:textId="77777777" w:rsidTr="007034C5">
        <w:trPr>
          <w:trHeight w:val="350"/>
        </w:trPr>
        <w:tc>
          <w:tcPr>
            <w:tcW w:w="6019" w:type="dxa"/>
            <w:vMerge/>
            <w:tcBorders>
              <w:right w:val="nil"/>
            </w:tcBorders>
          </w:tcPr>
          <w:p w14:paraId="457A7915"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0683E14A" w14:textId="77777777" w:rsidR="00201976" w:rsidRDefault="00201976" w:rsidP="007034C5">
            <w:pPr>
              <w:pStyle w:val="Paragraph"/>
              <w:keepNext/>
              <w:keepLines/>
            </w:pPr>
          </w:p>
        </w:tc>
      </w:tr>
    </w:tbl>
    <w:p w14:paraId="42987640" w14:textId="2166B0D8" w:rsidR="00A1227C" w:rsidRDefault="00A1227C" w:rsidP="00A1227C">
      <w:pPr>
        <w:pStyle w:val="Paragraph"/>
      </w:pPr>
      <w:r>
        <w:t>Each</w:t>
      </w:r>
      <w:r w:rsidRPr="00932641">
        <w:t xml:space="preserve"> certification is valid for one year from </w:t>
      </w:r>
      <w:r w:rsidR="00DC1D8F">
        <w:t xml:space="preserve">the </w:t>
      </w:r>
      <w:r w:rsidRPr="00932641">
        <w:t xml:space="preserve">date of </w:t>
      </w:r>
      <w:r w:rsidR="00DC1D8F">
        <w:t xml:space="preserve">the </w:t>
      </w:r>
      <w:r>
        <w:t>test</w:t>
      </w:r>
      <w:r w:rsidRPr="00932641">
        <w:t xml:space="preserve">, at which time the </w:t>
      </w:r>
      <w:r w:rsidR="00ED20C7">
        <w:t>RPIC</w:t>
      </w:r>
      <w:r w:rsidRPr="00932641">
        <w:t xml:space="preserve"> must recertify</w:t>
      </w:r>
      <w:r>
        <w:t xml:space="preserve"> on each aircraft they fly. The recertification is a one-day class that includes ground school and a hands-on flight test. </w:t>
      </w:r>
    </w:p>
    <w:p w14:paraId="6DFD4DE3" w14:textId="185B3EA0" w:rsidR="00A1227C" w:rsidRDefault="00A1227C" w:rsidP="00A1227C">
      <w:pPr>
        <w:pStyle w:val="Bullet"/>
      </w:pPr>
      <w:r>
        <w:t xml:space="preserve">Ground school covers rules and regulations that have changed in the past year, as well as new and revised best practices learnt in the field. In addition, the </w:t>
      </w:r>
      <w:r w:rsidR="00ED20C7">
        <w:t>RPIC</w:t>
      </w:r>
      <w:r>
        <w:t xml:space="preserve"> is required to pass a written test similar to the recurrent Part 107 test that includes questions about airspace, maps, weather, mission planning, FAA rules and regulations, among other topics. Both Level 1 and Level 2 </w:t>
      </w:r>
      <w:r w:rsidR="00DA42E1">
        <w:t>RPIC’s</w:t>
      </w:r>
      <w:r>
        <w:t xml:space="preserve"> complete the test; however, there is an additional section in the test for Level 2 </w:t>
      </w:r>
      <w:r w:rsidR="00DA42E1">
        <w:t>RPIC’s</w:t>
      </w:r>
      <w:r>
        <w:t xml:space="preserve"> to complete that covers night operations.</w:t>
      </w:r>
    </w:p>
    <w:p w14:paraId="35EFAC6E" w14:textId="7119BBCD" w:rsidR="00201976" w:rsidRDefault="00A1227C" w:rsidP="00A1227C">
      <w:pPr>
        <w:pStyle w:val="Bullet"/>
      </w:pPr>
      <w:r>
        <w:t>The hands-on flight test is scenario-based using one or more of the scenarios in the Level 1 or Level 2 training courses.</w:t>
      </w:r>
      <w:r w:rsidR="0087042B">
        <w:t xml:space="preserve"> </w:t>
      </w:r>
    </w:p>
    <w:p w14:paraId="08EBF5CC" w14:textId="227C7CC9" w:rsidR="00705F90" w:rsidRDefault="00705F90" w:rsidP="00705F90">
      <w:pPr>
        <w:pStyle w:val="Heading1"/>
      </w:pPr>
      <w:bookmarkStart w:id="10" w:name="_Toc39607420"/>
      <w:r>
        <w:lastRenderedPageBreak/>
        <w:t>Mission Planning</w:t>
      </w:r>
      <w:bookmarkEnd w:id="10"/>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7BBAC2B8" w14:textId="77777777" w:rsidTr="007034C5">
        <w:trPr>
          <w:trHeight w:val="516"/>
        </w:trPr>
        <w:tc>
          <w:tcPr>
            <w:tcW w:w="6019" w:type="dxa"/>
            <w:vMerge w:val="restart"/>
            <w:tcBorders>
              <w:top w:val="nil"/>
              <w:right w:val="nil"/>
            </w:tcBorders>
          </w:tcPr>
          <w:p w14:paraId="6AEE8A1B" w14:textId="3A690BF9" w:rsidR="00201976" w:rsidRDefault="008E6613" w:rsidP="007034C5">
            <w:pPr>
              <w:pStyle w:val="Paragraph"/>
              <w:keepNext/>
              <w:keepLines/>
              <w:ind w:right="43"/>
            </w:pPr>
            <w:r>
              <w:rPr>
                <w:noProof/>
              </w:rPr>
              <w:drawing>
                <wp:inline distT="0" distB="0" distL="0" distR="0" wp14:anchorId="6AFD2A31" wp14:editId="769A2C84">
                  <wp:extent cx="3619500" cy="2038350"/>
                  <wp:effectExtent l="19050" t="19050" r="19050" b="19050"/>
                  <wp:docPr id="2116309245" name="Picture 211630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C3516DB" w14:textId="77777777" w:rsidR="00201976" w:rsidRDefault="00201976" w:rsidP="007034C5">
            <w:pPr>
              <w:pStyle w:val="Paragraph"/>
              <w:keepNext/>
              <w:keepLines/>
              <w:ind w:right="43"/>
            </w:pPr>
          </w:p>
        </w:tc>
      </w:tr>
      <w:tr w:rsidR="00201976" w14:paraId="56FE1F20" w14:textId="77777777" w:rsidTr="007034C5">
        <w:trPr>
          <w:trHeight w:val="620"/>
        </w:trPr>
        <w:tc>
          <w:tcPr>
            <w:tcW w:w="6019" w:type="dxa"/>
            <w:vMerge/>
            <w:tcBorders>
              <w:right w:val="nil"/>
            </w:tcBorders>
          </w:tcPr>
          <w:p w14:paraId="46CD1404"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4485AB01" w14:textId="77777777" w:rsidR="00201976" w:rsidRDefault="00201976" w:rsidP="007034C5">
            <w:pPr>
              <w:pStyle w:val="Paragraph"/>
              <w:keepNext/>
              <w:keepLines/>
            </w:pPr>
          </w:p>
        </w:tc>
      </w:tr>
      <w:tr w:rsidR="00201976" w14:paraId="3614276A" w14:textId="77777777" w:rsidTr="007034C5">
        <w:trPr>
          <w:trHeight w:val="620"/>
        </w:trPr>
        <w:tc>
          <w:tcPr>
            <w:tcW w:w="6019" w:type="dxa"/>
            <w:vMerge/>
            <w:tcBorders>
              <w:right w:val="nil"/>
            </w:tcBorders>
          </w:tcPr>
          <w:p w14:paraId="6DFCFFB0"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DEA06D0" w14:textId="77777777" w:rsidR="00201976" w:rsidRDefault="00201976" w:rsidP="007034C5">
            <w:pPr>
              <w:pStyle w:val="Paragraph"/>
              <w:keepNext/>
              <w:keepLines/>
            </w:pPr>
          </w:p>
        </w:tc>
      </w:tr>
      <w:tr w:rsidR="00201976" w14:paraId="4EED942B" w14:textId="77777777" w:rsidTr="00470B96">
        <w:trPr>
          <w:trHeight w:val="584"/>
        </w:trPr>
        <w:tc>
          <w:tcPr>
            <w:tcW w:w="6019" w:type="dxa"/>
            <w:vMerge/>
            <w:tcBorders>
              <w:right w:val="nil"/>
            </w:tcBorders>
          </w:tcPr>
          <w:p w14:paraId="3E38DCC8"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67AC53E" w14:textId="77777777" w:rsidR="00201976" w:rsidRDefault="00201976" w:rsidP="007034C5">
            <w:pPr>
              <w:pStyle w:val="Paragraph"/>
              <w:keepNext/>
              <w:keepLines/>
            </w:pPr>
          </w:p>
        </w:tc>
      </w:tr>
      <w:tr w:rsidR="00201976" w14:paraId="391AA497" w14:textId="77777777" w:rsidTr="007034C5">
        <w:trPr>
          <w:trHeight w:val="620"/>
        </w:trPr>
        <w:tc>
          <w:tcPr>
            <w:tcW w:w="6019" w:type="dxa"/>
            <w:vMerge/>
            <w:tcBorders>
              <w:right w:val="nil"/>
            </w:tcBorders>
          </w:tcPr>
          <w:p w14:paraId="0B5A1BC0"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AE75E55" w14:textId="77777777" w:rsidR="00201976" w:rsidRDefault="00201976" w:rsidP="007034C5">
            <w:pPr>
              <w:pStyle w:val="Paragraph"/>
              <w:keepNext/>
              <w:keepLines/>
            </w:pPr>
          </w:p>
        </w:tc>
      </w:tr>
      <w:tr w:rsidR="00201976" w14:paraId="5CCDC9E7" w14:textId="77777777" w:rsidTr="007034C5">
        <w:trPr>
          <w:trHeight w:val="350"/>
        </w:trPr>
        <w:tc>
          <w:tcPr>
            <w:tcW w:w="6019" w:type="dxa"/>
            <w:vMerge/>
            <w:tcBorders>
              <w:right w:val="nil"/>
            </w:tcBorders>
          </w:tcPr>
          <w:p w14:paraId="4E291A28"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19DD608D" w14:textId="77777777" w:rsidR="00201976" w:rsidRDefault="00201976" w:rsidP="007034C5">
            <w:pPr>
              <w:pStyle w:val="Paragraph"/>
              <w:keepNext/>
              <w:keepLines/>
            </w:pPr>
          </w:p>
        </w:tc>
      </w:tr>
    </w:tbl>
    <w:p w14:paraId="064B575E" w14:textId="77777777" w:rsidR="00FF3863" w:rsidRDefault="00FF3863" w:rsidP="00FF3863">
      <w:r>
        <w:rPr>
          <w:noProof/>
        </w:rPr>
        <mc:AlternateContent>
          <mc:Choice Requires="wps">
            <w:drawing>
              <wp:inline distT="0" distB="0" distL="0" distR="0" wp14:anchorId="13637616" wp14:editId="268D25DF">
                <wp:extent cx="6305550" cy="190500"/>
                <wp:effectExtent l="0" t="0" r="19050" b="26035"/>
                <wp:docPr id="2116309081" name="Text Box 2116309081"/>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1D655849" w14:textId="3E8E8140" w:rsidR="006138E1" w:rsidRPr="00D65334" w:rsidRDefault="006138E1" w:rsidP="00FF3863">
                            <w:pPr>
                              <w:pStyle w:val="NoteStyle"/>
                              <w:rPr>
                                <w:rFonts w:ascii="Arial" w:hAnsi="Arial" w:cs="Arial"/>
                                <w:color w:val="auto"/>
                              </w:rPr>
                            </w:pPr>
                            <w:r w:rsidRPr="00D65334">
                              <w:rPr>
                                <w:rFonts w:ascii="Arial" w:hAnsi="Arial" w:cs="Arial"/>
                                <w:b/>
                                <w:color w:val="auto"/>
                                <w:szCs w:val="20"/>
                              </w:rPr>
                              <w:t>Instructor N</w:t>
                            </w:r>
                            <w:r w:rsidRPr="00D65334">
                              <w:rPr>
                                <w:rFonts w:ascii="Arial" w:hAnsi="Arial" w:cs="Arial"/>
                                <w:b/>
                                <w:color w:val="auto"/>
                              </w:rPr>
                              <w:t>ote:</w:t>
                            </w:r>
                            <w:r w:rsidRPr="00D65334">
                              <w:rPr>
                                <w:rFonts w:ascii="Arial" w:hAnsi="Arial" w:cs="Arial"/>
                                <w:color w:val="auto"/>
                              </w:rPr>
                              <w:t xml:space="preserve"> Discuss when you would fly under a COA and talk about some of the common Part 107 restrictions that may be waived in the COA:</w:t>
                            </w:r>
                          </w:p>
                          <w:p w14:paraId="688DD1CC" w14:textId="0828D8C2" w:rsidR="006138E1" w:rsidRPr="00D65334" w:rsidRDefault="006138E1" w:rsidP="00574521">
                            <w:pPr>
                              <w:pStyle w:val="Bullet"/>
                            </w:pPr>
                            <w:r w:rsidRPr="00D65334">
                              <w:t>Altitude restriction of 400 ft. AGL</w:t>
                            </w:r>
                          </w:p>
                          <w:p w14:paraId="22104466" w14:textId="1B05E80D" w:rsidR="006138E1" w:rsidRPr="00D65334" w:rsidRDefault="006138E1" w:rsidP="00574521">
                            <w:pPr>
                              <w:pStyle w:val="Bullet"/>
                            </w:pPr>
                            <w:r w:rsidRPr="00D65334">
                              <w:t>Visual line of sight</w:t>
                            </w:r>
                          </w:p>
                          <w:p w14:paraId="3616F9DA" w14:textId="5390CD7D" w:rsidR="006138E1" w:rsidRPr="00D65334" w:rsidRDefault="006138E1" w:rsidP="00574521">
                            <w:pPr>
                              <w:pStyle w:val="Bullet"/>
                            </w:pPr>
                            <w:r w:rsidRPr="00D65334">
                              <w:t xml:space="preserve">Max 55 </w:t>
                            </w:r>
                            <w:proofErr w:type="spellStart"/>
                            <w:r w:rsidRPr="00D65334">
                              <w:t>lbs</w:t>
                            </w:r>
                            <w:proofErr w:type="spellEnd"/>
                          </w:p>
                          <w:p w14:paraId="6DA7A5CE" w14:textId="203E1651" w:rsidR="006138E1" w:rsidRPr="00D65334" w:rsidRDefault="006138E1" w:rsidP="00574521">
                            <w:pPr>
                              <w:pStyle w:val="Bullet"/>
                            </w:pPr>
                            <w:r w:rsidRPr="00D65334">
                              <w:t>100 mph max speed</w:t>
                            </w:r>
                          </w:p>
                          <w:p w14:paraId="752825C6" w14:textId="07041D00" w:rsidR="006138E1" w:rsidRPr="00D65334" w:rsidRDefault="006138E1" w:rsidP="00574521">
                            <w:pPr>
                              <w:pStyle w:val="Bullet"/>
                            </w:pPr>
                            <w:r w:rsidRPr="00D65334">
                              <w:t>Airspace authorization needed if not Class G</w:t>
                            </w:r>
                          </w:p>
                          <w:p w14:paraId="43D93296" w14:textId="3DDF5F4B" w:rsidR="006138E1" w:rsidRPr="00D65334" w:rsidRDefault="006138E1" w:rsidP="00574521">
                            <w:pPr>
                              <w:pStyle w:val="Bullet"/>
                            </w:pPr>
                            <w:r w:rsidRPr="00D65334">
                              <w:t>No flying from a moving vehicle</w:t>
                            </w:r>
                          </w:p>
                          <w:p w14:paraId="21C28119" w14:textId="7D284BF8" w:rsidR="006138E1" w:rsidRPr="00D65334" w:rsidRDefault="006138E1" w:rsidP="00574521">
                            <w:pPr>
                              <w:pStyle w:val="Bullet"/>
                            </w:pPr>
                            <w:r w:rsidRPr="00D65334">
                              <w:t>Flying at night</w:t>
                            </w:r>
                          </w:p>
                          <w:p w14:paraId="645A7430" w14:textId="699A82D1" w:rsidR="006138E1" w:rsidRPr="00D65334" w:rsidRDefault="006138E1" w:rsidP="00574521">
                            <w:pPr>
                              <w:pStyle w:val="Bullet"/>
                            </w:pPr>
                            <w:r w:rsidRPr="00D65334">
                              <w:t>Flying over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081" o:spid="_x0000_s1033"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" fillcolor="#d8d8d8 [2732]" strokecolor="black [3213]" strokeweight=".5pt">
                <v:textbox style="mso-fit-shape-to-text:t">
                  <w:txbxContent>
                    <w:p w14:paraId="1D655849" w14:textId="3E8E8140" w:rsidR="006138E1" w:rsidRPr="00D65334" w:rsidRDefault="006138E1" w:rsidP="00FF3863">
                      <w:pPr>
                        <w:pStyle w:val="NoteStyle"/>
                        <w:rPr>
                          <w:rFonts w:ascii="Arial" w:hAnsi="Arial" w:cs="Arial"/>
                          <w:color w:val="auto"/>
                        </w:rPr>
                      </w:pPr>
                      <w:r w:rsidRPr="00D65334">
                        <w:rPr>
                          <w:rFonts w:ascii="Arial" w:hAnsi="Arial" w:cs="Arial"/>
                          <w:b/>
                          <w:color w:val="auto"/>
                          <w:szCs w:val="20"/>
                        </w:rPr>
                        <w:t>Instructor N</w:t>
                      </w:r>
                      <w:r w:rsidRPr="00D65334">
                        <w:rPr>
                          <w:rFonts w:ascii="Arial" w:hAnsi="Arial" w:cs="Arial"/>
                          <w:b/>
                          <w:color w:val="auto"/>
                        </w:rPr>
                        <w:t>ote:</w:t>
                      </w:r>
                      <w:r w:rsidRPr="00D65334">
                        <w:rPr>
                          <w:rFonts w:ascii="Arial" w:hAnsi="Arial" w:cs="Arial"/>
                          <w:color w:val="auto"/>
                        </w:rPr>
                        <w:t xml:space="preserve"> Discuss when you would fly under a COA and talk about some of the common Part 107 restrictions that may be waived in the COA:</w:t>
                      </w:r>
                    </w:p>
                    <w:p w14:paraId="688DD1CC" w14:textId="0828D8C2" w:rsidR="006138E1" w:rsidRPr="00D65334" w:rsidRDefault="006138E1" w:rsidP="00574521">
                      <w:pPr>
                        <w:pStyle w:val="Bullet"/>
                      </w:pPr>
                      <w:r w:rsidRPr="00D65334">
                        <w:t>Altitude restriction of 400 ft. AGL</w:t>
                      </w:r>
                    </w:p>
                    <w:p w14:paraId="22104466" w14:textId="1B05E80D" w:rsidR="006138E1" w:rsidRPr="00D65334" w:rsidRDefault="006138E1" w:rsidP="00574521">
                      <w:pPr>
                        <w:pStyle w:val="Bullet"/>
                      </w:pPr>
                      <w:r w:rsidRPr="00D65334">
                        <w:t>Visual line of sight</w:t>
                      </w:r>
                    </w:p>
                    <w:p w14:paraId="3616F9DA" w14:textId="5390CD7D" w:rsidR="006138E1" w:rsidRPr="00D65334" w:rsidRDefault="006138E1" w:rsidP="00574521">
                      <w:pPr>
                        <w:pStyle w:val="Bullet"/>
                      </w:pPr>
                      <w:r w:rsidRPr="00D65334">
                        <w:t xml:space="preserve">Max 55 </w:t>
                      </w:r>
                      <w:proofErr w:type="spellStart"/>
                      <w:r w:rsidRPr="00D65334">
                        <w:t>lbs</w:t>
                      </w:r>
                      <w:proofErr w:type="spellEnd"/>
                    </w:p>
                    <w:p w14:paraId="6DA7A5CE" w14:textId="203E1651" w:rsidR="006138E1" w:rsidRPr="00D65334" w:rsidRDefault="006138E1" w:rsidP="00574521">
                      <w:pPr>
                        <w:pStyle w:val="Bullet"/>
                      </w:pPr>
                      <w:r w:rsidRPr="00D65334">
                        <w:t>100 mph max speed</w:t>
                      </w:r>
                    </w:p>
                    <w:p w14:paraId="752825C6" w14:textId="07041D00" w:rsidR="006138E1" w:rsidRPr="00D65334" w:rsidRDefault="006138E1" w:rsidP="00574521">
                      <w:pPr>
                        <w:pStyle w:val="Bullet"/>
                      </w:pPr>
                      <w:r w:rsidRPr="00D65334">
                        <w:t>Airspace authorization needed if not Class G</w:t>
                      </w:r>
                    </w:p>
                    <w:p w14:paraId="43D93296" w14:textId="3DDF5F4B" w:rsidR="006138E1" w:rsidRPr="00D65334" w:rsidRDefault="006138E1" w:rsidP="00574521">
                      <w:pPr>
                        <w:pStyle w:val="Bullet"/>
                      </w:pPr>
                      <w:r w:rsidRPr="00D65334">
                        <w:t>No flying from a moving vehicle</w:t>
                      </w:r>
                    </w:p>
                    <w:p w14:paraId="21C28119" w14:textId="7D284BF8" w:rsidR="006138E1" w:rsidRPr="00D65334" w:rsidRDefault="006138E1" w:rsidP="00574521">
                      <w:pPr>
                        <w:pStyle w:val="Bullet"/>
                      </w:pPr>
                      <w:r w:rsidRPr="00D65334">
                        <w:t>Flying at night</w:t>
                      </w:r>
                    </w:p>
                    <w:p w14:paraId="645A7430" w14:textId="699A82D1" w:rsidR="006138E1" w:rsidRPr="00D65334" w:rsidRDefault="006138E1" w:rsidP="00574521">
                      <w:pPr>
                        <w:pStyle w:val="Bullet"/>
                      </w:pPr>
                      <w:r w:rsidRPr="00D65334">
                        <w:t>Flying over people</w:t>
                      </w:r>
                    </w:p>
                  </w:txbxContent>
                </v:textbox>
                <w10:anchor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31F60C36" w14:textId="77777777" w:rsidTr="007034C5">
        <w:trPr>
          <w:trHeight w:val="516"/>
        </w:trPr>
        <w:tc>
          <w:tcPr>
            <w:tcW w:w="6019" w:type="dxa"/>
            <w:vMerge w:val="restart"/>
            <w:tcBorders>
              <w:top w:val="nil"/>
              <w:right w:val="nil"/>
            </w:tcBorders>
          </w:tcPr>
          <w:p w14:paraId="03ADEC70" w14:textId="049ACDFE" w:rsidR="00201976" w:rsidRDefault="008E6613" w:rsidP="007034C5">
            <w:pPr>
              <w:pStyle w:val="Paragraph"/>
              <w:keepNext/>
              <w:keepLines/>
              <w:ind w:right="43"/>
            </w:pPr>
            <w:r>
              <w:rPr>
                <w:noProof/>
              </w:rPr>
              <w:drawing>
                <wp:inline distT="0" distB="0" distL="0" distR="0" wp14:anchorId="41DD3F4C" wp14:editId="7958123E">
                  <wp:extent cx="3619500" cy="2038350"/>
                  <wp:effectExtent l="19050" t="19050" r="19050" b="19050"/>
                  <wp:docPr id="2116309246" name="Picture 211630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2542AAD" w14:textId="77777777" w:rsidR="00201976" w:rsidRDefault="00201976" w:rsidP="007034C5">
            <w:pPr>
              <w:pStyle w:val="Paragraph"/>
              <w:keepNext/>
              <w:keepLines/>
              <w:ind w:right="43"/>
            </w:pPr>
          </w:p>
        </w:tc>
      </w:tr>
      <w:tr w:rsidR="00201976" w14:paraId="0AD7A092" w14:textId="77777777" w:rsidTr="007034C5">
        <w:trPr>
          <w:trHeight w:val="620"/>
        </w:trPr>
        <w:tc>
          <w:tcPr>
            <w:tcW w:w="6019" w:type="dxa"/>
            <w:vMerge/>
            <w:tcBorders>
              <w:right w:val="nil"/>
            </w:tcBorders>
          </w:tcPr>
          <w:p w14:paraId="473F3388"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5EA8BFEC" w14:textId="77777777" w:rsidR="00201976" w:rsidRDefault="00201976" w:rsidP="007034C5">
            <w:pPr>
              <w:pStyle w:val="Paragraph"/>
              <w:keepNext/>
              <w:keepLines/>
            </w:pPr>
          </w:p>
        </w:tc>
      </w:tr>
      <w:tr w:rsidR="00201976" w14:paraId="502828B1" w14:textId="77777777" w:rsidTr="007034C5">
        <w:trPr>
          <w:trHeight w:val="620"/>
        </w:trPr>
        <w:tc>
          <w:tcPr>
            <w:tcW w:w="6019" w:type="dxa"/>
            <w:vMerge/>
            <w:tcBorders>
              <w:right w:val="nil"/>
            </w:tcBorders>
          </w:tcPr>
          <w:p w14:paraId="0D37C0BB"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EE9888C" w14:textId="77777777" w:rsidR="00201976" w:rsidRDefault="00201976" w:rsidP="007034C5">
            <w:pPr>
              <w:pStyle w:val="Paragraph"/>
              <w:keepNext/>
              <w:keepLines/>
            </w:pPr>
          </w:p>
        </w:tc>
      </w:tr>
      <w:tr w:rsidR="00201976" w14:paraId="51539CF5" w14:textId="77777777" w:rsidTr="00470B96">
        <w:trPr>
          <w:trHeight w:val="575"/>
        </w:trPr>
        <w:tc>
          <w:tcPr>
            <w:tcW w:w="6019" w:type="dxa"/>
            <w:vMerge/>
            <w:tcBorders>
              <w:right w:val="nil"/>
            </w:tcBorders>
          </w:tcPr>
          <w:p w14:paraId="2FADF33B"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3F58EB9C" w14:textId="77777777" w:rsidR="00201976" w:rsidRDefault="00201976" w:rsidP="007034C5">
            <w:pPr>
              <w:pStyle w:val="Paragraph"/>
              <w:keepNext/>
              <w:keepLines/>
            </w:pPr>
          </w:p>
        </w:tc>
      </w:tr>
      <w:tr w:rsidR="00201976" w14:paraId="7F6CFC7C" w14:textId="77777777" w:rsidTr="007034C5">
        <w:trPr>
          <w:trHeight w:val="620"/>
        </w:trPr>
        <w:tc>
          <w:tcPr>
            <w:tcW w:w="6019" w:type="dxa"/>
            <w:vMerge/>
            <w:tcBorders>
              <w:right w:val="nil"/>
            </w:tcBorders>
          </w:tcPr>
          <w:p w14:paraId="0FB94251"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5131D2B3" w14:textId="77777777" w:rsidR="00201976" w:rsidRDefault="00201976" w:rsidP="007034C5">
            <w:pPr>
              <w:pStyle w:val="Paragraph"/>
              <w:keepNext/>
              <w:keepLines/>
            </w:pPr>
          </w:p>
        </w:tc>
      </w:tr>
      <w:tr w:rsidR="00201976" w14:paraId="4C83DD04" w14:textId="77777777" w:rsidTr="007034C5">
        <w:trPr>
          <w:trHeight w:val="350"/>
        </w:trPr>
        <w:tc>
          <w:tcPr>
            <w:tcW w:w="6019" w:type="dxa"/>
            <w:vMerge/>
            <w:tcBorders>
              <w:right w:val="nil"/>
            </w:tcBorders>
          </w:tcPr>
          <w:p w14:paraId="131F0AA0"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28E74D0E" w14:textId="77777777" w:rsidR="00201976" w:rsidRDefault="00201976" w:rsidP="007034C5">
            <w:pPr>
              <w:pStyle w:val="Paragraph"/>
              <w:keepNext/>
              <w:keepLines/>
            </w:pPr>
          </w:p>
        </w:tc>
      </w:tr>
    </w:tbl>
    <w:p w14:paraId="69E4AFFF" w14:textId="77777777" w:rsidR="00201976" w:rsidRDefault="00201976" w:rsidP="00B00C66">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79321397" w14:textId="77777777" w:rsidTr="007034C5">
        <w:trPr>
          <w:trHeight w:val="516"/>
        </w:trPr>
        <w:tc>
          <w:tcPr>
            <w:tcW w:w="6019" w:type="dxa"/>
            <w:vMerge w:val="restart"/>
            <w:tcBorders>
              <w:top w:val="nil"/>
              <w:right w:val="nil"/>
            </w:tcBorders>
          </w:tcPr>
          <w:p w14:paraId="44DD4C85" w14:textId="30438AB4" w:rsidR="00201976" w:rsidRDefault="008E6613" w:rsidP="007034C5">
            <w:pPr>
              <w:pStyle w:val="Paragraph"/>
              <w:keepNext/>
              <w:keepLines/>
              <w:ind w:right="43"/>
            </w:pPr>
            <w:r>
              <w:rPr>
                <w:noProof/>
              </w:rPr>
              <w:lastRenderedPageBreak/>
              <w:drawing>
                <wp:inline distT="0" distB="0" distL="0" distR="0" wp14:anchorId="2A2CE80B" wp14:editId="67CDFA10">
                  <wp:extent cx="3619500" cy="2038350"/>
                  <wp:effectExtent l="19050" t="19050" r="19050" b="19050"/>
                  <wp:docPr id="2116309248" name="Picture 211630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8CD5B3C" w14:textId="77777777" w:rsidR="00201976" w:rsidRDefault="00201976" w:rsidP="007034C5">
            <w:pPr>
              <w:pStyle w:val="Paragraph"/>
              <w:keepNext/>
              <w:keepLines/>
              <w:ind w:right="43"/>
            </w:pPr>
          </w:p>
        </w:tc>
      </w:tr>
      <w:tr w:rsidR="00201976" w14:paraId="15D45835" w14:textId="77777777" w:rsidTr="007034C5">
        <w:trPr>
          <w:trHeight w:val="620"/>
        </w:trPr>
        <w:tc>
          <w:tcPr>
            <w:tcW w:w="6019" w:type="dxa"/>
            <w:vMerge/>
            <w:tcBorders>
              <w:right w:val="nil"/>
            </w:tcBorders>
          </w:tcPr>
          <w:p w14:paraId="11267F5F"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CF10834" w14:textId="77777777" w:rsidR="00201976" w:rsidRDefault="00201976" w:rsidP="007034C5">
            <w:pPr>
              <w:pStyle w:val="Paragraph"/>
              <w:keepNext/>
              <w:keepLines/>
            </w:pPr>
          </w:p>
        </w:tc>
      </w:tr>
      <w:tr w:rsidR="00201976" w14:paraId="0B6F751E" w14:textId="77777777" w:rsidTr="007034C5">
        <w:trPr>
          <w:trHeight w:val="620"/>
        </w:trPr>
        <w:tc>
          <w:tcPr>
            <w:tcW w:w="6019" w:type="dxa"/>
            <w:vMerge/>
            <w:tcBorders>
              <w:right w:val="nil"/>
            </w:tcBorders>
          </w:tcPr>
          <w:p w14:paraId="0E48AE44"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5522559" w14:textId="77777777" w:rsidR="00201976" w:rsidRDefault="00201976" w:rsidP="007034C5">
            <w:pPr>
              <w:pStyle w:val="Paragraph"/>
              <w:keepNext/>
              <w:keepLines/>
            </w:pPr>
          </w:p>
        </w:tc>
      </w:tr>
      <w:tr w:rsidR="00201976" w14:paraId="19418A3C" w14:textId="77777777" w:rsidTr="00470B96">
        <w:trPr>
          <w:trHeight w:val="647"/>
        </w:trPr>
        <w:tc>
          <w:tcPr>
            <w:tcW w:w="6019" w:type="dxa"/>
            <w:vMerge/>
            <w:tcBorders>
              <w:right w:val="nil"/>
            </w:tcBorders>
          </w:tcPr>
          <w:p w14:paraId="4DECB2B3"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C905CB7" w14:textId="77777777" w:rsidR="00201976" w:rsidRDefault="00201976" w:rsidP="007034C5">
            <w:pPr>
              <w:pStyle w:val="Paragraph"/>
              <w:keepNext/>
              <w:keepLines/>
            </w:pPr>
          </w:p>
        </w:tc>
      </w:tr>
      <w:tr w:rsidR="00201976" w14:paraId="14E02ABA" w14:textId="77777777" w:rsidTr="007034C5">
        <w:trPr>
          <w:trHeight w:val="620"/>
        </w:trPr>
        <w:tc>
          <w:tcPr>
            <w:tcW w:w="6019" w:type="dxa"/>
            <w:vMerge/>
            <w:tcBorders>
              <w:right w:val="nil"/>
            </w:tcBorders>
          </w:tcPr>
          <w:p w14:paraId="0260EAA8"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5B16CDC0" w14:textId="77777777" w:rsidR="00201976" w:rsidRDefault="00201976" w:rsidP="007034C5">
            <w:pPr>
              <w:pStyle w:val="Paragraph"/>
              <w:keepNext/>
              <w:keepLines/>
            </w:pPr>
          </w:p>
        </w:tc>
      </w:tr>
      <w:tr w:rsidR="00201976" w14:paraId="06CD7C0E" w14:textId="77777777" w:rsidTr="007034C5">
        <w:trPr>
          <w:trHeight w:val="350"/>
        </w:trPr>
        <w:tc>
          <w:tcPr>
            <w:tcW w:w="6019" w:type="dxa"/>
            <w:vMerge/>
            <w:tcBorders>
              <w:right w:val="nil"/>
            </w:tcBorders>
          </w:tcPr>
          <w:p w14:paraId="76D3E23B"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399AE845" w14:textId="77777777" w:rsidR="00201976" w:rsidRDefault="00201976" w:rsidP="007034C5">
            <w:pPr>
              <w:pStyle w:val="Paragraph"/>
              <w:keepNext/>
              <w:keepLines/>
            </w:pPr>
          </w:p>
        </w:tc>
      </w:tr>
    </w:tbl>
    <w:p w14:paraId="7DC80C9F" w14:textId="3421601F" w:rsidR="00446EE7" w:rsidRDefault="00077B6C" w:rsidP="00B00C66">
      <w:pPr>
        <w:pStyle w:val="Paragraph"/>
      </w:pPr>
      <w:r>
        <w:t xml:space="preserve">You need a Special Government Interest (SGI) if </w:t>
      </w:r>
      <w:r w:rsidR="00611B45">
        <w:t xml:space="preserve">your operation falls into the “Significant and urgent government interests” category, that is, if </w:t>
      </w:r>
      <w:r>
        <w:t xml:space="preserve">any part of your proposed UAS operations site relates to </w:t>
      </w:r>
      <w:r w:rsidR="00611B45">
        <w:t>one or more</w:t>
      </w:r>
      <w:r>
        <w:t xml:space="preserve"> of the following:</w:t>
      </w:r>
    </w:p>
    <w:p w14:paraId="1AF2EBFC" w14:textId="35D85BC8" w:rsidR="00077B6C" w:rsidRDefault="00077B6C" w:rsidP="00077B6C">
      <w:pPr>
        <w:pStyle w:val="Bullet"/>
      </w:pPr>
      <w:r>
        <w:t>National defense</w:t>
      </w:r>
    </w:p>
    <w:p w14:paraId="36A5179E" w14:textId="65D96272" w:rsidR="00077B6C" w:rsidRDefault="00077B6C" w:rsidP="00077B6C">
      <w:pPr>
        <w:pStyle w:val="Bullet"/>
      </w:pPr>
      <w:r>
        <w:t>Homeland security</w:t>
      </w:r>
    </w:p>
    <w:p w14:paraId="0AE3F276" w14:textId="65423BD1" w:rsidR="00077B6C" w:rsidRDefault="00077B6C" w:rsidP="00077B6C">
      <w:pPr>
        <w:pStyle w:val="Bullet"/>
      </w:pPr>
      <w:r>
        <w:t>Law enforcement</w:t>
      </w:r>
    </w:p>
    <w:p w14:paraId="4ECB3878" w14:textId="62A1EC3B" w:rsidR="00077B6C" w:rsidRDefault="00077B6C" w:rsidP="00077B6C">
      <w:pPr>
        <w:pStyle w:val="Bullet"/>
      </w:pPr>
      <w:r>
        <w:t>Emergency operations (critical infrastructure)</w:t>
      </w:r>
    </w:p>
    <w:p w14:paraId="4845DB47" w14:textId="24D283AC" w:rsidR="00077B6C" w:rsidRDefault="00077B6C" w:rsidP="00B00C66">
      <w:pPr>
        <w:pStyle w:val="Paragraph"/>
      </w:pPr>
      <w:r>
        <w:t>Requested operations must be flown by a government entity or sponsored by a government entity. The agency may be operating under an active COA or Part 107.</w:t>
      </w:r>
    </w:p>
    <w:p w14:paraId="5051B87E" w14:textId="35C9FD5E" w:rsidR="00B00C66" w:rsidRDefault="00B00C66" w:rsidP="00705F90">
      <w:pPr>
        <w:rPr>
          <w:b/>
        </w:rPr>
      </w:pPr>
      <w:r w:rsidRPr="00B00C66">
        <w:rPr>
          <w:b/>
        </w:rPr>
        <w:t>How to Apply</w:t>
      </w:r>
    </w:p>
    <w:p w14:paraId="298629D4" w14:textId="4D155D74" w:rsidR="00080EA9" w:rsidRPr="00080EA9" w:rsidRDefault="00080EA9" w:rsidP="00A131E4">
      <w:pPr>
        <w:pStyle w:val="Paragraph"/>
      </w:pPr>
      <w:r w:rsidRPr="00080EA9">
        <w:t>The Systems Operations Support Center (SOSC) can be reached 24/7 at:</w:t>
      </w:r>
    </w:p>
    <w:p w14:paraId="004F382F" w14:textId="77777777" w:rsidR="00B00C66" w:rsidRPr="002C4835" w:rsidRDefault="00B00C66" w:rsidP="00B00C66">
      <w:pPr>
        <w:spacing w:after="120" w:line="240" w:lineRule="auto"/>
        <w:ind w:left="720"/>
        <w:rPr>
          <w:rFonts w:ascii="Arial" w:hAnsi="Arial" w:cs="Arial"/>
          <w:b/>
          <w:bCs/>
          <w:sz w:val="20"/>
          <w:szCs w:val="20"/>
        </w:rPr>
      </w:pPr>
      <w:r w:rsidRPr="002C4835">
        <w:rPr>
          <w:rFonts w:ascii="Arial" w:hAnsi="Arial" w:cs="Arial"/>
          <w:b/>
          <w:bCs/>
          <w:sz w:val="20"/>
          <w:szCs w:val="20"/>
        </w:rPr>
        <w:t>FAA System Operations Support Center (SOSC)</w:t>
      </w:r>
    </w:p>
    <w:p w14:paraId="7A2B0FA7" w14:textId="77777777" w:rsidR="00B00C66" w:rsidRPr="002C4835" w:rsidRDefault="00B00C66" w:rsidP="00B00C66">
      <w:pPr>
        <w:tabs>
          <w:tab w:val="left" w:pos="2970"/>
        </w:tabs>
        <w:spacing w:after="120" w:line="240" w:lineRule="auto"/>
        <w:ind w:left="720"/>
        <w:rPr>
          <w:rFonts w:ascii="Arial" w:hAnsi="Arial" w:cs="Arial"/>
          <w:sz w:val="20"/>
          <w:szCs w:val="20"/>
        </w:rPr>
      </w:pPr>
      <w:r w:rsidRPr="002C4835">
        <w:rPr>
          <w:rFonts w:ascii="Arial" w:hAnsi="Arial" w:cs="Arial"/>
          <w:sz w:val="20"/>
          <w:szCs w:val="20"/>
        </w:rPr>
        <w:t>Contact number: 202.267.8276</w:t>
      </w:r>
    </w:p>
    <w:p w14:paraId="3A143F37" w14:textId="61047CCB" w:rsidR="00B00C66" w:rsidRDefault="00B00C66" w:rsidP="00B00C66">
      <w:pPr>
        <w:ind w:left="720"/>
        <w:rPr>
          <w:rStyle w:val="Hyperlink"/>
          <w:rFonts w:ascii="Arial" w:hAnsi="Arial" w:cs="Arial"/>
          <w:sz w:val="20"/>
          <w:szCs w:val="20"/>
        </w:rPr>
      </w:pPr>
      <w:r w:rsidRPr="002C4835">
        <w:rPr>
          <w:rFonts w:ascii="Arial" w:hAnsi="Arial" w:cs="Arial"/>
          <w:sz w:val="20"/>
          <w:szCs w:val="20"/>
        </w:rPr>
        <w:t>Email Address:</w:t>
      </w:r>
      <w:r>
        <w:rPr>
          <w:rFonts w:ascii="Arial" w:hAnsi="Arial" w:cs="Arial"/>
          <w:sz w:val="20"/>
          <w:szCs w:val="20"/>
        </w:rPr>
        <w:t xml:space="preserve"> </w:t>
      </w:r>
      <w:hyperlink r:id="rId44" w:history="1">
        <w:r w:rsidRPr="008811EB">
          <w:rPr>
            <w:rStyle w:val="Hyperlink"/>
            <w:rFonts w:ascii="Arial" w:hAnsi="Arial" w:cs="Arial"/>
            <w:sz w:val="20"/>
            <w:szCs w:val="20"/>
          </w:rPr>
          <w:t>9-ATOR-HQ-SOSC@faa.gov</w:t>
        </w:r>
      </w:hyperlink>
    </w:p>
    <w:p w14:paraId="2631FAF1" w14:textId="77777777" w:rsidR="00A131E4" w:rsidRDefault="00A131E4" w:rsidP="00A131E4">
      <w:pPr>
        <w:pStyle w:val="Paragraph"/>
      </w:pPr>
      <w:r>
        <w:t>When you contact them, provide the following information:</w:t>
      </w:r>
    </w:p>
    <w:p w14:paraId="6674BAB4" w14:textId="77777777" w:rsidR="00A131E4" w:rsidRDefault="00A131E4" w:rsidP="00A131E4">
      <w:pPr>
        <w:pStyle w:val="Bullet"/>
      </w:pPr>
      <w:r>
        <w:t>Approval to conduct a UAS operation in &lt;restricted airspace&gt;.</w:t>
      </w:r>
    </w:p>
    <w:p w14:paraId="272B6C5A" w14:textId="77777777" w:rsidR="00A131E4" w:rsidRDefault="00A131E4" w:rsidP="00A131E4">
      <w:pPr>
        <w:pStyle w:val="Bullet"/>
      </w:pPr>
      <w:r>
        <w:t>The name of the government agency and contact information for the person who has granted approval for the UAS operation.</w:t>
      </w:r>
    </w:p>
    <w:p w14:paraId="04345B08" w14:textId="31217D14" w:rsidR="00B00C66" w:rsidRDefault="00B00C66" w:rsidP="00B00C66">
      <w:pPr>
        <w:pStyle w:val="Paragraph"/>
      </w:pPr>
      <w:r w:rsidRPr="0059110D">
        <w:t xml:space="preserve">The turnaround time </w:t>
      </w:r>
      <w:r>
        <w:t xml:space="preserve">for </w:t>
      </w:r>
      <w:r w:rsidRPr="0059110D">
        <w:t xml:space="preserve">granting an </w:t>
      </w:r>
      <w:r>
        <w:t xml:space="preserve">SGI </w:t>
      </w:r>
      <w:r w:rsidRPr="0059110D">
        <w:t>is ~30-60 minutes</w:t>
      </w:r>
      <w:r>
        <w:t xml:space="preserve"> after </w:t>
      </w:r>
      <w:r w:rsidRPr="0059110D">
        <w:t>the form has been received by SOSC. However, if the</w:t>
      </w:r>
      <w:r>
        <w:t xml:space="preserve"> </w:t>
      </w:r>
      <w:r w:rsidRPr="0059110D">
        <w:t>request is for a safety of life op or a law enforcement op</w:t>
      </w:r>
      <w:r>
        <w:t xml:space="preserve"> </w:t>
      </w:r>
      <w:r w:rsidRPr="0059110D">
        <w:t xml:space="preserve">where the UAS op needs to start immediately, an </w:t>
      </w:r>
      <w:r>
        <w:t xml:space="preserve">SGI </w:t>
      </w:r>
      <w:r w:rsidRPr="0059110D">
        <w:t>can</w:t>
      </w:r>
      <w:r>
        <w:t xml:space="preserve"> </w:t>
      </w:r>
      <w:r w:rsidRPr="0059110D">
        <w:t>be granted over the phone before all the paperwork has</w:t>
      </w:r>
      <w:r>
        <w:t xml:space="preserve"> </w:t>
      </w:r>
      <w:r w:rsidRPr="0059110D">
        <w:t>been processed</w:t>
      </w:r>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68"/>
        <w:gridCol w:w="4651"/>
        <w:gridCol w:w="3989"/>
      </w:tblGrid>
      <w:tr w:rsidR="00201976" w14:paraId="33625743" w14:textId="77777777" w:rsidTr="007034C5">
        <w:trPr>
          <w:trHeight w:val="516"/>
        </w:trPr>
        <w:tc>
          <w:tcPr>
            <w:tcW w:w="6019" w:type="dxa"/>
            <w:gridSpan w:val="2"/>
            <w:vMerge w:val="restart"/>
            <w:tcBorders>
              <w:top w:val="nil"/>
              <w:right w:val="nil"/>
            </w:tcBorders>
          </w:tcPr>
          <w:p w14:paraId="39268A30" w14:textId="2A95AFF5" w:rsidR="00201976" w:rsidRDefault="008E6613" w:rsidP="007034C5">
            <w:pPr>
              <w:pStyle w:val="Paragraph"/>
              <w:keepNext/>
              <w:keepLines/>
              <w:ind w:right="43"/>
            </w:pPr>
            <w:r>
              <w:rPr>
                <w:noProof/>
              </w:rPr>
              <w:lastRenderedPageBreak/>
              <w:drawing>
                <wp:inline distT="0" distB="0" distL="0" distR="0" wp14:anchorId="4B8C0E0A" wp14:editId="373383D1">
                  <wp:extent cx="3619500" cy="2038350"/>
                  <wp:effectExtent l="19050" t="19050" r="19050" b="19050"/>
                  <wp:docPr id="2116309249" name="Picture 211630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690282F" w14:textId="77777777" w:rsidR="00201976" w:rsidRDefault="00201976" w:rsidP="007034C5">
            <w:pPr>
              <w:pStyle w:val="Paragraph"/>
              <w:keepNext/>
              <w:keepLines/>
              <w:ind w:right="43"/>
            </w:pPr>
          </w:p>
        </w:tc>
      </w:tr>
      <w:tr w:rsidR="00201976" w14:paraId="3FE7A192" w14:textId="77777777" w:rsidTr="007034C5">
        <w:trPr>
          <w:trHeight w:val="620"/>
        </w:trPr>
        <w:tc>
          <w:tcPr>
            <w:tcW w:w="6019" w:type="dxa"/>
            <w:gridSpan w:val="2"/>
            <w:vMerge/>
            <w:tcBorders>
              <w:right w:val="nil"/>
            </w:tcBorders>
          </w:tcPr>
          <w:p w14:paraId="5EBA640E"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F9D4833" w14:textId="77777777" w:rsidR="00201976" w:rsidRDefault="00201976" w:rsidP="007034C5">
            <w:pPr>
              <w:pStyle w:val="Paragraph"/>
              <w:keepNext/>
              <w:keepLines/>
            </w:pPr>
          </w:p>
        </w:tc>
      </w:tr>
      <w:tr w:rsidR="00201976" w14:paraId="4412DE76" w14:textId="77777777" w:rsidTr="007034C5">
        <w:trPr>
          <w:trHeight w:val="620"/>
        </w:trPr>
        <w:tc>
          <w:tcPr>
            <w:tcW w:w="6019" w:type="dxa"/>
            <w:gridSpan w:val="2"/>
            <w:vMerge/>
            <w:tcBorders>
              <w:right w:val="nil"/>
            </w:tcBorders>
          </w:tcPr>
          <w:p w14:paraId="342E3E19"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6D1119AC" w14:textId="77777777" w:rsidR="00201976" w:rsidRDefault="00201976" w:rsidP="007034C5">
            <w:pPr>
              <w:pStyle w:val="Paragraph"/>
              <w:keepNext/>
              <w:keepLines/>
            </w:pPr>
          </w:p>
        </w:tc>
      </w:tr>
      <w:tr w:rsidR="00201976" w14:paraId="32449D8B" w14:textId="77777777" w:rsidTr="00470B96">
        <w:trPr>
          <w:trHeight w:val="647"/>
        </w:trPr>
        <w:tc>
          <w:tcPr>
            <w:tcW w:w="6019" w:type="dxa"/>
            <w:gridSpan w:val="2"/>
            <w:vMerge/>
            <w:tcBorders>
              <w:right w:val="nil"/>
            </w:tcBorders>
          </w:tcPr>
          <w:p w14:paraId="22ED1BD4"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D514803" w14:textId="77777777" w:rsidR="00201976" w:rsidRDefault="00201976" w:rsidP="007034C5">
            <w:pPr>
              <w:pStyle w:val="Paragraph"/>
              <w:keepNext/>
              <w:keepLines/>
            </w:pPr>
          </w:p>
        </w:tc>
      </w:tr>
      <w:tr w:rsidR="00201976" w14:paraId="3EDFAC0A" w14:textId="77777777" w:rsidTr="007034C5">
        <w:trPr>
          <w:trHeight w:val="620"/>
        </w:trPr>
        <w:tc>
          <w:tcPr>
            <w:tcW w:w="6019" w:type="dxa"/>
            <w:gridSpan w:val="2"/>
            <w:vMerge/>
            <w:tcBorders>
              <w:right w:val="nil"/>
            </w:tcBorders>
          </w:tcPr>
          <w:p w14:paraId="0D5C9A1E"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3491225A" w14:textId="77777777" w:rsidR="00201976" w:rsidRDefault="00201976" w:rsidP="007034C5">
            <w:pPr>
              <w:pStyle w:val="Paragraph"/>
              <w:keepNext/>
              <w:keepLines/>
            </w:pPr>
          </w:p>
        </w:tc>
      </w:tr>
      <w:tr w:rsidR="00201976" w14:paraId="797EEA1B" w14:textId="77777777" w:rsidTr="00967CCC">
        <w:trPr>
          <w:trHeight w:val="350"/>
        </w:trPr>
        <w:tc>
          <w:tcPr>
            <w:tcW w:w="6019" w:type="dxa"/>
            <w:gridSpan w:val="2"/>
            <w:vMerge/>
            <w:tcBorders>
              <w:bottom w:val="nil"/>
              <w:right w:val="nil"/>
            </w:tcBorders>
          </w:tcPr>
          <w:p w14:paraId="25D7D134"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63817C00" w14:textId="77777777" w:rsidR="00201976" w:rsidRDefault="00201976" w:rsidP="007034C5">
            <w:pPr>
              <w:pStyle w:val="Paragraph"/>
              <w:keepNext/>
              <w:keepLines/>
            </w:pPr>
          </w:p>
        </w:tc>
      </w:tr>
      <w:tr w:rsidR="00201976" w14:paraId="52285918" w14:textId="77777777" w:rsidTr="00201976">
        <w:tblPrEx>
          <w:tblBorders>
            <w:insideH w:val="none" w:sz="0" w:space="0" w:color="auto"/>
            <w:insideV w:val="none" w:sz="0" w:space="0" w:color="auto"/>
          </w:tblBorders>
        </w:tblPrEx>
        <w:tc>
          <w:tcPr>
            <w:tcW w:w="1368" w:type="dxa"/>
          </w:tcPr>
          <w:p w14:paraId="39391616" w14:textId="3DD42C3C" w:rsidR="00201976" w:rsidRDefault="00201976" w:rsidP="00201976">
            <w:pPr>
              <w:pStyle w:val="Paragraph"/>
              <w:spacing w:before="60" w:after="60"/>
              <w:ind w:right="43"/>
            </w:pPr>
            <w:r w:rsidRPr="000D43B8">
              <w:rPr>
                <w:b/>
              </w:rPr>
              <w:t>Airspace</w:t>
            </w:r>
          </w:p>
        </w:tc>
        <w:tc>
          <w:tcPr>
            <w:tcW w:w="8640" w:type="dxa"/>
            <w:gridSpan w:val="2"/>
          </w:tcPr>
          <w:p w14:paraId="5E1120E8" w14:textId="36C96EC4" w:rsidR="00201976" w:rsidRDefault="00201976" w:rsidP="00201976">
            <w:pPr>
              <w:pStyle w:val="Paragraph"/>
              <w:spacing w:before="60" w:after="60"/>
              <w:ind w:right="43"/>
            </w:pPr>
            <w:r w:rsidRPr="000D43B8">
              <w:rPr>
                <w:lang w:val="en-GB"/>
              </w:rPr>
              <w:t>National Airspace Systems (NAS) established in 1958 by the Federal Aviation Administration</w:t>
            </w:r>
            <w:r>
              <w:rPr>
                <w:lang w:val="en-GB"/>
              </w:rPr>
              <w:t>.</w:t>
            </w:r>
          </w:p>
        </w:tc>
      </w:tr>
      <w:tr w:rsidR="00201976" w14:paraId="2C5C7347" w14:textId="77777777" w:rsidTr="00201976">
        <w:tblPrEx>
          <w:tblBorders>
            <w:insideH w:val="none" w:sz="0" w:space="0" w:color="auto"/>
            <w:insideV w:val="none" w:sz="0" w:space="0" w:color="auto"/>
          </w:tblBorders>
        </w:tblPrEx>
        <w:tc>
          <w:tcPr>
            <w:tcW w:w="1368" w:type="dxa"/>
          </w:tcPr>
          <w:p w14:paraId="70EECE60" w14:textId="1AF6EEEB" w:rsidR="00201976" w:rsidRDefault="00201976" w:rsidP="00201976">
            <w:pPr>
              <w:pStyle w:val="Paragraph"/>
              <w:spacing w:before="60" w:after="60"/>
              <w:ind w:right="43"/>
            </w:pPr>
            <w:r w:rsidRPr="000D43B8">
              <w:rPr>
                <w:b/>
                <w:lang w:val="en-GB"/>
              </w:rPr>
              <w:t>Weather</w:t>
            </w:r>
          </w:p>
        </w:tc>
        <w:tc>
          <w:tcPr>
            <w:tcW w:w="8640" w:type="dxa"/>
            <w:gridSpan w:val="2"/>
          </w:tcPr>
          <w:p w14:paraId="14701EDB" w14:textId="7A795677" w:rsidR="00201976" w:rsidRDefault="00201976" w:rsidP="00201976">
            <w:pPr>
              <w:pStyle w:val="Paragraph"/>
              <w:spacing w:before="60" w:after="60"/>
              <w:ind w:right="43"/>
            </w:pPr>
            <w:r w:rsidRPr="000D43B8">
              <w:rPr>
                <w:lang w:val="en-GB"/>
              </w:rPr>
              <w:t xml:space="preserve">The state of the atmosphere at a place and time as regards heat, dryness, sunshine, wind rain, </w:t>
            </w:r>
            <w:r>
              <w:rPr>
                <w:lang w:val="en-GB"/>
              </w:rPr>
              <w:t>and so on</w:t>
            </w:r>
            <w:r w:rsidRPr="000D43B8">
              <w:rPr>
                <w:lang w:val="en-GB"/>
              </w:rPr>
              <w:t>.</w:t>
            </w:r>
          </w:p>
        </w:tc>
      </w:tr>
      <w:tr w:rsidR="00201976" w14:paraId="76CFD127" w14:textId="77777777" w:rsidTr="00201976">
        <w:tblPrEx>
          <w:tblBorders>
            <w:insideH w:val="none" w:sz="0" w:space="0" w:color="auto"/>
            <w:insideV w:val="none" w:sz="0" w:space="0" w:color="auto"/>
          </w:tblBorders>
        </w:tblPrEx>
        <w:tc>
          <w:tcPr>
            <w:tcW w:w="1368" w:type="dxa"/>
          </w:tcPr>
          <w:p w14:paraId="71BF3BB6" w14:textId="4966331D" w:rsidR="00201976" w:rsidRDefault="00201976" w:rsidP="00201976">
            <w:pPr>
              <w:pStyle w:val="Paragraph"/>
              <w:spacing w:before="60" w:after="60"/>
              <w:ind w:right="43"/>
            </w:pPr>
            <w:r w:rsidRPr="000D43B8">
              <w:rPr>
                <w:b/>
                <w:lang w:val="en-GB"/>
              </w:rPr>
              <w:t>NOTAMS</w:t>
            </w:r>
          </w:p>
        </w:tc>
        <w:tc>
          <w:tcPr>
            <w:tcW w:w="8640" w:type="dxa"/>
            <w:gridSpan w:val="2"/>
          </w:tcPr>
          <w:p w14:paraId="5062BBEA" w14:textId="29DE91FA" w:rsidR="00201976" w:rsidRDefault="00201976" w:rsidP="00A94075">
            <w:pPr>
              <w:pStyle w:val="Paragraph"/>
              <w:spacing w:before="60" w:after="60"/>
              <w:ind w:right="43"/>
            </w:pPr>
            <w:r w:rsidRPr="000D43B8">
              <w:rPr>
                <w:lang w:val="en-GB"/>
              </w:rPr>
              <w:t xml:space="preserve">A written notification issued to </w:t>
            </w:r>
            <w:r w:rsidR="00DA42E1">
              <w:rPr>
                <w:lang w:val="en-GB"/>
              </w:rPr>
              <w:t>RPIC’s</w:t>
            </w:r>
            <w:r w:rsidRPr="000D43B8">
              <w:rPr>
                <w:lang w:val="en-GB"/>
              </w:rPr>
              <w:t xml:space="preserve"> before a flight, advising them of circumstances relating to the state of flying</w:t>
            </w:r>
            <w:r>
              <w:rPr>
                <w:lang w:val="en-GB"/>
              </w:rPr>
              <w:t>.</w:t>
            </w:r>
          </w:p>
        </w:tc>
      </w:tr>
      <w:tr w:rsidR="00201976" w14:paraId="45B4AD51" w14:textId="77777777" w:rsidTr="00201976">
        <w:tblPrEx>
          <w:tblBorders>
            <w:insideH w:val="none" w:sz="0" w:space="0" w:color="auto"/>
            <w:insideV w:val="none" w:sz="0" w:space="0" w:color="auto"/>
          </w:tblBorders>
        </w:tblPrEx>
        <w:tc>
          <w:tcPr>
            <w:tcW w:w="1368" w:type="dxa"/>
          </w:tcPr>
          <w:p w14:paraId="1D97BA82" w14:textId="7E83347D" w:rsidR="00201976" w:rsidRDefault="00201976" w:rsidP="00201976">
            <w:pPr>
              <w:pStyle w:val="Paragraph"/>
              <w:spacing w:before="60" w:after="60"/>
              <w:ind w:right="43"/>
            </w:pPr>
            <w:proofErr w:type="spellStart"/>
            <w:r w:rsidRPr="000D43B8">
              <w:rPr>
                <w:b/>
                <w:lang w:val="en-GB"/>
              </w:rPr>
              <w:t>Preflight</w:t>
            </w:r>
            <w:proofErr w:type="spellEnd"/>
          </w:p>
        </w:tc>
        <w:tc>
          <w:tcPr>
            <w:tcW w:w="8640" w:type="dxa"/>
            <w:gridSpan w:val="2"/>
          </w:tcPr>
          <w:p w14:paraId="60DAD1EF" w14:textId="2133A359" w:rsidR="00201976" w:rsidRDefault="00201976" w:rsidP="00201976">
            <w:pPr>
              <w:pStyle w:val="Paragraph"/>
              <w:spacing w:before="60" w:after="60"/>
              <w:ind w:right="43"/>
            </w:pPr>
            <w:r w:rsidRPr="000D43B8">
              <w:rPr>
                <w:lang w:val="en-GB"/>
              </w:rPr>
              <w:t>A series of checks and inspections of all equipment, environment and personnel.</w:t>
            </w:r>
          </w:p>
        </w:tc>
      </w:tr>
    </w:tbl>
    <w:p w14:paraId="23245BEA" w14:textId="77777777" w:rsidR="00201976" w:rsidRDefault="00201976" w:rsidP="00B00C66">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75CB171A" w14:textId="77777777" w:rsidTr="007034C5">
        <w:trPr>
          <w:trHeight w:val="516"/>
        </w:trPr>
        <w:tc>
          <w:tcPr>
            <w:tcW w:w="6019" w:type="dxa"/>
            <w:vMerge w:val="restart"/>
            <w:tcBorders>
              <w:top w:val="nil"/>
              <w:right w:val="nil"/>
            </w:tcBorders>
          </w:tcPr>
          <w:p w14:paraId="443AB298" w14:textId="0005D9A6" w:rsidR="00201976" w:rsidRDefault="008E6613" w:rsidP="007034C5">
            <w:pPr>
              <w:pStyle w:val="Paragraph"/>
              <w:keepNext/>
              <w:keepLines/>
              <w:ind w:right="43"/>
            </w:pPr>
            <w:r>
              <w:rPr>
                <w:noProof/>
              </w:rPr>
              <w:drawing>
                <wp:inline distT="0" distB="0" distL="0" distR="0" wp14:anchorId="7B7B5A3E" wp14:editId="6886A85F">
                  <wp:extent cx="3619500" cy="2038350"/>
                  <wp:effectExtent l="19050" t="19050" r="19050" b="19050"/>
                  <wp:docPr id="2116309252" name="Picture 211630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AE24704" w14:textId="77777777" w:rsidR="00201976" w:rsidRDefault="00201976" w:rsidP="007034C5">
            <w:pPr>
              <w:pStyle w:val="Paragraph"/>
              <w:keepNext/>
              <w:keepLines/>
              <w:ind w:right="43"/>
            </w:pPr>
          </w:p>
        </w:tc>
      </w:tr>
      <w:tr w:rsidR="00201976" w14:paraId="0ABC10E4" w14:textId="77777777" w:rsidTr="007034C5">
        <w:trPr>
          <w:trHeight w:val="620"/>
        </w:trPr>
        <w:tc>
          <w:tcPr>
            <w:tcW w:w="6019" w:type="dxa"/>
            <w:vMerge/>
            <w:tcBorders>
              <w:right w:val="nil"/>
            </w:tcBorders>
          </w:tcPr>
          <w:p w14:paraId="0B42388F"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6808006" w14:textId="77777777" w:rsidR="00201976" w:rsidRDefault="00201976" w:rsidP="007034C5">
            <w:pPr>
              <w:pStyle w:val="Paragraph"/>
              <w:keepNext/>
              <w:keepLines/>
            </w:pPr>
          </w:p>
        </w:tc>
      </w:tr>
      <w:tr w:rsidR="00201976" w14:paraId="037C5429" w14:textId="77777777" w:rsidTr="007034C5">
        <w:trPr>
          <w:trHeight w:val="620"/>
        </w:trPr>
        <w:tc>
          <w:tcPr>
            <w:tcW w:w="6019" w:type="dxa"/>
            <w:vMerge/>
            <w:tcBorders>
              <w:right w:val="nil"/>
            </w:tcBorders>
          </w:tcPr>
          <w:p w14:paraId="6BE0C2D5"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89F5493" w14:textId="77777777" w:rsidR="00201976" w:rsidRDefault="00201976" w:rsidP="007034C5">
            <w:pPr>
              <w:pStyle w:val="Paragraph"/>
              <w:keepNext/>
              <w:keepLines/>
            </w:pPr>
          </w:p>
        </w:tc>
      </w:tr>
      <w:tr w:rsidR="00201976" w14:paraId="00D63796" w14:textId="77777777" w:rsidTr="00470B96">
        <w:trPr>
          <w:trHeight w:val="602"/>
        </w:trPr>
        <w:tc>
          <w:tcPr>
            <w:tcW w:w="6019" w:type="dxa"/>
            <w:vMerge/>
            <w:tcBorders>
              <w:right w:val="nil"/>
            </w:tcBorders>
          </w:tcPr>
          <w:p w14:paraId="53B56AAE"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1CA817B" w14:textId="77777777" w:rsidR="00201976" w:rsidRDefault="00201976" w:rsidP="007034C5">
            <w:pPr>
              <w:pStyle w:val="Paragraph"/>
              <w:keepNext/>
              <w:keepLines/>
            </w:pPr>
          </w:p>
        </w:tc>
      </w:tr>
      <w:tr w:rsidR="00201976" w14:paraId="77F63395" w14:textId="77777777" w:rsidTr="007034C5">
        <w:trPr>
          <w:trHeight w:val="620"/>
        </w:trPr>
        <w:tc>
          <w:tcPr>
            <w:tcW w:w="6019" w:type="dxa"/>
            <w:vMerge/>
            <w:tcBorders>
              <w:right w:val="nil"/>
            </w:tcBorders>
          </w:tcPr>
          <w:p w14:paraId="351F182F"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4EFA0BD" w14:textId="77777777" w:rsidR="00201976" w:rsidRDefault="00201976" w:rsidP="007034C5">
            <w:pPr>
              <w:pStyle w:val="Paragraph"/>
              <w:keepNext/>
              <w:keepLines/>
            </w:pPr>
          </w:p>
        </w:tc>
      </w:tr>
      <w:tr w:rsidR="00201976" w14:paraId="1EA3FE9E" w14:textId="77777777" w:rsidTr="007034C5">
        <w:trPr>
          <w:trHeight w:val="350"/>
        </w:trPr>
        <w:tc>
          <w:tcPr>
            <w:tcW w:w="6019" w:type="dxa"/>
            <w:vMerge/>
            <w:tcBorders>
              <w:right w:val="nil"/>
            </w:tcBorders>
          </w:tcPr>
          <w:p w14:paraId="3B25D72C"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35BC94C4" w14:textId="77777777" w:rsidR="00201976" w:rsidRDefault="00201976" w:rsidP="007034C5">
            <w:pPr>
              <w:pStyle w:val="Paragraph"/>
              <w:keepNext/>
              <w:keepLines/>
            </w:pPr>
          </w:p>
        </w:tc>
      </w:tr>
    </w:tbl>
    <w:p w14:paraId="2B49D2EC" w14:textId="77777777" w:rsidR="005711C3" w:rsidRDefault="005711C3" w:rsidP="005711C3">
      <w:r>
        <w:rPr>
          <w:noProof/>
        </w:rPr>
        <mc:AlternateContent>
          <mc:Choice Requires="wps">
            <w:drawing>
              <wp:inline distT="0" distB="0" distL="0" distR="0" wp14:anchorId="4A2D61A7" wp14:editId="35192FE9">
                <wp:extent cx="6305550" cy="190500"/>
                <wp:effectExtent l="0" t="0" r="19050" b="10160"/>
                <wp:docPr id="2116309192" name="Text Box 2116309192"/>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5CE72A2C" w14:textId="041F635D" w:rsidR="006138E1" w:rsidRPr="00C840C4" w:rsidRDefault="006138E1" w:rsidP="005711C3">
                            <w:pPr>
                              <w:pStyle w:val="NoteStyle"/>
                              <w:rPr>
                                <w:rFonts w:ascii="Arial" w:hAnsi="Arial" w:cs="Arial"/>
                                <w:color w:val="auto"/>
                              </w:rPr>
                            </w:pPr>
                            <w:r w:rsidRPr="00C840C4">
                              <w:rPr>
                                <w:rFonts w:ascii="Arial" w:hAnsi="Arial" w:cs="Arial"/>
                                <w:b/>
                                <w:color w:val="auto"/>
                                <w:szCs w:val="20"/>
                              </w:rPr>
                              <w:t>Instructor N</w:t>
                            </w:r>
                            <w:r w:rsidRPr="00C840C4">
                              <w:rPr>
                                <w:rFonts w:ascii="Arial" w:hAnsi="Arial" w:cs="Arial"/>
                                <w:b/>
                                <w:color w:val="auto"/>
                              </w:rPr>
                              <w:t>ote:</w:t>
                            </w:r>
                            <w:r w:rsidRPr="00C840C4">
                              <w:rPr>
                                <w:rFonts w:ascii="Arial" w:hAnsi="Arial" w:cs="Arial"/>
                                <w:color w:val="auto"/>
                              </w:rPr>
                              <w:t xml:space="preserve"> Since the prerequisite for this class is a FAA Part 107 </w:t>
                            </w:r>
                            <w:r>
                              <w:rPr>
                                <w:rFonts w:ascii="Arial" w:hAnsi="Arial" w:cs="Arial"/>
                                <w:color w:val="auto"/>
                              </w:rPr>
                              <w:t>Remote Pilot certificate</w:t>
                            </w:r>
                            <w:r w:rsidRPr="00C840C4">
                              <w:rPr>
                                <w:rFonts w:ascii="Arial" w:hAnsi="Arial" w:cs="Arial"/>
                                <w:color w:val="auto"/>
                              </w:rPr>
                              <w:t>, all students should be familiar with airspace therefore treat this section as a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192" o:spid="_x0000_s1034"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" fillcolor="#d8d8d8 [2732]" strokecolor="black [3213]" strokeweight=".5pt">
                <v:textbox style="mso-fit-shape-to-text:t">
                  <w:txbxContent>
                    <w:p w14:paraId="5CE72A2C" w14:textId="041F635D" w:rsidR="006138E1" w:rsidRPr="00C840C4" w:rsidRDefault="006138E1" w:rsidP="005711C3">
                      <w:pPr>
                        <w:pStyle w:val="NoteStyle"/>
                        <w:rPr>
                          <w:rFonts w:ascii="Arial" w:hAnsi="Arial" w:cs="Arial"/>
                          <w:color w:val="auto"/>
                        </w:rPr>
                      </w:pPr>
                      <w:r w:rsidRPr="00C840C4">
                        <w:rPr>
                          <w:rFonts w:ascii="Arial" w:hAnsi="Arial" w:cs="Arial"/>
                          <w:b/>
                          <w:color w:val="auto"/>
                          <w:szCs w:val="20"/>
                        </w:rPr>
                        <w:t>Instructor N</w:t>
                      </w:r>
                      <w:r w:rsidRPr="00C840C4">
                        <w:rPr>
                          <w:rFonts w:ascii="Arial" w:hAnsi="Arial" w:cs="Arial"/>
                          <w:b/>
                          <w:color w:val="auto"/>
                        </w:rPr>
                        <w:t>ote:</w:t>
                      </w:r>
                      <w:r w:rsidRPr="00C840C4">
                        <w:rPr>
                          <w:rFonts w:ascii="Arial" w:hAnsi="Arial" w:cs="Arial"/>
                          <w:color w:val="auto"/>
                        </w:rPr>
                        <w:t xml:space="preserve"> Since the prerequisite for this class is a FAA Part 107 </w:t>
                      </w:r>
                      <w:r>
                        <w:rPr>
                          <w:rFonts w:ascii="Arial" w:hAnsi="Arial" w:cs="Arial"/>
                          <w:color w:val="auto"/>
                        </w:rPr>
                        <w:t>Remote Pilot certificate</w:t>
                      </w:r>
                      <w:r w:rsidRPr="00C840C4">
                        <w:rPr>
                          <w:rFonts w:ascii="Arial" w:hAnsi="Arial" w:cs="Arial"/>
                          <w:color w:val="auto"/>
                        </w:rPr>
                        <w:t>, all students should be familiar with airspace therefore treat this section as a review.</w:t>
                      </w:r>
                    </w:p>
                  </w:txbxContent>
                </v:textbox>
                <w10:anchorlock/>
              </v:shape>
            </w:pict>
          </mc:Fallback>
        </mc:AlternateContent>
      </w:r>
    </w:p>
    <w:p w14:paraId="47A32680" w14:textId="1F5E6680" w:rsidR="000D43B8" w:rsidRDefault="008A6848" w:rsidP="000D43B8">
      <w:pPr>
        <w:pStyle w:val="Paragraph"/>
      </w:pPr>
      <w:r w:rsidRPr="008A6848">
        <w:t>The NAS is made up of a network of air navigation facilities, ATC facilities, airports, technology, and appropriate rules and regulations that are needed to operate the system.</w:t>
      </w:r>
    </w:p>
    <w:p w14:paraId="20C976C4" w14:textId="067AC8C4" w:rsidR="008A6848" w:rsidRDefault="008A6848" w:rsidP="000D43B8">
      <w:pPr>
        <w:pStyle w:val="Paragraph"/>
      </w:pPr>
      <w:r w:rsidRPr="008A6848">
        <w:t>The FAA created the National Airspace System (NAS) to protect persons and property on the ground, and to establish a safe and efficient airspace environment for civil, commercial, and military aviation.</w:t>
      </w:r>
    </w:p>
    <w:tbl>
      <w:tblPr>
        <w:tblStyle w:val="ListTable4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700"/>
        <w:gridCol w:w="4410"/>
      </w:tblGrid>
      <w:tr w:rsidR="008A6848" w14:paraId="0C062A4A" w14:textId="77777777" w:rsidTr="00321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single" w:sz="4" w:space="0" w:color="FFFFFF" w:themeColor="background1"/>
            </w:tcBorders>
            <w:vAlign w:val="center"/>
          </w:tcPr>
          <w:p w14:paraId="1B2750DB" w14:textId="7824ECEE" w:rsidR="008A6848" w:rsidRDefault="008A6848" w:rsidP="005711C3">
            <w:pPr>
              <w:pStyle w:val="Paragraph"/>
              <w:spacing w:before="60" w:after="60"/>
              <w:ind w:right="43"/>
            </w:pPr>
            <w:r>
              <w:t>Class</w:t>
            </w:r>
          </w:p>
        </w:tc>
        <w:tc>
          <w:tcPr>
            <w:tcW w:w="2700" w:type="dxa"/>
            <w:tcBorders>
              <w:top w:val="none" w:sz="0" w:space="0" w:color="auto"/>
              <w:left w:val="single" w:sz="4" w:space="0" w:color="FFFFFF" w:themeColor="background1"/>
              <w:bottom w:val="none" w:sz="0" w:space="0" w:color="auto"/>
              <w:right w:val="single" w:sz="4" w:space="0" w:color="FFFFFF" w:themeColor="background1"/>
            </w:tcBorders>
            <w:vAlign w:val="center"/>
          </w:tcPr>
          <w:p w14:paraId="4E559A47" w14:textId="5E974CF5" w:rsidR="008A6848" w:rsidRDefault="008A6848" w:rsidP="005711C3">
            <w:pPr>
              <w:pStyle w:val="Paragraph"/>
              <w:spacing w:before="60" w:after="60"/>
              <w:ind w:right="43"/>
              <w:cnfStyle w:val="100000000000" w:firstRow="1" w:lastRow="0" w:firstColumn="0" w:lastColumn="0" w:oddVBand="0" w:evenVBand="0" w:oddHBand="0" w:evenHBand="0" w:firstRowFirstColumn="0" w:firstRowLastColumn="0" w:lastRowFirstColumn="0" w:lastRowLastColumn="0"/>
            </w:pPr>
            <w:r>
              <w:t>Height</w:t>
            </w:r>
          </w:p>
        </w:tc>
        <w:tc>
          <w:tcPr>
            <w:tcW w:w="4410" w:type="dxa"/>
            <w:tcBorders>
              <w:top w:val="none" w:sz="0" w:space="0" w:color="auto"/>
              <w:left w:val="single" w:sz="4" w:space="0" w:color="FFFFFF" w:themeColor="background1"/>
              <w:bottom w:val="none" w:sz="0" w:space="0" w:color="auto"/>
              <w:right w:val="none" w:sz="0" w:space="0" w:color="auto"/>
            </w:tcBorders>
            <w:vAlign w:val="center"/>
          </w:tcPr>
          <w:p w14:paraId="450C82E3" w14:textId="13574163" w:rsidR="008A6848" w:rsidRDefault="008A6848" w:rsidP="005711C3">
            <w:pPr>
              <w:pStyle w:val="Paragraph"/>
              <w:spacing w:before="60" w:after="60"/>
              <w:ind w:right="43"/>
              <w:cnfStyle w:val="100000000000" w:firstRow="1" w:lastRow="0" w:firstColumn="0" w:lastColumn="0" w:oddVBand="0" w:evenVBand="0" w:oddHBand="0" w:evenHBand="0" w:firstRowFirstColumn="0" w:firstRowLastColumn="0" w:lastRowFirstColumn="0" w:lastRowLastColumn="0"/>
            </w:pPr>
            <w:r>
              <w:t>Description</w:t>
            </w:r>
          </w:p>
        </w:tc>
      </w:tr>
      <w:tr w:rsidR="008A6848" w14:paraId="1C9F70F0" w14:textId="77777777" w:rsidTr="001C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vAlign w:val="center"/>
          </w:tcPr>
          <w:p w14:paraId="63911AF8" w14:textId="64BC113C" w:rsidR="008A6848" w:rsidRDefault="008A6848" w:rsidP="005711C3">
            <w:pPr>
              <w:pStyle w:val="Paragraph"/>
              <w:spacing w:before="60" w:after="60"/>
              <w:ind w:right="43"/>
            </w:pPr>
            <w:r>
              <w:t>Class A</w:t>
            </w:r>
          </w:p>
        </w:tc>
        <w:tc>
          <w:tcPr>
            <w:tcW w:w="2700" w:type="dxa"/>
            <w:shd w:val="clear" w:color="auto" w:fill="D9D9D9" w:themeFill="background1" w:themeFillShade="D9"/>
            <w:vAlign w:val="center"/>
          </w:tcPr>
          <w:p w14:paraId="50C47DE0" w14:textId="00DE8B2A"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18,000 - 60,000 ft. MSL</w:t>
            </w:r>
          </w:p>
        </w:tc>
        <w:tc>
          <w:tcPr>
            <w:tcW w:w="4410" w:type="dxa"/>
            <w:shd w:val="clear" w:color="auto" w:fill="D9D9D9" w:themeFill="background1" w:themeFillShade="D9"/>
            <w:vAlign w:val="center"/>
          </w:tcPr>
          <w:p w14:paraId="1D1DD5CA" w14:textId="305ABD00"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UAS prohibited in this airspace</w:t>
            </w:r>
          </w:p>
        </w:tc>
      </w:tr>
      <w:tr w:rsidR="008A6848" w14:paraId="6091F1F5" w14:textId="77777777" w:rsidTr="005711C3">
        <w:tc>
          <w:tcPr>
            <w:cnfStyle w:val="001000000000" w:firstRow="0" w:lastRow="0" w:firstColumn="1" w:lastColumn="0" w:oddVBand="0" w:evenVBand="0" w:oddHBand="0" w:evenHBand="0" w:firstRowFirstColumn="0" w:firstRowLastColumn="0" w:lastRowFirstColumn="0" w:lastRowLastColumn="0"/>
            <w:tcW w:w="1548" w:type="dxa"/>
            <w:vAlign w:val="center"/>
          </w:tcPr>
          <w:p w14:paraId="084ED05D" w14:textId="44012EC5" w:rsidR="008A6848" w:rsidRDefault="008A6848" w:rsidP="005711C3">
            <w:pPr>
              <w:pStyle w:val="Paragraph"/>
              <w:spacing w:before="60" w:after="60"/>
              <w:ind w:right="43"/>
            </w:pPr>
            <w:r>
              <w:t>Class B</w:t>
            </w:r>
          </w:p>
        </w:tc>
        <w:tc>
          <w:tcPr>
            <w:tcW w:w="2700" w:type="dxa"/>
            <w:vAlign w:val="center"/>
          </w:tcPr>
          <w:p w14:paraId="3FFFE6DA" w14:textId="7777777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Surface - 1</w:t>
            </w:r>
            <w:r w:rsidRPr="008A6848">
              <w:t xml:space="preserve">0,000 </w:t>
            </w:r>
            <w:r>
              <w:t>ft.</w:t>
            </w:r>
            <w:r w:rsidRPr="008A6848">
              <w:t xml:space="preserve"> AGL</w:t>
            </w:r>
          </w:p>
          <w:p w14:paraId="529C477E" w14:textId="47631A9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p>
        </w:tc>
        <w:tc>
          <w:tcPr>
            <w:tcW w:w="4410" w:type="dxa"/>
            <w:vAlign w:val="center"/>
          </w:tcPr>
          <w:p w14:paraId="2D45CC8E" w14:textId="5C0478D8"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High-density airports</w:t>
            </w:r>
          </w:p>
          <w:p w14:paraId="40D9107E" w14:textId="625A938E"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Designed to regulate flow</w:t>
            </w:r>
          </w:p>
          <w:p w14:paraId="47DB8A00" w14:textId="4B04D329"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Varying altitudes</w:t>
            </w:r>
          </w:p>
          <w:p w14:paraId="506F8018" w14:textId="66AD2602"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Must have permission</w:t>
            </w:r>
          </w:p>
        </w:tc>
      </w:tr>
      <w:tr w:rsidR="008A6848" w14:paraId="0BF673F5" w14:textId="77777777" w:rsidTr="001C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vAlign w:val="center"/>
          </w:tcPr>
          <w:p w14:paraId="47CCFEE7" w14:textId="1DBD1F24" w:rsidR="008A6848" w:rsidRDefault="008A6848" w:rsidP="005711C3">
            <w:pPr>
              <w:pStyle w:val="Paragraph"/>
              <w:spacing w:before="60" w:after="60"/>
              <w:ind w:right="43"/>
            </w:pPr>
            <w:r>
              <w:lastRenderedPageBreak/>
              <w:t>Class C</w:t>
            </w:r>
          </w:p>
        </w:tc>
        <w:tc>
          <w:tcPr>
            <w:tcW w:w="2700" w:type="dxa"/>
            <w:shd w:val="clear" w:color="auto" w:fill="D9D9D9" w:themeFill="background1" w:themeFillShade="D9"/>
            <w:vAlign w:val="center"/>
          </w:tcPr>
          <w:p w14:paraId="1E5BAED9" w14:textId="12F0768F" w:rsidR="008A6848" w:rsidRP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Surface - 4,000 ft. AGL</w:t>
            </w:r>
          </w:p>
        </w:tc>
        <w:tc>
          <w:tcPr>
            <w:tcW w:w="4410" w:type="dxa"/>
            <w:shd w:val="clear" w:color="auto" w:fill="D9D9D9" w:themeFill="background1" w:themeFillShade="D9"/>
            <w:vAlign w:val="center"/>
          </w:tcPr>
          <w:p w14:paraId="23243D00" w14:textId="77777777"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Moderately busy airports</w:t>
            </w:r>
          </w:p>
          <w:p w14:paraId="3E4F86E2" w14:textId="6EFF222F" w:rsidR="008A6848" w:rsidRP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5 - 10 nautical mile radius</w:t>
            </w:r>
          </w:p>
        </w:tc>
      </w:tr>
      <w:tr w:rsidR="008A6848" w14:paraId="5B89034E" w14:textId="77777777" w:rsidTr="005711C3">
        <w:tc>
          <w:tcPr>
            <w:cnfStyle w:val="001000000000" w:firstRow="0" w:lastRow="0" w:firstColumn="1" w:lastColumn="0" w:oddVBand="0" w:evenVBand="0" w:oddHBand="0" w:evenHBand="0" w:firstRowFirstColumn="0" w:firstRowLastColumn="0" w:lastRowFirstColumn="0" w:lastRowLastColumn="0"/>
            <w:tcW w:w="1548" w:type="dxa"/>
            <w:vAlign w:val="center"/>
          </w:tcPr>
          <w:p w14:paraId="2C14EB5E" w14:textId="4D543359" w:rsidR="008A6848" w:rsidRDefault="008A6848" w:rsidP="005711C3">
            <w:pPr>
              <w:pStyle w:val="Paragraph"/>
              <w:spacing w:before="60" w:after="60"/>
              <w:ind w:right="43"/>
            </w:pPr>
            <w:r>
              <w:t>Class D</w:t>
            </w:r>
          </w:p>
        </w:tc>
        <w:tc>
          <w:tcPr>
            <w:tcW w:w="2700" w:type="dxa"/>
            <w:vAlign w:val="center"/>
          </w:tcPr>
          <w:p w14:paraId="39963CA1" w14:textId="3C9951F1"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Surface - 2,500 ft. AGL</w:t>
            </w:r>
          </w:p>
        </w:tc>
        <w:tc>
          <w:tcPr>
            <w:tcW w:w="4410" w:type="dxa"/>
            <w:vAlign w:val="center"/>
          </w:tcPr>
          <w:p w14:paraId="7427A8B9" w14:textId="7777777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Local air traffic control tower</w:t>
            </w:r>
          </w:p>
          <w:p w14:paraId="6C1AA105" w14:textId="7777777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Sequences traffic</w:t>
            </w:r>
          </w:p>
          <w:p w14:paraId="5084DCD9" w14:textId="7777777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No separation services</w:t>
            </w:r>
          </w:p>
          <w:p w14:paraId="056FDFE4" w14:textId="2FECED25"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4 nautical mile radius</w:t>
            </w:r>
          </w:p>
          <w:p w14:paraId="53A0D144" w14:textId="2F526A93"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Must have permission</w:t>
            </w:r>
          </w:p>
        </w:tc>
      </w:tr>
      <w:tr w:rsidR="008A6848" w14:paraId="222F690E" w14:textId="77777777" w:rsidTr="001C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vAlign w:val="center"/>
          </w:tcPr>
          <w:p w14:paraId="5ABFE7AB" w14:textId="7E3BCB57" w:rsidR="008A6848" w:rsidRDefault="008A6848" w:rsidP="005711C3">
            <w:pPr>
              <w:pStyle w:val="Paragraph"/>
              <w:spacing w:before="60" w:after="60"/>
              <w:ind w:right="43"/>
            </w:pPr>
            <w:r>
              <w:t>Class E</w:t>
            </w:r>
          </w:p>
        </w:tc>
        <w:tc>
          <w:tcPr>
            <w:tcW w:w="2700" w:type="dxa"/>
            <w:shd w:val="clear" w:color="auto" w:fill="D9D9D9" w:themeFill="background1" w:themeFillShade="D9"/>
            <w:vAlign w:val="center"/>
          </w:tcPr>
          <w:p w14:paraId="0F276184" w14:textId="5A9274A7"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700/1,200 ft. AGL – 18,000</w:t>
            </w:r>
          </w:p>
        </w:tc>
        <w:tc>
          <w:tcPr>
            <w:tcW w:w="4410" w:type="dxa"/>
            <w:shd w:val="clear" w:color="auto" w:fill="D9D9D9" w:themeFill="background1" w:themeFillShade="D9"/>
            <w:vAlign w:val="center"/>
          </w:tcPr>
          <w:p w14:paraId="5B6E591D" w14:textId="77777777"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All airspace between Class A and Class G.</w:t>
            </w:r>
          </w:p>
          <w:p w14:paraId="674F4176" w14:textId="6019DE34"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Fills gaps between B, C, D airspace</w:t>
            </w:r>
          </w:p>
          <w:p w14:paraId="29F6C1F7" w14:textId="77777777"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Sequences traffic</w:t>
            </w:r>
          </w:p>
          <w:p w14:paraId="3B1A435E" w14:textId="77777777"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No separation services</w:t>
            </w:r>
          </w:p>
          <w:p w14:paraId="74D4C8FC" w14:textId="3D861E2C" w:rsidR="008A6848" w:rsidRDefault="008A6848" w:rsidP="005711C3">
            <w:pPr>
              <w:pStyle w:val="Paragraph"/>
              <w:spacing w:before="60" w:after="60"/>
              <w:ind w:right="43"/>
              <w:cnfStyle w:val="000000100000" w:firstRow="0" w:lastRow="0" w:firstColumn="0" w:lastColumn="0" w:oddVBand="0" w:evenVBand="0" w:oddHBand="1" w:evenHBand="0" w:firstRowFirstColumn="0" w:firstRowLastColumn="0" w:lastRowFirstColumn="0" w:lastRowLastColumn="0"/>
            </w:pPr>
            <w:r>
              <w:t>Regulations allow flight</w:t>
            </w:r>
          </w:p>
        </w:tc>
      </w:tr>
      <w:tr w:rsidR="008A6848" w14:paraId="30A74D02" w14:textId="77777777" w:rsidTr="005711C3">
        <w:tc>
          <w:tcPr>
            <w:cnfStyle w:val="001000000000" w:firstRow="0" w:lastRow="0" w:firstColumn="1" w:lastColumn="0" w:oddVBand="0" w:evenVBand="0" w:oddHBand="0" w:evenHBand="0" w:firstRowFirstColumn="0" w:firstRowLastColumn="0" w:lastRowFirstColumn="0" w:lastRowLastColumn="0"/>
            <w:tcW w:w="1548" w:type="dxa"/>
            <w:vAlign w:val="center"/>
          </w:tcPr>
          <w:p w14:paraId="4B0AFC24" w14:textId="5AF21536" w:rsidR="008A6848" w:rsidRDefault="008A6848" w:rsidP="005711C3">
            <w:pPr>
              <w:pStyle w:val="Paragraph"/>
              <w:spacing w:before="60" w:after="60"/>
              <w:ind w:right="43"/>
            </w:pPr>
            <w:r>
              <w:t>Class G</w:t>
            </w:r>
          </w:p>
        </w:tc>
        <w:tc>
          <w:tcPr>
            <w:tcW w:w="2700" w:type="dxa"/>
            <w:vAlign w:val="center"/>
          </w:tcPr>
          <w:p w14:paraId="7F77CA8A" w14:textId="74B4801F" w:rsidR="008A6848" w:rsidRDefault="005711C3"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 xml:space="preserve">Surface - </w:t>
            </w:r>
            <w:r w:rsidR="008A6848">
              <w:t>Varies</w:t>
            </w:r>
          </w:p>
        </w:tc>
        <w:tc>
          <w:tcPr>
            <w:tcW w:w="4410" w:type="dxa"/>
            <w:vAlign w:val="center"/>
          </w:tcPr>
          <w:p w14:paraId="0DC53830" w14:textId="7777777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Uncontrolled airspace</w:t>
            </w:r>
          </w:p>
          <w:p w14:paraId="6A0B01C1" w14:textId="77777777" w:rsidR="008A6848" w:rsidRDefault="008A6848"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Upper limit varies</w:t>
            </w:r>
          </w:p>
          <w:p w14:paraId="7FDB17C7" w14:textId="77777777" w:rsidR="005711C3" w:rsidRDefault="005711C3"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Most UAS flying done here</w:t>
            </w:r>
          </w:p>
          <w:p w14:paraId="31A20BB1" w14:textId="63E8020C" w:rsidR="005711C3" w:rsidRDefault="005711C3" w:rsidP="005711C3">
            <w:pPr>
              <w:pStyle w:val="Paragraph"/>
              <w:spacing w:before="60" w:after="60"/>
              <w:ind w:right="43"/>
              <w:cnfStyle w:val="000000000000" w:firstRow="0" w:lastRow="0" w:firstColumn="0" w:lastColumn="0" w:oddVBand="0" w:evenVBand="0" w:oddHBand="0" w:evenHBand="0" w:firstRowFirstColumn="0" w:firstRowLastColumn="0" w:lastRowFirstColumn="0" w:lastRowLastColumn="0"/>
            </w:pPr>
            <w:r>
              <w:t>Must follow Part 107/COA</w:t>
            </w:r>
          </w:p>
        </w:tc>
      </w:tr>
    </w:tbl>
    <w:p w14:paraId="2D94B4F6" w14:textId="77777777" w:rsidR="008A6848" w:rsidRDefault="008A6848" w:rsidP="000D43B8">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21FE1" w14:paraId="584DD327" w14:textId="77777777" w:rsidTr="00321FE1">
        <w:trPr>
          <w:trHeight w:val="567"/>
        </w:trPr>
        <w:tc>
          <w:tcPr>
            <w:tcW w:w="6019" w:type="dxa"/>
            <w:vMerge w:val="restart"/>
            <w:tcBorders>
              <w:top w:val="nil"/>
              <w:right w:val="nil"/>
            </w:tcBorders>
          </w:tcPr>
          <w:p w14:paraId="74D6B7AD" w14:textId="2352D47B" w:rsidR="00321FE1" w:rsidRDefault="008E6613" w:rsidP="007034C5">
            <w:pPr>
              <w:pStyle w:val="Paragraph"/>
              <w:keepNext/>
              <w:keepLines/>
              <w:ind w:right="43"/>
            </w:pPr>
            <w:r>
              <w:rPr>
                <w:noProof/>
              </w:rPr>
              <w:drawing>
                <wp:inline distT="0" distB="0" distL="0" distR="0" wp14:anchorId="3BAE282F" wp14:editId="473B77E0">
                  <wp:extent cx="3619500" cy="2038350"/>
                  <wp:effectExtent l="19050" t="19050" r="19050" b="19050"/>
                  <wp:docPr id="2116309253" name="Picture 211630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19500" cy="2038350"/>
                          </a:xfrm>
                          <a:prstGeom prst="rect">
                            <a:avLst/>
                          </a:prstGeom>
                          <a:ln>
                            <a:solidFill>
                              <a:schemeClr val="tx1"/>
                            </a:solidFill>
                          </a:ln>
                        </pic:spPr>
                      </pic:pic>
                    </a:graphicData>
                  </a:graphic>
                </wp:inline>
              </w:drawing>
            </w:r>
          </w:p>
          <w:p w14:paraId="2BD0257E" w14:textId="2D52A9B6" w:rsidR="00321FE1" w:rsidRDefault="008E6613" w:rsidP="007034C5">
            <w:pPr>
              <w:pStyle w:val="Paragraph"/>
              <w:keepNext/>
              <w:keepLines/>
              <w:ind w:right="43"/>
            </w:pPr>
            <w:r>
              <w:rPr>
                <w:noProof/>
              </w:rPr>
              <w:drawing>
                <wp:inline distT="0" distB="0" distL="0" distR="0" wp14:anchorId="5745760B" wp14:editId="5C04E409">
                  <wp:extent cx="3619500" cy="2038350"/>
                  <wp:effectExtent l="19050" t="19050" r="19050" b="19050"/>
                  <wp:docPr id="2116309254" name="Picture 211630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B3B2D82" w14:textId="77777777" w:rsidR="00321FE1" w:rsidRDefault="00321FE1" w:rsidP="007034C5">
            <w:pPr>
              <w:pStyle w:val="Paragraph"/>
              <w:keepNext/>
              <w:keepLines/>
              <w:ind w:right="43"/>
            </w:pPr>
          </w:p>
        </w:tc>
      </w:tr>
      <w:tr w:rsidR="00321FE1" w14:paraId="6440FE4D" w14:textId="77777777" w:rsidTr="007034C5">
        <w:trPr>
          <w:trHeight w:val="620"/>
        </w:trPr>
        <w:tc>
          <w:tcPr>
            <w:tcW w:w="6019" w:type="dxa"/>
            <w:vMerge/>
            <w:tcBorders>
              <w:right w:val="nil"/>
            </w:tcBorders>
          </w:tcPr>
          <w:p w14:paraId="3CAA73D5"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22A8519" w14:textId="77777777" w:rsidR="00321FE1" w:rsidRDefault="00321FE1" w:rsidP="007034C5">
            <w:pPr>
              <w:pStyle w:val="Paragraph"/>
              <w:keepNext/>
              <w:keepLines/>
            </w:pPr>
          </w:p>
        </w:tc>
      </w:tr>
      <w:tr w:rsidR="00321FE1" w14:paraId="4F11CE41" w14:textId="77777777" w:rsidTr="007034C5">
        <w:trPr>
          <w:trHeight w:val="620"/>
        </w:trPr>
        <w:tc>
          <w:tcPr>
            <w:tcW w:w="6019" w:type="dxa"/>
            <w:vMerge/>
            <w:tcBorders>
              <w:right w:val="nil"/>
            </w:tcBorders>
          </w:tcPr>
          <w:p w14:paraId="2C68B14E"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4766D54D" w14:textId="77777777" w:rsidR="00321FE1" w:rsidRDefault="00321FE1" w:rsidP="007034C5">
            <w:pPr>
              <w:pStyle w:val="Paragraph"/>
              <w:keepNext/>
              <w:keepLines/>
            </w:pPr>
          </w:p>
        </w:tc>
      </w:tr>
      <w:tr w:rsidR="00321FE1" w14:paraId="5A480D49" w14:textId="77777777" w:rsidTr="00321FE1">
        <w:trPr>
          <w:trHeight w:val="620"/>
        </w:trPr>
        <w:tc>
          <w:tcPr>
            <w:tcW w:w="6019" w:type="dxa"/>
            <w:vMerge/>
            <w:tcBorders>
              <w:right w:val="nil"/>
            </w:tcBorders>
          </w:tcPr>
          <w:p w14:paraId="792260F0"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36EDC269" w14:textId="77777777" w:rsidR="00321FE1" w:rsidRDefault="00321FE1" w:rsidP="007034C5">
            <w:pPr>
              <w:pStyle w:val="Paragraph"/>
              <w:keepNext/>
              <w:keepLines/>
            </w:pPr>
          </w:p>
        </w:tc>
      </w:tr>
      <w:tr w:rsidR="00321FE1" w14:paraId="6C0B2438" w14:textId="77777777" w:rsidTr="00321FE1">
        <w:trPr>
          <w:trHeight w:val="710"/>
        </w:trPr>
        <w:tc>
          <w:tcPr>
            <w:tcW w:w="6019" w:type="dxa"/>
            <w:vMerge/>
            <w:tcBorders>
              <w:right w:val="nil"/>
            </w:tcBorders>
          </w:tcPr>
          <w:p w14:paraId="19328CE1"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435341AB" w14:textId="77777777" w:rsidR="00321FE1" w:rsidRDefault="00321FE1" w:rsidP="007034C5">
            <w:pPr>
              <w:pStyle w:val="Paragraph"/>
              <w:keepNext/>
              <w:keepLines/>
            </w:pPr>
          </w:p>
        </w:tc>
      </w:tr>
      <w:tr w:rsidR="00321FE1" w14:paraId="58DD322B" w14:textId="77777777" w:rsidTr="00321FE1">
        <w:trPr>
          <w:trHeight w:val="710"/>
        </w:trPr>
        <w:tc>
          <w:tcPr>
            <w:tcW w:w="6019" w:type="dxa"/>
            <w:vMerge/>
            <w:tcBorders>
              <w:right w:val="nil"/>
            </w:tcBorders>
          </w:tcPr>
          <w:p w14:paraId="02797627"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08B668C0" w14:textId="77777777" w:rsidR="00321FE1" w:rsidRDefault="00321FE1" w:rsidP="007034C5">
            <w:pPr>
              <w:pStyle w:val="Paragraph"/>
              <w:keepNext/>
              <w:keepLines/>
            </w:pPr>
          </w:p>
        </w:tc>
      </w:tr>
      <w:tr w:rsidR="00321FE1" w14:paraId="04500136" w14:textId="77777777" w:rsidTr="00321FE1">
        <w:trPr>
          <w:trHeight w:val="710"/>
        </w:trPr>
        <w:tc>
          <w:tcPr>
            <w:tcW w:w="6019" w:type="dxa"/>
            <w:vMerge/>
            <w:tcBorders>
              <w:right w:val="nil"/>
            </w:tcBorders>
          </w:tcPr>
          <w:p w14:paraId="2E0E9E10"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01D28549" w14:textId="77777777" w:rsidR="00321FE1" w:rsidRDefault="00321FE1" w:rsidP="007034C5">
            <w:pPr>
              <w:pStyle w:val="Paragraph"/>
              <w:keepNext/>
              <w:keepLines/>
            </w:pPr>
          </w:p>
        </w:tc>
      </w:tr>
      <w:tr w:rsidR="00321FE1" w14:paraId="625A97F1" w14:textId="77777777" w:rsidTr="00321FE1">
        <w:trPr>
          <w:trHeight w:val="710"/>
        </w:trPr>
        <w:tc>
          <w:tcPr>
            <w:tcW w:w="6019" w:type="dxa"/>
            <w:vMerge/>
            <w:tcBorders>
              <w:right w:val="nil"/>
            </w:tcBorders>
          </w:tcPr>
          <w:p w14:paraId="0C4B373C"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3C92AF44" w14:textId="77777777" w:rsidR="00321FE1" w:rsidRDefault="00321FE1" w:rsidP="007034C5">
            <w:pPr>
              <w:pStyle w:val="Paragraph"/>
              <w:keepNext/>
              <w:keepLines/>
            </w:pPr>
          </w:p>
        </w:tc>
      </w:tr>
      <w:tr w:rsidR="00321FE1" w14:paraId="787DE1AF" w14:textId="77777777" w:rsidTr="00321FE1">
        <w:trPr>
          <w:trHeight w:val="710"/>
        </w:trPr>
        <w:tc>
          <w:tcPr>
            <w:tcW w:w="6019" w:type="dxa"/>
            <w:vMerge/>
            <w:tcBorders>
              <w:right w:val="nil"/>
            </w:tcBorders>
          </w:tcPr>
          <w:p w14:paraId="4883D0D1"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03EEBAB8" w14:textId="77777777" w:rsidR="00321FE1" w:rsidRDefault="00321FE1" w:rsidP="007034C5">
            <w:pPr>
              <w:pStyle w:val="Paragraph"/>
              <w:keepNext/>
              <w:keepLines/>
            </w:pPr>
          </w:p>
        </w:tc>
      </w:tr>
      <w:tr w:rsidR="00321FE1" w14:paraId="4A440207" w14:textId="77777777" w:rsidTr="00321FE1">
        <w:trPr>
          <w:trHeight w:val="800"/>
        </w:trPr>
        <w:tc>
          <w:tcPr>
            <w:tcW w:w="6019" w:type="dxa"/>
            <w:vMerge/>
            <w:tcBorders>
              <w:right w:val="nil"/>
            </w:tcBorders>
          </w:tcPr>
          <w:p w14:paraId="4FDCD8B4" w14:textId="77777777" w:rsidR="00321FE1" w:rsidRDefault="00321FE1" w:rsidP="007034C5">
            <w:pPr>
              <w:pStyle w:val="Paragraph"/>
              <w:keepNext/>
              <w:keepLines/>
              <w:rPr>
                <w:noProof/>
              </w:rPr>
            </w:pPr>
          </w:p>
        </w:tc>
        <w:tc>
          <w:tcPr>
            <w:tcW w:w="3989" w:type="dxa"/>
            <w:tcBorders>
              <w:top w:val="single" w:sz="4" w:space="0" w:color="auto"/>
              <w:left w:val="nil"/>
            </w:tcBorders>
          </w:tcPr>
          <w:p w14:paraId="66724EC0" w14:textId="77777777" w:rsidR="00321FE1" w:rsidRDefault="00321FE1" w:rsidP="007034C5">
            <w:pPr>
              <w:pStyle w:val="Paragraph"/>
              <w:keepNext/>
              <w:keepLines/>
            </w:pPr>
          </w:p>
        </w:tc>
      </w:tr>
    </w:tbl>
    <w:p w14:paraId="0BA9FCB4" w14:textId="77777777" w:rsidR="00856234" w:rsidRDefault="00856234" w:rsidP="00856234">
      <w:r>
        <w:rPr>
          <w:noProof/>
        </w:rPr>
        <mc:AlternateContent>
          <mc:Choice Requires="wps">
            <w:drawing>
              <wp:inline distT="0" distB="0" distL="0" distR="0" wp14:anchorId="13502C22" wp14:editId="621D1B01">
                <wp:extent cx="6305550" cy="190500"/>
                <wp:effectExtent l="0" t="0" r="19050" b="10160"/>
                <wp:docPr id="2116309195" name="Text Box 2116309195"/>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279114CE" w14:textId="085C5FD0" w:rsidR="006138E1" w:rsidRPr="009D455D" w:rsidRDefault="006138E1" w:rsidP="00856234">
                            <w:pPr>
                              <w:pStyle w:val="NoteStyle"/>
                              <w:rPr>
                                <w:rFonts w:ascii="Arial" w:hAnsi="Arial" w:cs="Arial"/>
                                <w:color w:val="auto"/>
                              </w:rPr>
                            </w:pPr>
                            <w:r w:rsidRPr="009D455D">
                              <w:rPr>
                                <w:rFonts w:ascii="Arial" w:hAnsi="Arial" w:cs="Arial"/>
                                <w:b/>
                                <w:color w:val="auto"/>
                                <w:szCs w:val="20"/>
                              </w:rPr>
                              <w:t>Instructor N</w:t>
                            </w:r>
                            <w:r w:rsidRPr="009D455D">
                              <w:rPr>
                                <w:rFonts w:ascii="Arial" w:hAnsi="Arial" w:cs="Arial"/>
                                <w:b/>
                                <w:color w:val="auto"/>
                              </w:rPr>
                              <w:t>ote:</w:t>
                            </w:r>
                            <w:r w:rsidRPr="009D455D">
                              <w:rPr>
                                <w:rFonts w:ascii="Arial" w:hAnsi="Arial" w:cs="Arial"/>
                                <w:color w:val="auto"/>
                              </w:rPr>
                              <w:t xml:space="preserve"> Since METAR’s are part of the FAA Part 107 test, all students should be familiar with them therefore treat this section as a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195" o:spid="_x0000_s1035"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" fillcolor="#d8d8d8 [2732]" strokecolor="black [3213]" strokeweight=".5pt">
                <v:textbox style="mso-fit-shape-to-text:t">
                  <w:txbxContent>
                    <w:p w14:paraId="279114CE" w14:textId="085C5FD0" w:rsidR="006138E1" w:rsidRPr="009D455D" w:rsidRDefault="006138E1" w:rsidP="00856234">
                      <w:pPr>
                        <w:pStyle w:val="NoteStyle"/>
                        <w:rPr>
                          <w:rFonts w:ascii="Arial" w:hAnsi="Arial" w:cs="Arial"/>
                          <w:color w:val="auto"/>
                        </w:rPr>
                      </w:pPr>
                      <w:r w:rsidRPr="009D455D">
                        <w:rPr>
                          <w:rFonts w:ascii="Arial" w:hAnsi="Arial" w:cs="Arial"/>
                          <w:b/>
                          <w:color w:val="auto"/>
                          <w:szCs w:val="20"/>
                        </w:rPr>
                        <w:t>Instructor N</w:t>
                      </w:r>
                      <w:r w:rsidRPr="009D455D">
                        <w:rPr>
                          <w:rFonts w:ascii="Arial" w:hAnsi="Arial" w:cs="Arial"/>
                          <w:b/>
                          <w:color w:val="auto"/>
                        </w:rPr>
                        <w:t>ote:</w:t>
                      </w:r>
                      <w:r w:rsidRPr="009D455D">
                        <w:rPr>
                          <w:rFonts w:ascii="Arial" w:hAnsi="Arial" w:cs="Arial"/>
                          <w:color w:val="auto"/>
                        </w:rPr>
                        <w:t xml:space="preserve"> Since METAR’s are part of the FAA Part 107 test, all students should be familiar with them therefore treat this section as a review. </w:t>
                      </w:r>
                    </w:p>
                  </w:txbxContent>
                </v:textbox>
                <w10:anchorlock/>
              </v:shape>
            </w:pict>
          </mc:Fallback>
        </mc:AlternateContent>
      </w:r>
    </w:p>
    <w:p w14:paraId="180B963C" w14:textId="77777777" w:rsidR="00F6289A" w:rsidRDefault="005761CA" w:rsidP="00321FE1">
      <w:pPr>
        <w:pStyle w:val="Paragraph"/>
        <w:keepNext/>
        <w:ind w:right="43"/>
        <w:rPr>
          <w:b/>
        </w:rPr>
      </w:pPr>
      <w:r w:rsidRPr="005761CA">
        <w:rPr>
          <w:b/>
        </w:rPr>
        <w:lastRenderedPageBreak/>
        <w:t xml:space="preserve">METAR KPIT 091955Z COR 22015G25KT 3/4SM R28L/2600FT TSRA OVC010CB 18/16 A2992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8514"/>
      </w:tblGrid>
      <w:tr w:rsidR="000A6E2C" w14:paraId="396024B0" w14:textId="77777777" w:rsidTr="000A6E2C">
        <w:tc>
          <w:tcPr>
            <w:tcW w:w="1530" w:type="dxa"/>
          </w:tcPr>
          <w:p w14:paraId="16F15602" w14:textId="74A5565E" w:rsidR="000A6E2C" w:rsidRDefault="000A6E2C" w:rsidP="00321FE1">
            <w:pPr>
              <w:pStyle w:val="Paragraph"/>
              <w:keepNext/>
              <w:ind w:right="43"/>
              <w:rPr>
                <w:b/>
              </w:rPr>
            </w:pPr>
            <w:r>
              <w:rPr>
                <w:b/>
              </w:rPr>
              <w:t>KPIT</w:t>
            </w:r>
          </w:p>
        </w:tc>
        <w:tc>
          <w:tcPr>
            <w:tcW w:w="8514" w:type="dxa"/>
          </w:tcPr>
          <w:p w14:paraId="437D4F83" w14:textId="5AA84144" w:rsidR="000A6E2C" w:rsidRDefault="000A6E2C" w:rsidP="00321FE1">
            <w:pPr>
              <w:pStyle w:val="Paragraph"/>
              <w:keepNext/>
              <w:ind w:right="43"/>
              <w:rPr>
                <w:b/>
              </w:rPr>
            </w:pPr>
            <w:r w:rsidRPr="00E337FB">
              <w:t>Location</w:t>
            </w:r>
          </w:p>
        </w:tc>
      </w:tr>
      <w:tr w:rsidR="000A6E2C" w14:paraId="593D5963" w14:textId="77777777" w:rsidTr="000A6E2C">
        <w:tc>
          <w:tcPr>
            <w:tcW w:w="1530" w:type="dxa"/>
          </w:tcPr>
          <w:p w14:paraId="386C5472" w14:textId="53F459F6" w:rsidR="000A6E2C" w:rsidRDefault="000A6E2C" w:rsidP="00321FE1">
            <w:pPr>
              <w:pStyle w:val="Paragraph"/>
              <w:keepNext/>
              <w:ind w:right="43"/>
              <w:rPr>
                <w:b/>
              </w:rPr>
            </w:pPr>
            <w:r w:rsidRPr="00F6289A">
              <w:rPr>
                <w:b/>
              </w:rPr>
              <w:t>091955Z</w:t>
            </w:r>
          </w:p>
        </w:tc>
        <w:tc>
          <w:tcPr>
            <w:tcW w:w="8514" w:type="dxa"/>
          </w:tcPr>
          <w:p w14:paraId="2EF07175" w14:textId="3EC8E715" w:rsidR="000A6E2C" w:rsidRDefault="000A6E2C" w:rsidP="00321FE1">
            <w:pPr>
              <w:pStyle w:val="Paragraph"/>
              <w:keepNext/>
              <w:ind w:right="43"/>
              <w:rPr>
                <w:b/>
              </w:rPr>
            </w:pPr>
            <w:r w:rsidRPr="00E337FB">
              <w:t>Two-digit date; four-digit time. Therefore</w:t>
            </w:r>
            <w:r>
              <w:t>, this example is</w:t>
            </w:r>
            <w:r w:rsidRPr="00E337FB">
              <w:t xml:space="preserve"> the 9</w:t>
            </w:r>
            <w:r w:rsidRPr="00E337FB">
              <w:rPr>
                <w:vertAlign w:val="superscript"/>
              </w:rPr>
              <w:t>th</w:t>
            </w:r>
            <w:r w:rsidRPr="00E337FB">
              <w:t xml:space="preserve"> at 1955 Zulu</w:t>
            </w:r>
            <w:r>
              <w:t>.</w:t>
            </w:r>
          </w:p>
        </w:tc>
      </w:tr>
      <w:tr w:rsidR="000A6E2C" w14:paraId="328D5CE9" w14:textId="77777777" w:rsidTr="000A6E2C">
        <w:tc>
          <w:tcPr>
            <w:tcW w:w="1530" w:type="dxa"/>
          </w:tcPr>
          <w:p w14:paraId="219B1A89" w14:textId="76A39B63" w:rsidR="000A6E2C" w:rsidRDefault="000A6E2C" w:rsidP="00321FE1">
            <w:pPr>
              <w:pStyle w:val="Paragraph"/>
              <w:keepNext/>
              <w:ind w:right="43"/>
              <w:rPr>
                <w:b/>
              </w:rPr>
            </w:pPr>
            <w:r w:rsidRPr="00F6289A">
              <w:rPr>
                <w:b/>
              </w:rPr>
              <w:t>COR</w:t>
            </w:r>
          </w:p>
        </w:tc>
        <w:tc>
          <w:tcPr>
            <w:tcW w:w="8514" w:type="dxa"/>
          </w:tcPr>
          <w:p w14:paraId="5655BF01" w14:textId="2134E5F1" w:rsidR="000A6E2C" w:rsidRDefault="000A6E2C" w:rsidP="00321FE1">
            <w:pPr>
              <w:pStyle w:val="Paragraph"/>
              <w:keepNext/>
              <w:ind w:right="43"/>
              <w:rPr>
                <w:b/>
              </w:rPr>
            </w:pPr>
            <w:r w:rsidRPr="00E337FB">
              <w:t>A corrected observation</w:t>
            </w:r>
            <w:r>
              <w:t xml:space="preserve"> or </w:t>
            </w:r>
            <w:proofErr w:type="spellStart"/>
            <w:r>
              <w:t>AUTOmated</w:t>
            </w:r>
            <w:proofErr w:type="spellEnd"/>
            <w:r>
              <w:t xml:space="preserve"> observation for automated report with no human intervention.</w:t>
            </w:r>
          </w:p>
        </w:tc>
      </w:tr>
      <w:tr w:rsidR="000A6E2C" w14:paraId="67427AA8" w14:textId="77777777" w:rsidTr="000A6E2C">
        <w:tc>
          <w:tcPr>
            <w:tcW w:w="1530" w:type="dxa"/>
          </w:tcPr>
          <w:p w14:paraId="74321E6C" w14:textId="1FA12372" w:rsidR="000A6E2C" w:rsidRDefault="000A6E2C" w:rsidP="00321FE1">
            <w:pPr>
              <w:pStyle w:val="Paragraph"/>
              <w:keepNext/>
              <w:ind w:right="43"/>
              <w:rPr>
                <w:b/>
              </w:rPr>
            </w:pPr>
            <w:r w:rsidRPr="00F6289A">
              <w:rPr>
                <w:b/>
              </w:rPr>
              <w:t>22015G25KT</w:t>
            </w:r>
          </w:p>
        </w:tc>
        <w:tc>
          <w:tcPr>
            <w:tcW w:w="8514" w:type="dxa"/>
          </w:tcPr>
          <w:p w14:paraId="41C615E3" w14:textId="05660B65" w:rsidR="000A6E2C" w:rsidRDefault="000A6E2C" w:rsidP="00321FE1">
            <w:pPr>
              <w:pStyle w:val="Paragraph"/>
              <w:keepNext/>
              <w:ind w:right="43"/>
              <w:rPr>
                <w:b/>
              </w:rPr>
            </w:pPr>
            <w:r>
              <w:t>Wind: 3-digit true north wind direction to the nearest 10 degrees. Next 2-3 digits is speed and unit (KT = knots per second). G = gusts and maximum speed and unit; therefore, gusting to 25 knots. If direction varies 60 degrees or more, V is used for variable.</w:t>
            </w:r>
          </w:p>
        </w:tc>
      </w:tr>
      <w:tr w:rsidR="000A6E2C" w14:paraId="16BD3BA1" w14:textId="77777777" w:rsidTr="000A6E2C">
        <w:tc>
          <w:tcPr>
            <w:tcW w:w="1530" w:type="dxa"/>
          </w:tcPr>
          <w:p w14:paraId="7C686D06" w14:textId="73301964" w:rsidR="000A6E2C" w:rsidRDefault="000A6E2C" w:rsidP="00321FE1">
            <w:pPr>
              <w:pStyle w:val="Paragraph"/>
              <w:keepNext/>
              <w:ind w:right="43"/>
              <w:rPr>
                <w:b/>
              </w:rPr>
            </w:pPr>
            <w:r w:rsidRPr="00F6289A">
              <w:rPr>
                <w:b/>
              </w:rPr>
              <w:t>3/4SM</w:t>
            </w:r>
          </w:p>
        </w:tc>
        <w:tc>
          <w:tcPr>
            <w:tcW w:w="8514" w:type="dxa"/>
          </w:tcPr>
          <w:p w14:paraId="4D2B71E5" w14:textId="66D90503" w:rsidR="000A6E2C" w:rsidRDefault="000A6E2C" w:rsidP="00321FE1">
            <w:pPr>
              <w:pStyle w:val="Paragraph"/>
              <w:keepNext/>
              <w:ind w:right="43"/>
              <w:rPr>
                <w:b/>
              </w:rPr>
            </w:pPr>
            <w:r>
              <w:t>Visibility in statue miles and fractions; therefore ¾ of a statute mile. If visibility is greater than 6 miles, TAF displays P6SM.</w:t>
            </w:r>
          </w:p>
        </w:tc>
      </w:tr>
      <w:tr w:rsidR="000A6E2C" w14:paraId="4465FEA0" w14:textId="77777777" w:rsidTr="000A6E2C">
        <w:tc>
          <w:tcPr>
            <w:tcW w:w="1530" w:type="dxa"/>
          </w:tcPr>
          <w:p w14:paraId="0DB7D67C" w14:textId="4F1610F6" w:rsidR="000A6E2C" w:rsidRPr="00F6289A" w:rsidRDefault="000A6E2C" w:rsidP="00321FE1">
            <w:pPr>
              <w:pStyle w:val="Paragraph"/>
              <w:keepNext/>
              <w:ind w:right="43"/>
              <w:rPr>
                <w:b/>
              </w:rPr>
            </w:pPr>
            <w:r w:rsidRPr="00F6289A">
              <w:rPr>
                <w:b/>
              </w:rPr>
              <w:t>R28L/2600FT</w:t>
            </w:r>
          </w:p>
        </w:tc>
        <w:tc>
          <w:tcPr>
            <w:tcW w:w="8514" w:type="dxa"/>
          </w:tcPr>
          <w:p w14:paraId="60AC131C" w14:textId="1943A439" w:rsidR="000A6E2C" w:rsidRDefault="000A6E2C" w:rsidP="00321FE1">
            <w:pPr>
              <w:pStyle w:val="Paragraph"/>
              <w:keepNext/>
              <w:ind w:right="43"/>
            </w:pPr>
            <w:r>
              <w:t xml:space="preserve">Runway visual range: 2-digit runway designator with </w:t>
            </w:r>
            <w:r w:rsidRPr="00F6289A">
              <w:rPr>
                <w:u w:val="single"/>
              </w:rPr>
              <w:t>L</w:t>
            </w:r>
            <w:r>
              <w:t xml:space="preserve">eft, </w:t>
            </w:r>
            <w:r w:rsidRPr="00F6289A">
              <w:rPr>
                <w:u w:val="single"/>
              </w:rPr>
              <w:t>C</w:t>
            </w:r>
            <w:r>
              <w:t xml:space="preserve">enter, </w:t>
            </w:r>
            <w:proofErr w:type="gramStart"/>
            <w:r w:rsidRPr="00F6289A">
              <w:rPr>
                <w:u w:val="single"/>
              </w:rPr>
              <w:t>R</w:t>
            </w:r>
            <w:r>
              <w:t>ight</w:t>
            </w:r>
            <w:proofErr w:type="gramEnd"/>
            <w:r>
              <w:t xml:space="preserve"> as needed. 4-digit value in feet.</w:t>
            </w:r>
          </w:p>
        </w:tc>
      </w:tr>
      <w:tr w:rsidR="000A6E2C" w14:paraId="532B8526" w14:textId="77777777" w:rsidTr="000A6E2C">
        <w:tc>
          <w:tcPr>
            <w:tcW w:w="1530" w:type="dxa"/>
          </w:tcPr>
          <w:p w14:paraId="40B2E216" w14:textId="27206C56" w:rsidR="000A6E2C" w:rsidRPr="00F6289A" w:rsidRDefault="000A6E2C" w:rsidP="00321FE1">
            <w:pPr>
              <w:pStyle w:val="Paragraph"/>
              <w:keepNext/>
              <w:ind w:right="43"/>
              <w:rPr>
                <w:b/>
              </w:rPr>
            </w:pPr>
            <w:r w:rsidRPr="00F6289A">
              <w:rPr>
                <w:b/>
              </w:rPr>
              <w:t>TSRA</w:t>
            </w:r>
          </w:p>
        </w:tc>
        <w:tc>
          <w:tcPr>
            <w:tcW w:w="8514" w:type="dxa"/>
          </w:tcPr>
          <w:p w14:paraId="29984F6B" w14:textId="5C8F6F9C" w:rsidR="000A6E2C" w:rsidRDefault="000A6E2C" w:rsidP="00321FE1">
            <w:pPr>
              <w:pStyle w:val="Paragraph"/>
              <w:keepNext/>
              <w:ind w:right="43"/>
            </w:pPr>
            <w:r>
              <w:t>Significant present, forecast and recent weather.</w:t>
            </w:r>
          </w:p>
        </w:tc>
      </w:tr>
      <w:tr w:rsidR="000A6E2C" w14:paraId="5613742C" w14:textId="77777777" w:rsidTr="000A6E2C">
        <w:tc>
          <w:tcPr>
            <w:tcW w:w="1530" w:type="dxa"/>
          </w:tcPr>
          <w:p w14:paraId="171E1B59" w14:textId="26E6FF9C" w:rsidR="000A6E2C" w:rsidRPr="00F6289A" w:rsidRDefault="000A6E2C" w:rsidP="00321FE1">
            <w:pPr>
              <w:pStyle w:val="Paragraph"/>
              <w:keepNext/>
              <w:ind w:right="43"/>
              <w:rPr>
                <w:b/>
              </w:rPr>
            </w:pPr>
            <w:r w:rsidRPr="00F6289A">
              <w:rPr>
                <w:b/>
              </w:rPr>
              <w:t>OVC010CD</w:t>
            </w:r>
          </w:p>
        </w:tc>
        <w:tc>
          <w:tcPr>
            <w:tcW w:w="8514" w:type="dxa"/>
          </w:tcPr>
          <w:p w14:paraId="790BD5BC" w14:textId="13F3CEF8" w:rsidR="000A6E2C" w:rsidRDefault="000A6E2C" w:rsidP="00321FE1">
            <w:pPr>
              <w:pStyle w:val="Paragraph"/>
              <w:keepNext/>
              <w:ind w:right="43"/>
            </w:pPr>
            <w:r>
              <w:t xml:space="preserve">Cloud amount in height and type. Overcast at 1,000 feet; </w:t>
            </w:r>
            <w:proofErr w:type="spellStart"/>
            <w:r w:rsidRPr="00F6289A">
              <w:rPr>
                <w:u w:val="single"/>
              </w:rPr>
              <w:t>C</w:t>
            </w:r>
            <w:r>
              <w:t>umulonim</w:t>
            </w:r>
            <w:r w:rsidRPr="00F6289A">
              <w:rPr>
                <w:u w:val="single"/>
              </w:rPr>
              <w:t>B</w:t>
            </w:r>
            <w:r>
              <w:t>us</w:t>
            </w:r>
            <w:proofErr w:type="spellEnd"/>
            <w:r>
              <w:t xml:space="preserve"> clouds.</w:t>
            </w:r>
          </w:p>
        </w:tc>
      </w:tr>
      <w:tr w:rsidR="000A6E2C" w14:paraId="05FC7580" w14:textId="77777777" w:rsidTr="000A6E2C">
        <w:tc>
          <w:tcPr>
            <w:tcW w:w="1530" w:type="dxa"/>
          </w:tcPr>
          <w:p w14:paraId="7F1F8474" w14:textId="29BD3C84" w:rsidR="000A6E2C" w:rsidRPr="00F6289A" w:rsidRDefault="000A6E2C" w:rsidP="00321FE1">
            <w:pPr>
              <w:pStyle w:val="Paragraph"/>
              <w:keepNext/>
              <w:ind w:right="43"/>
              <w:rPr>
                <w:b/>
              </w:rPr>
            </w:pPr>
            <w:r w:rsidRPr="00F6289A">
              <w:rPr>
                <w:b/>
              </w:rPr>
              <w:t>18/16</w:t>
            </w:r>
          </w:p>
        </w:tc>
        <w:tc>
          <w:tcPr>
            <w:tcW w:w="8514" w:type="dxa"/>
          </w:tcPr>
          <w:p w14:paraId="772949AD" w14:textId="3A516994" w:rsidR="000A6E2C" w:rsidRDefault="000A6E2C" w:rsidP="00321FE1">
            <w:pPr>
              <w:pStyle w:val="Paragraph"/>
              <w:keepNext/>
              <w:ind w:right="43"/>
            </w:pPr>
            <w:r>
              <w:t>Temperature in degrees Celsius. First 2 digits are temperature; last two digits are dew point temperature.</w:t>
            </w:r>
          </w:p>
        </w:tc>
      </w:tr>
      <w:tr w:rsidR="000A6E2C" w14:paraId="665F2FAA" w14:textId="77777777" w:rsidTr="000A6E2C">
        <w:tc>
          <w:tcPr>
            <w:tcW w:w="1530" w:type="dxa"/>
          </w:tcPr>
          <w:p w14:paraId="38A9B70B" w14:textId="5FDF83F5" w:rsidR="000A6E2C" w:rsidRPr="00F6289A" w:rsidRDefault="000A6E2C" w:rsidP="00321FE1">
            <w:pPr>
              <w:pStyle w:val="Paragraph"/>
              <w:keepNext/>
              <w:ind w:right="43"/>
              <w:rPr>
                <w:b/>
              </w:rPr>
            </w:pPr>
            <w:r w:rsidRPr="00F6289A">
              <w:rPr>
                <w:b/>
              </w:rPr>
              <w:t>A2992</w:t>
            </w:r>
          </w:p>
        </w:tc>
        <w:tc>
          <w:tcPr>
            <w:tcW w:w="8514" w:type="dxa"/>
          </w:tcPr>
          <w:p w14:paraId="61DFEB9F" w14:textId="5261AB1B" w:rsidR="000A6E2C" w:rsidRDefault="000A6E2C" w:rsidP="00321FE1">
            <w:pPr>
              <w:pStyle w:val="Paragraph"/>
              <w:keepNext/>
              <w:ind w:right="43"/>
            </w:pPr>
            <w:r>
              <w:t xml:space="preserve">Altimeter indicator: A = inches and hundredths; Q = </w:t>
            </w:r>
            <w:proofErr w:type="spellStart"/>
            <w:r>
              <w:t>hectoPascals</w:t>
            </w:r>
            <w:proofErr w:type="spellEnd"/>
          </w:p>
        </w:tc>
      </w:tr>
    </w:tbl>
    <w:p w14:paraId="39A4A75F" w14:textId="07EE1F5C" w:rsidR="00F6289A" w:rsidRDefault="00F6289A" w:rsidP="000A6E2C">
      <w:pPr>
        <w:pStyle w:val="Paragraph"/>
      </w:pPr>
      <w: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21FE1" w14:paraId="6153FE4A" w14:textId="77777777" w:rsidTr="007034C5">
        <w:trPr>
          <w:trHeight w:val="567"/>
        </w:trPr>
        <w:tc>
          <w:tcPr>
            <w:tcW w:w="6019" w:type="dxa"/>
            <w:vMerge w:val="restart"/>
            <w:tcBorders>
              <w:top w:val="nil"/>
              <w:right w:val="nil"/>
            </w:tcBorders>
          </w:tcPr>
          <w:p w14:paraId="157B72D1" w14:textId="4EB8585D" w:rsidR="00321FE1" w:rsidRDefault="006A760D" w:rsidP="007034C5">
            <w:pPr>
              <w:pStyle w:val="Paragraph"/>
              <w:keepNext/>
              <w:keepLines/>
              <w:ind w:right="43"/>
            </w:pPr>
            <w:r>
              <w:rPr>
                <w:noProof/>
              </w:rPr>
              <w:drawing>
                <wp:inline distT="0" distB="0" distL="0" distR="0" wp14:anchorId="1122BE2E" wp14:editId="52499A79">
                  <wp:extent cx="3619500" cy="2038350"/>
                  <wp:effectExtent l="19050" t="19050" r="19050" b="19050"/>
                  <wp:docPr id="2116309255" name="Picture 211630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19500" cy="2038350"/>
                          </a:xfrm>
                          <a:prstGeom prst="rect">
                            <a:avLst/>
                          </a:prstGeom>
                          <a:ln>
                            <a:solidFill>
                              <a:schemeClr val="tx1"/>
                            </a:solidFill>
                          </a:ln>
                        </pic:spPr>
                      </pic:pic>
                    </a:graphicData>
                  </a:graphic>
                </wp:inline>
              </w:drawing>
            </w:r>
          </w:p>
          <w:p w14:paraId="3BF06F07" w14:textId="7F28FB57" w:rsidR="00321FE1" w:rsidRDefault="006A760D" w:rsidP="007034C5">
            <w:pPr>
              <w:pStyle w:val="Paragraph"/>
              <w:keepNext/>
              <w:keepLines/>
              <w:ind w:right="43"/>
            </w:pPr>
            <w:r>
              <w:rPr>
                <w:noProof/>
              </w:rPr>
              <w:drawing>
                <wp:inline distT="0" distB="0" distL="0" distR="0" wp14:anchorId="623F2579" wp14:editId="47C5A538">
                  <wp:extent cx="3619500" cy="2038350"/>
                  <wp:effectExtent l="19050" t="19050" r="19050" b="19050"/>
                  <wp:docPr id="2116309257" name="Picture 211630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1E034BD" w14:textId="77777777" w:rsidR="00321FE1" w:rsidRDefault="00321FE1" w:rsidP="007034C5">
            <w:pPr>
              <w:pStyle w:val="Paragraph"/>
              <w:keepNext/>
              <w:keepLines/>
              <w:ind w:right="43"/>
            </w:pPr>
          </w:p>
        </w:tc>
      </w:tr>
      <w:tr w:rsidR="00321FE1" w14:paraId="61C56CD3" w14:textId="77777777" w:rsidTr="007034C5">
        <w:trPr>
          <w:trHeight w:val="620"/>
        </w:trPr>
        <w:tc>
          <w:tcPr>
            <w:tcW w:w="6019" w:type="dxa"/>
            <w:vMerge/>
            <w:tcBorders>
              <w:right w:val="nil"/>
            </w:tcBorders>
          </w:tcPr>
          <w:p w14:paraId="6E4F4F98"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3AD7DF1" w14:textId="77777777" w:rsidR="00321FE1" w:rsidRDefault="00321FE1" w:rsidP="007034C5">
            <w:pPr>
              <w:pStyle w:val="Paragraph"/>
              <w:keepNext/>
              <w:keepLines/>
            </w:pPr>
          </w:p>
        </w:tc>
      </w:tr>
      <w:tr w:rsidR="00321FE1" w14:paraId="2684A91B" w14:textId="77777777" w:rsidTr="007034C5">
        <w:trPr>
          <w:trHeight w:val="620"/>
        </w:trPr>
        <w:tc>
          <w:tcPr>
            <w:tcW w:w="6019" w:type="dxa"/>
            <w:vMerge/>
            <w:tcBorders>
              <w:right w:val="nil"/>
            </w:tcBorders>
          </w:tcPr>
          <w:p w14:paraId="6DECD89B"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323E991D" w14:textId="77777777" w:rsidR="00321FE1" w:rsidRDefault="00321FE1" w:rsidP="007034C5">
            <w:pPr>
              <w:pStyle w:val="Paragraph"/>
              <w:keepNext/>
              <w:keepLines/>
            </w:pPr>
          </w:p>
        </w:tc>
      </w:tr>
      <w:tr w:rsidR="00321FE1" w14:paraId="72398E8E" w14:textId="77777777" w:rsidTr="007034C5">
        <w:trPr>
          <w:trHeight w:val="620"/>
        </w:trPr>
        <w:tc>
          <w:tcPr>
            <w:tcW w:w="6019" w:type="dxa"/>
            <w:vMerge/>
            <w:tcBorders>
              <w:right w:val="nil"/>
            </w:tcBorders>
          </w:tcPr>
          <w:p w14:paraId="4A5833CB"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34C7DB6C" w14:textId="77777777" w:rsidR="00321FE1" w:rsidRDefault="00321FE1" w:rsidP="007034C5">
            <w:pPr>
              <w:pStyle w:val="Paragraph"/>
              <w:keepNext/>
              <w:keepLines/>
            </w:pPr>
          </w:p>
        </w:tc>
      </w:tr>
      <w:tr w:rsidR="00321FE1" w14:paraId="28EC2218" w14:textId="77777777" w:rsidTr="007034C5">
        <w:trPr>
          <w:trHeight w:val="710"/>
        </w:trPr>
        <w:tc>
          <w:tcPr>
            <w:tcW w:w="6019" w:type="dxa"/>
            <w:vMerge/>
            <w:tcBorders>
              <w:right w:val="nil"/>
            </w:tcBorders>
          </w:tcPr>
          <w:p w14:paraId="251ED300"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2A9172C1" w14:textId="77777777" w:rsidR="00321FE1" w:rsidRDefault="00321FE1" w:rsidP="007034C5">
            <w:pPr>
              <w:pStyle w:val="Paragraph"/>
              <w:keepNext/>
              <w:keepLines/>
            </w:pPr>
          </w:p>
        </w:tc>
      </w:tr>
      <w:tr w:rsidR="00321FE1" w14:paraId="3C36D5DB" w14:textId="77777777" w:rsidTr="007034C5">
        <w:trPr>
          <w:trHeight w:val="710"/>
        </w:trPr>
        <w:tc>
          <w:tcPr>
            <w:tcW w:w="6019" w:type="dxa"/>
            <w:vMerge/>
            <w:tcBorders>
              <w:right w:val="nil"/>
            </w:tcBorders>
          </w:tcPr>
          <w:p w14:paraId="05E4AD3E"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30D6D1AE" w14:textId="77777777" w:rsidR="00321FE1" w:rsidRDefault="00321FE1" w:rsidP="007034C5">
            <w:pPr>
              <w:pStyle w:val="Paragraph"/>
              <w:keepNext/>
              <w:keepLines/>
            </w:pPr>
          </w:p>
        </w:tc>
      </w:tr>
      <w:tr w:rsidR="00321FE1" w14:paraId="799F1A7F" w14:textId="77777777" w:rsidTr="007034C5">
        <w:trPr>
          <w:trHeight w:val="710"/>
        </w:trPr>
        <w:tc>
          <w:tcPr>
            <w:tcW w:w="6019" w:type="dxa"/>
            <w:vMerge/>
            <w:tcBorders>
              <w:right w:val="nil"/>
            </w:tcBorders>
          </w:tcPr>
          <w:p w14:paraId="1EB6FDA4"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6D2D3034" w14:textId="77777777" w:rsidR="00321FE1" w:rsidRDefault="00321FE1" w:rsidP="007034C5">
            <w:pPr>
              <w:pStyle w:val="Paragraph"/>
              <w:keepNext/>
              <w:keepLines/>
            </w:pPr>
          </w:p>
        </w:tc>
      </w:tr>
      <w:tr w:rsidR="00321FE1" w14:paraId="5692BABC" w14:textId="77777777" w:rsidTr="007034C5">
        <w:trPr>
          <w:trHeight w:val="710"/>
        </w:trPr>
        <w:tc>
          <w:tcPr>
            <w:tcW w:w="6019" w:type="dxa"/>
            <w:vMerge/>
            <w:tcBorders>
              <w:right w:val="nil"/>
            </w:tcBorders>
          </w:tcPr>
          <w:p w14:paraId="67C871A5"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0FBCBC5B" w14:textId="77777777" w:rsidR="00321FE1" w:rsidRDefault="00321FE1" w:rsidP="007034C5">
            <w:pPr>
              <w:pStyle w:val="Paragraph"/>
              <w:keepNext/>
              <w:keepLines/>
            </w:pPr>
          </w:p>
        </w:tc>
      </w:tr>
      <w:tr w:rsidR="00321FE1" w14:paraId="2239A1C6" w14:textId="77777777" w:rsidTr="007034C5">
        <w:trPr>
          <w:trHeight w:val="710"/>
        </w:trPr>
        <w:tc>
          <w:tcPr>
            <w:tcW w:w="6019" w:type="dxa"/>
            <w:vMerge/>
            <w:tcBorders>
              <w:right w:val="nil"/>
            </w:tcBorders>
          </w:tcPr>
          <w:p w14:paraId="5612A9AB"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2503EA20" w14:textId="77777777" w:rsidR="00321FE1" w:rsidRDefault="00321FE1" w:rsidP="007034C5">
            <w:pPr>
              <w:pStyle w:val="Paragraph"/>
              <w:keepNext/>
              <w:keepLines/>
            </w:pPr>
          </w:p>
        </w:tc>
      </w:tr>
      <w:tr w:rsidR="00321FE1" w14:paraId="2C8FA984" w14:textId="77777777" w:rsidTr="007034C5">
        <w:trPr>
          <w:trHeight w:val="800"/>
        </w:trPr>
        <w:tc>
          <w:tcPr>
            <w:tcW w:w="6019" w:type="dxa"/>
            <w:vMerge/>
            <w:tcBorders>
              <w:right w:val="nil"/>
            </w:tcBorders>
          </w:tcPr>
          <w:p w14:paraId="17FFDBBC" w14:textId="77777777" w:rsidR="00321FE1" w:rsidRDefault="00321FE1" w:rsidP="007034C5">
            <w:pPr>
              <w:pStyle w:val="Paragraph"/>
              <w:keepNext/>
              <w:keepLines/>
              <w:rPr>
                <w:noProof/>
              </w:rPr>
            </w:pPr>
          </w:p>
        </w:tc>
        <w:tc>
          <w:tcPr>
            <w:tcW w:w="3989" w:type="dxa"/>
            <w:tcBorders>
              <w:top w:val="single" w:sz="4" w:space="0" w:color="auto"/>
              <w:left w:val="nil"/>
            </w:tcBorders>
          </w:tcPr>
          <w:p w14:paraId="4D9D749E" w14:textId="77777777" w:rsidR="00321FE1" w:rsidRDefault="00321FE1" w:rsidP="007034C5">
            <w:pPr>
              <w:pStyle w:val="Paragraph"/>
              <w:keepNext/>
              <w:keepLines/>
            </w:pPr>
          </w:p>
        </w:tc>
      </w:tr>
    </w:tbl>
    <w:p w14:paraId="214CDCA6" w14:textId="77777777" w:rsidR="005761CA" w:rsidRDefault="005761CA" w:rsidP="005761CA">
      <w:r>
        <w:rPr>
          <w:noProof/>
        </w:rPr>
        <mc:AlternateContent>
          <mc:Choice Requires="wps">
            <w:drawing>
              <wp:inline distT="0" distB="0" distL="0" distR="0" wp14:anchorId="1CB99EF4" wp14:editId="6082F42B">
                <wp:extent cx="6305550" cy="190500"/>
                <wp:effectExtent l="0" t="0" r="19050" b="10160"/>
                <wp:docPr id="2116309199" name="Text Box 2116309199"/>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20124960" w14:textId="590F60E6" w:rsidR="006138E1" w:rsidRPr="009D455D" w:rsidRDefault="006138E1" w:rsidP="005761CA">
                            <w:pPr>
                              <w:pStyle w:val="NoteStyle"/>
                              <w:rPr>
                                <w:rFonts w:ascii="Arial" w:hAnsi="Arial" w:cs="Arial"/>
                                <w:color w:val="auto"/>
                              </w:rPr>
                            </w:pPr>
                            <w:r w:rsidRPr="009D455D">
                              <w:rPr>
                                <w:rFonts w:ascii="Arial" w:hAnsi="Arial" w:cs="Arial"/>
                                <w:b/>
                                <w:color w:val="auto"/>
                                <w:szCs w:val="20"/>
                              </w:rPr>
                              <w:t>Instructor N</w:t>
                            </w:r>
                            <w:r w:rsidRPr="009D455D">
                              <w:rPr>
                                <w:rFonts w:ascii="Arial" w:hAnsi="Arial" w:cs="Arial"/>
                                <w:b/>
                                <w:color w:val="auto"/>
                              </w:rPr>
                              <w:t>ote:</w:t>
                            </w:r>
                            <w:r w:rsidRPr="009D455D">
                              <w:rPr>
                                <w:rFonts w:ascii="Arial" w:hAnsi="Arial" w:cs="Arial"/>
                                <w:color w:val="auto"/>
                              </w:rPr>
                              <w:t xml:space="preserve"> Since TAF’s are part of the FAA Part 107 test, all students should be familiar with them therefore treat this section as a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199" o:spid="_x0000_s1036"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" fillcolor="#d8d8d8 [2732]" strokecolor="black [3213]" strokeweight=".5pt">
                <v:textbox style="mso-fit-shape-to-text:t">
                  <w:txbxContent>
                    <w:p w14:paraId="20124960" w14:textId="590F60E6" w:rsidR="006138E1" w:rsidRPr="009D455D" w:rsidRDefault="006138E1" w:rsidP="005761CA">
                      <w:pPr>
                        <w:pStyle w:val="NoteStyle"/>
                        <w:rPr>
                          <w:rFonts w:ascii="Arial" w:hAnsi="Arial" w:cs="Arial"/>
                          <w:color w:val="auto"/>
                        </w:rPr>
                      </w:pPr>
                      <w:r w:rsidRPr="009D455D">
                        <w:rPr>
                          <w:rFonts w:ascii="Arial" w:hAnsi="Arial" w:cs="Arial"/>
                          <w:b/>
                          <w:color w:val="auto"/>
                          <w:szCs w:val="20"/>
                        </w:rPr>
                        <w:t>Instructor N</w:t>
                      </w:r>
                      <w:r w:rsidRPr="009D455D">
                        <w:rPr>
                          <w:rFonts w:ascii="Arial" w:hAnsi="Arial" w:cs="Arial"/>
                          <w:b/>
                          <w:color w:val="auto"/>
                        </w:rPr>
                        <w:t>ote:</w:t>
                      </w:r>
                      <w:r w:rsidRPr="009D455D">
                        <w:rPr>
                          <w:rFonts w:ascii="Arial" w:hAnsi="Arial" w:cs="Arial"/>
                          <w:color w:val="auto"/>
                        </w:rPr>
                        <w:t xml:space="preserve"> Since TAF’s are part of the FAA Part 107 test, all students should be familiar with them therefore treat this section as a review.</w:t>
                      </w:r>
                    </w:p>
                  </w:txbxContent>
                </v:textbox>
                <w10:anchorlock/>
              </v:shape>
            </w:pict>
          </mc:Fallback>
        </mc:AlternateContent>
      </w:r>
    </w:p>
    <w:p w14:paraId="38D2FC92" w14:textId="77777777" w:rsidR="00961494" w:rsidRPr="00D9759D" w:rsidRDefault="00961494" w:rsidP="00321FE1">
      <w:pPr>
        <w:keepNext/>
        <w:spacing w:after="0" w:line="240" w:lineRule="auto"/>
        <w:rPr>
          <w:rFonts w:ascii="Arial" w:hAnsi="Arial" w:cs="Arial"/>
          <w:sz w:val="20"/>
          <w:szCs w:val="20"/>
        </w:rPr>
      </w:pPr>
      <w:r w:rsidRPr="00D9759D">
        <w:rPr>
          <w:rFonts w:ascii="Arial" w:hAnsi="Arial" w:cs="Arial"/>
          <w:b/>
          <w:bCs/>
          <w:sz w:val="20"/>
          <w:szCs w:val="20"/>
        </w:rPr>
        <w:lastRenderedPageBreak/>
        <w:t>KPIT 091730Z 0918/1024 15005KT 5SM HZ FEW020 WS010/31022KT</w:t>
      </w:r>
    </w:p>
    <w:p w14:paraId="113032A7" w14:textId="77777777" w:rsidR="00961494" w:rsidRPr="00D9759D" w:rsidRDefault="00961494" w:rsidP="00321FE1">
      <w:pPr>
        <w:keepNext/>
        <w:spacing w:after="0" w:line="240" w:lineRule="auto"/>
        <w:ind w:left="360"/>
        <w:rPr>
          <w:rFonts w:ascii="Arial" w:hAnsi="Arial" w:cs="Arial"/>
          <w:sz w:val="20"/>
          <w:szCs w:val="20"/>
        </w:rPr>
      </w:pPr>
      <w:r w:rsidRPr="00D9759D">
        <w:rPr>
          <w:rFonts w:ascii="Arial" w:hAnsi="Arial" w:cs="Arial"/>
          <w:b/>
          <w:bCs/>
          <w:sz w:val="20"/>
          <w:szCs w:val="20"/>
        </w:rPr>
        <w:t>FM01930 30015G25KT 3SM SHRA OVC015</w:t>
      </w:r>
    </w:p>
    <w:p w14:paraId="0113DA55" w14:textId="77777777" w:rsidR="00961494" w:rsidRPr="00D9759D" w:rsidRDefault="00961494" w:rsidP="00321FE1">
      <w:pPr>
        <w:keepNext/>
        <w:spacing w:after="0" w:line="240" w:lineRule="auto"/>
        <w:ind w:left="360"/>
        <w:rPr>
          <w:rFonts w:ascii="Arial" w:hAnsi="Arial" w:cs="Arial"/>
          <w:sz w:val="20"/>
          <w:szCs w:val="20"/>
        </w:rPr>
      </w:pPr>
      <w:r w:rsidRPr="00D9759D">
        <w:rPr>
          <w:rFonts w:ascii="Arial" w:hAnsi="Arial" w:cs="Arial"/>
          <w:b/>
          <w:bCs/>
          <w:sz w:val="20"/>
          <w:szCs w:val="20"/>
        </w:rPr>
        <w:t>TEMPO 0920/0922 1/2SM + TSRA OVC 008CB</w:t>
      </w:r>
    </w:p>
    <w:p w14:paraId="71ABA20D" w14:textId="77777777" w:rsidR="00961494" w:rsidRPr="00D9759D" w:rsidRDefault="00961494" w:rsidP="00321FE1">
      <w:pPr>
        <w:keepNext/>
        <w:spacing w:after="0" w:line="240" w:lineRule="auto"/>
        <w:ind w:left="360"/>
        <w:rPr>
          <w:rFonts w:ascii="Arial" w:hAnsi="Arial" w:cs="Arial"/>
          <w:sz w:val="20"/>
          <w:szCs w:val="20"/>
        </w:rPr>
      </w:pPr>
      <w:r w:rsidRPr="00D9759D">
        <w:rPr>
          <w:rFonts w:ascii="Arial" w:hAnsi="Arial" w:cs="Arial"/>
          <w:b/>
          <w:bCs/>
          <w:sz w:val="20"/>
          <w:szCs w:val="20"/>
        </w:rPr>
        <w:t>FM100100 27008KT 5SM SHRA BKN020 OVC040</w:t>
      </w:r>
    </w:p>
    <w:p w14:paraId="6074CF3F" w14:textId="77777777" w:rsidR="00961494" w:rsidRPr="00D9759D" w:rsidRDefault="00961494" w:rsidP="00321FE1">
      <w:pPr>
        <w:keepNext/>
        <w:spacing w:after="0" w:line="240" w:lineRule="auto"/>
        <w:ind w:left="360"/>
        <w:rPr>
          <w:rFonts w:ascii="Arial" w:hAnsi="Arial" w:cs="Arial"/>
          <w:sz w:val="20"/>
          <w:szCs w:val="20"/>
        </w:rPr>
      </w:pPr>
      <w:r w:rsidRPr="00D9759D">
        <w:rPr>
          <w:rFonts w:ascii="Arial" w:hAnsi="Arial" w:cs="Arial"/>
          <w:b/>
          <w:bCs/>
          <w:sz w:val="20"/>
          <w:szCs w:val="20"/>
        </w:rPr>
        <w:t>PROB30 1004/1007 1SM –RA BR</w:t>
      </w:r>
    </w:p>
    <w:p w14:paraId="7C3F994C" w14:textId="77777777" w:rsidR="00961494" w:rsidRPr="00D9759D" w:rsidRDefault="00961494" w:rsidP="00321FE1">
      <w:pPr>
        <w:keepNext/>
        <w:spacing w:after="0" w:line="240" w:lineRule="auto"/>
        <w:ind w:left="360"/>
        <w:rPr>
          <w:rFonts w:ascii="Arial" w:hAnsi="Arial" w:cs="Arial"/>
          <w:sz w:val="20"/>
          <w:szCs w:val="20"/>
        </w:rPr>
      </w:pPr>
      <w:r w:rsidRPr="00D9759D">
        <w:rPr>
          <w:rFonts w:ascii="Arial" w:hAnsi="Arial" w:cs="Arial"/>
          <w:b/>
          <w:bCs/>
          <w:sz w:val="20"/>
          <w:szCs w:val="20"/>
        </w:rPr>
        <w:t>FM101015 18005KT 6SM –SHRA OVC020</w:t>
      </w:r>
    </w:p>
    <w:p w14:paraId="2EE8EAA7" w14:textId="77777777" w:rsidR="00961494" w:rsidRDefault="00961494" w:rsidP="00961494">
      <w:pPr>
        <w:spacing w:after="0" w:line="240" w:lineRule="auto"/>
        <w:ind w:left="360"/>
        <w:rPr>
          <w:rFonts w:ascii="Arial" w:hAnsi="Arial" w:cs="Arial"/>
          <w:b/>
          <w:bCs/>
          <w:sz w:val="20"/>
          <w:szCs w:val="20"/>
        </w:rPr>
      </w:pPr>
      <w:r w:rsidRPr="00D9759D">
        <w:rPr>
          <w:rFonts w:ascii="Arial" w:hAnsi="Arial" w:cs="Arial"/>
          <w:b/>
          <w:bCs/>
          <w:sz w:val="20"/>
          <w:szCs w:val="20"/>
        </w:rPr>
        <w:t>BECMG 1013/1015 P6SM NSW SKC</w:t>
      </w:r>
    </w:p>
    <w:p w14:paraId="1D37342C" w14:textId="77777777" w:rsidR="00D9759D" w:rsidRPr="00D9759D" w:rsidRDefault="00D9759D" w:rsidP="00961494">
      <w:pPr>
        <w:spacing w:after="0" w:line="240" w:lineRule="auto"/>
        <w:ind w:left="360"/>
        <w:rPr>
          <w:rFonts w:ascii="Arial" w:hAnsi="Arial" w:cs="Arial"/>
          <w:sz w:val="20"/>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8257"/>
      </w:tblGrid>
      <w:tr w:rsidR="00D9759D" w:rsidRPr="00D9759D" w14:paraId="50FCCC8A" w14:textId="77777777" w:rsidTr="00D9759D">
        <w:tc>
          <w:tcPr>
            <w:tcW w:w="1710" w:type="dxa"/>
          </w:tcPr>
          <w:p w14:paraId="79086D54" w14:textId="666FC241" w:rsidR="00D9759D" w:rsidRPr="00D9759D" w:rsidRDefault="00D9759D" w:rsidP="00D9759D">
            <w:pPr>
              <w:pStyle w:val="Paragraph"/>
              <w:rPr>
                <w:b/>
              </w:rPr>
            </w:pPr>
            <w:r w:rsidRPr="00D9759D">
              <w:rPr>
                <w:b/>
              </w:rPr>
              <w:t>KPIT</w:t>
            </w:r>
          </w:p>
        </w:tc>
        <w:tc>
          <w:tcPr>
            <w:tcW w:w="8334" w:type="dxa"/>
          </w:tcPr>
          <w:p w14:paraId="53572394" w14:textId="2219421F" w:rsidR="00D9759D" w:rsidRPr="00D9759D" w:rsidRDefault="00D9759D" w:rsidP="00D9759D">
            <w:pPr>
              <w:pStyle w:val="Paragraph"/>
            </w:pPr>
            <w:r w:rsidRPr="00D9759D">
              <w:t>Location</w:t>
            </w:r>
          </w:p>
        </w:tc>
      </w:tr>
      <w:tr w:rsidR="00D9759D" w:rsidRPr="00D9759D" w14:paraId="23395258" w14:textId="77777777" w:rsidTr="00D9759D">
        <w:tc>
          <w:tcPr>
            <w:tcW w:w="1710" w:type="dxa"/>
          </w:tcPr>
          <w:p w14:paraId="0D3FB9EE" w14:textId="6432A17F" w:rsidR="00D9759D" w:rsidRPr="00D9759D" w:rsidRDefault="00D9759D" w:rsidP="00D9759D">
            <w:pPr>
              <w:pStyle w:val="Paragraph"/>
              <w:rPr>
                <w:b/>
              </w:rPr>
            </w:pPr>
            <w:r w:rsidRPr="00D9759D">
              <w:rPr>
                <w:b/>
              </w:rPr>
              <w:t>091730Z</w:t>
            </w:r>
          </w:p>
        </w:tc>
        <w:tc>
          <w:tcPr>
            <w:tcW w:w="8334" w:type="dxa"/>
          </w:tcPr>
          <w:p w14:paraId="60CC933C" w14:textId="6508C53C" w:rsidR="00D9759D" w:rsidRPr="00D9759D" w:rsidRDefault="00D9759D" w:rsidP="00D9759D">
            <w:pPr>
              <w:pStyle w:val="Paragraph"/>
            </w:pPr>
            <w:r w:rsidRPr="00D9759D">
              <w:t>Two-digit date; four-digit time. Therefore, in this example, it is the 9</w:t>
            </w:r>
            <w:r w:rsidRPr="00D9759D">
              <w:rPr>
                <w:vertAlign w:val="superscript"/>
              </w:rPr>
              <w:t>th</w:t>
            </w:r>
            <w:r w:rsidRPr="00D9759D">
              <w:t xml:space="preserve"> at 1730 Zulu.</w:t>
            </w:r>
          </w:p>
        </w:tc>
      </w:tr>
      <w:tr w:rsidR="00D9759D" w:rsidRPr="00D9759D" w14:paraId="66FA321C" w14:textId="77777777" w:rsidTr="00D9759D">
        <w:tc>
          <w:tcPr>
            <w:tcW w:w="1710" w:type="dxa"/>
          </w:tcPr>
          <w:p w14:paraId="6918C2DF" w14:textId="71E66172" w:rsidR="00D9759D" w:rsidRPr="00D9759D" w:rsidRDefault="00D9759D" w:rsidP="00D9759D">
            <w:pPr>
              <w:pStyle w:val="Paragraph"/>
              <w:rPr>
                <w:b/>
              </w:rPr>
            </w:pPr>
            <w:r w:rsidRPr="00D9759D">
              <w:rPr>
                <w:b/>
                <w:bCs/>
              </w:rPr>
              <w:t>0918/1024</w:t>
            </w:r>
          </w:p>
        </w:tc>
        <w:tc>
          <w:tcPr>
            <w:tcW w:w="8334" w:type="dxa"/>
          </w:tcPr>
          <w:p w14:paraId="75F8DB19" w14:textId="65E8FED6" w:rsidR="00D9759D" w:rsidRPr="00D9759D" w:rsidRDefault="00D9759D" w:rsidP="00D9759D">
            <w:pPr>
              <w:pStyle w:val="Paragraph"/>
            </w:pPr>
            <w:r w:rsidRPr="00D9759D">
              <w:rPr>
                <w:bCs/>
              </w:rPr>
              <w:t>Valid period. First two digits of each 4-digit number indicate the date of the valid period. The last two digits indicate time. Therefore valid from 18Z on the 9</w:t>
            </w:r>
            <w:r w:rsidRPr="00D9759D">
              <w:rPr>
                <w:bCs/>
                <w:vertAlign w:val="superscript"/>
              </w:rPr>
              <w:t>th</w:t>
            </w:r>
            <w:r w:rsidRPr="00D9759D">
              <w:rPr>
                <w:bCs/>
              </w:rPr>
              <w:t xml:space="preserve"> through 24Z on the 10</w:t>
            </w:r>
            <w:r w:rsidRPr="00D9759D">
              <w:rPr>
                <w:bCs/>
                <w:vertAlign w:val="superscript"/>
              </w:rPr>
              <w:t>th</w:t>
            </w:r>
            <w:r w:rsidRPr="00D9759D">
              <w:rPr>
                <w:bCs/>
              </w:rPr>
              <w:t>.</w:t>
            </w:r>
          </w:p>
        </w:tc>
      </w:tr>
      <w:tr w:rsidR="00D9759D" w:rsidRPr="00D9759D" w14:paraId="6E9568AD" w14:textId="77777777" w:rsidTr="00D9759D">
        <w:tc>
          <w:tcPr>
            <w:tcW w:w="1710" w:type="dxa"/>
          </w:tcPr>
          <w:p w14:paraId="276148E5" w14:textId="7B9D7599" w:rsidR="00D9759D" w:rsidRPr="00D9759D" w:rsidRDefault="00D9759D" w:rsidP="00D9759D">
            <w:pPr>
              <w:pStyle w:val="Paragraph"/>
              <w:rPr>
                <w:b/>
              </w:rPr>
            </w:pPr>
            <w:r w:rsidRPr="00D9759D">
              <w:rPr>
                <w:b/>
                <w:bCs/>
              </w:rPr>
              <w:t>15005KT</w:t>
            </w:r>
          </w:p>
        </w:tc>
        <w:tc>
          <w:tcPr>
            <w:tcW w:w="8334" w:type="dxa"/>
          </w:tcPr>
          <w:p w14:paraId="5A36422C" w14:textId="775BFA0A" w:rsidR="00D9759D" w:rsidRPr="00D9759D" w:rsidRDefault="00D9759D" w:rsidP="00D9759D">
            <w:pPr>
              <w:pStyle w:val="Paragraph"/>
            </w:pPr>
            <w:r w:rsidRPr="00D9759D">
              <w:t>Wind coming from 150 degrees at 5 knots</w:t>
            </w:r>
          </w:p>
        </w:tc>
      </w:tr>
      <w:tr w:rsidR="00D9759D" w:rsidRPr="00D9759D" w14:paraId="73B90647" w14:textId="77777777" w:rsidTr="00D9759D">
        <w:tc>
          <w:tcPr>
            <w:tcW w:w="1710" w:type="dxa"/>
          </w:tcPr>
          <w:p w14:paraId="74DD94C1" w14:textId="1D506860" w:rsidR="00D9759D" w:rsidRPr="00D9759D" w:rsidRDefault="00D9759D" w:rsidP="00D9759D">
            <w:pPr>
              <w:pStyle w:val="Paragraph"/>
              <w:rPr>
                <w:b/>
              </w:rPr>
            </w:pPr>
            <w:r w:rsidRPr="00D9759D">
              <w:rPr>
                <w:b/>
              </w:rPr>
              <w:t>5SM</w:t>
            </w:r>
          </w:p>
        </w:tc>
        <w:tc>
          <w:tcPr>
            <w:tcW w:w="8334" w:type="dxa"/>
          </w:tcPr>
          <w:p w14:paraId="73A09D22" w14:textId="01979B97" w:rsidR="00D9759D" w:rsidRPr="00D9759D" w:rsidRDefault="00D9759D" w:rsidP="00D9759D">
            <w:pPr>
              <w:pStyle w:val="Paragraph"/>
            </w:pPr>
            <w:r w:rsidRPr="00D9759D">
              <w:t>Visibility in statue miles and fractions; therefore 5 statute miles. If visibility is greater than 6 miles, TAF displays P6SM.</w:t>
            </w:r>
          </w:p>
        </w:tc>
      </w:tr>
      <w:tr w:rsidR="00D9759D" w:rsidRPr="00D9759D" w14:paraId="48D31354" w14:textId="77777777" w:rsidTr="00D9759D">
        <w:tc>
          <w:tcPr>
            <w:tcW w:w="1710" w:type="dxa"/>
          </w:tcPr>
          <w:p w14:paraId="1C32C569" w14:textId="69529209" w:rsidR="00D9759D" w:rsidRPr="00D9759D" w:rsidRDefault="00D9759D" w:rsidP="00D9759D">
            <w:pPr>
              <w:pStyle w:val="Paragraph"/>
              <w:rPr>
                <w:b/>
              </w:rPr>
            </w:pPr>
            <w:r w:rsidRPr="00D9759D">
              <w:rPr>
                <w:b/>
                <w:bCs/>
              </w:rPr>
              <w:t>HZ</w:t>
            </w:r>
          </w:p>
        </w:tc>
        <w:tc>
          <w:tcPr>
            <w:tcW w:w="8334" w:type="dxa"/>
          </w:tcPr>
          <w:p w14:paraId="62CC0B1C" w14:textId="73F55D64" w:rsidR="00D9759D" w:rsidRPr="00D9759D" w:rsidRDefault="00D9759D" w:rsidP="00D9759D">
            <w:pPr>
              <w:pStyle w:val="Paragraph"/>
            </w:pPr>
            <w:r w:rsidRPr="00D9759D">
              <w:t>Significant present, forecast and recent weather.</w:t>
            </w:r>
          </w:p>
        </w:tc>
      </w:tr>
      <w:tr w:rsidR="00D9759D" w:rsidRPr="00D9759D" w14:paraId="21D22996" w14:textId="77777777" w:rsidTr="00D9759D">
        <w:tc>
          <w:tcPr>
            <w:tcW w:w="1710" w:type="dxa"/>
          </w:tcPr>
          <w:p w14:paraId="3E53A07A" w14:textId="6B333596" w:rsidR="00D9759D" w:rsidRPr="00D9759D" w:rsidRDefault="00D9759D" w:rsidP="00D9759D">
            <w:pPr>
              <w:pStyle w:val="Paragraph"/>
              <w:rPr>
                <w:b/>
                <w:bCs/>
              </w:rPr>
            </w:pPr>
            <w:r w:rsidRPr="00D9759D">
              <w:rPr>
                <w:b/>
                <w:bCs/>
              </w:rPr>
              <w:t>FEW020</w:t>
            </w:r>
          </w:p>
        </w:tc>
        <w:tc>
          <w:tcPr>
            <w:tcW w:w="8334" w:type="dxa"/>
          </w:tcPr>
          <w:p w14:paraId="29404635" w14:textId="5D593517" w:rsidR="00D9759D" w:rsidRPr="00D9759D" w:rsidRDefault="00D9759D" w:rsidP="00D9759D">
            <w:pPr>
              <w:pStyle w:val="Paragraph"/>
            </w:pPr>
            <w:r w:rsidRPr="00D9759D">
              <w:t>Cloud amount in height and type. Few clouds at 2,000 feet.</w:t>
            </w:r>
          </w:p>
        </w:tc>
      </w:tr>
      <w:tr w:rsidR="00D9759D" w:rsidRPr="00D9759D" w14:paraId="6A8B3675" w14:textId="77777777" w:rsidTr="00D9759D">
        <w:tc>
          <w:tcPr>
            <w:tcW w:w="1710" w:type="dxa"/>
          </w:tcPr>
          <w:p w14:paraId="3FF63F19" w14:textId="7CF7B7FB" w:rsidR="00D9759D" w:rsidRPr="00D9759D" w:rsidRDefault="00D9759D" w:rsidP="00D9759D">
            <w:pPr>
              <w:pStyle w:val="Paragraph"/>
              <w:rPr>
                <w:b/>
                <w:bCs/>
              </w:rPr>
            </w:pPr>
            <w:r w:rsidRPr="00D9759D">
              <w:rPr>
                <w:b/>
                <w:bCs/>
              </w:rPr>
              <w:t>WS010/31022KT</w:t>
            </w:r>
          </w:p>
        </w:tc>
        <w:tc>
          <w:tcPr>
            <w:tcW w:w="8334" w:type="dxa"/>
          </w:tcPr>
          <w:p w14:paraId="64DF6DFC" w14:textId="5CB8CE19" w:rsidR="00D9759D" w:rsidRPr="00D9759D" w:rsidRDefault="00D9759D" w:rsidP="00D9759D">
            <w:pPr>
              <w:pStyle w:val="Paragraph"/>
            </w:pPr>
            <w:proofErr w:type="spellStart"/>
            <w:r w:rsidRPr="00D9759D">
              <w:rPr>
                <w:bCs/>
              </w:rPr>
              <w:t>Nonconvective</w:t>
            </w:r>
            <w:proofErr w:type="spellEnd"/>
            <w:r w:rsidRPr="00D9759D">
              <w:rPr>
                <w:bCs/>
              </w:rPr>
              <w:t xml:space="preserve"> low-level </w:t>
            </w:r>
            <w:r w:rsidRPr="00D9759D">
              <w:rPr>
                <w:bCs/>
                <w:u w:val="single"/>
              </w:rPr>
              <w:t>W</w:t>
            </w:r>
            <w:r w:rsidRPr="00D9759D">
              <w:rPr>
                <w:bCs/>
              </w:rPr>
              <w:t xml:space="preserve">ind </w:t>
            </w:r>
            <w:r w:rsidRPr="00D9759D">
              <w:rPr>
                <w:bCs/>
                <w:u w:val="single"/>
              </w:rPr>
              <w:t>S</w:t>
            </w:r>
            <w:r w:rsidRPr="00D9759D">
              <w:rPr>
                <w:bCs/>
              </w:rPr>
              <w:t xml:space="preserve">heer; 3-digit height; 3-digit wind direction; 2-3 digit wind speed and the unit. Therefore, wind </w:t>
            </w:r>
            <w:proofErr w:type="spellStart"/>
            <w:r w:rsidRPr="00D9759D">
              <w:rPr>
                <w:bCs/>
              </w:rPr>
              <w:t>sheer</w:t>
            </w:r>
            <w:proofErr w:type="spellEnd"/>
            <w:r w:rsidRPr="00D9759D">
              <w:rPr>
                <w:bCs/>
              </w:rPr>
              <w:t xml:space="preserve"> at 1,000 feet from 310 degrees at 22 knots.</w:t>
            </w:r>
          </w:p>
        </w:tc>
      </w:tr>
    </w:tbl>
    <w:p w14:paraId="1BD827D3" w14:textId="77777777" w:rsidR="00FF3863" w:rsidRDefault="00FF3863" w:rsidP="00701D0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21FE1" w14:paraId="7D336706" w14:textId="77777777" w:rsidTr="007034C5">
        <w:trPr>
          <w:trHeight w:val="567"/>
        </w:trPr>
        <w:tc>
          <w:tcPr>
            <w:tcW w:w="6019" w:type="dxa"/>
            <w:vMerge w:val="restart"/>
            <w:tcBorders>
              <w:top w:val="nil"/>
              <w:right w:val="nil"/>
            </w:tcBorders>
          </w:tcPr>
          <w:p w14:paraId="29CB5B2C" w14:textId="7FE33DFC" w:rsidR="00321FE1" w:rsidRDefault="006A760D" w:rsidP="00151483">
            <w:pPr>
              <w:pStyle w:val="Paragraph"/>
              <w:ind w:right="43"/>
            </w:pPr>
            <w:r>
              <w:rPr>
                <w:noProof/>
              </w:rPr>
              <w:drawing>
                <wp:inline distT="0" distB="0" distL="0" distR="0" wp14:anchorId="4BCDDFB6" wp14:editId="04D0C1F7">
                  <wp:extent cx="3619500" cy="2038350"/>
                  <wp:effectExtent l="19050" t="19050" r="19050" b="19050"/>
                  <wp:docPr id="2116309258" name="Picture 211630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19500" cy="2038350"/>
                          </a:xfrm>
                          <a:prstGeom prst="rect">
                            <a:avLst/>
                          </a:prstGeom>
                          <a:ln>
                            <a:solidFill>
                              <a:schemeClr val="tx1"/>
                            </a:solidFill>
                          </a:ln>
                        </pic:spPr>
                      </pic:pic>
                    </a:graphicData>
                  </a:graphic>
                </wp:inline>
              </w:drawing>
            </w:r>
          </w:p>
          <w:p w14:paraId="797561A6" w14:textId="3CC8F2FE" w:rsidR="00321FE1" w:rsidRDefault="006A760D" w:rsidP="00151483">
            <w:pPr>
              <w:pStyle w:val="Paragraph"/>
              <w:ind w:right="43"/>
            </w:pPr>
            <w:r>
              <w:rPr>
                <w:noProof/>
              </w:rPr>
              <w:drawing>
                <wp:inline distT="0" distB="0" distL="0" distR="0" wp14:anchorId="041EDEE8" wp14:editId="0B52255E">
                  <wp:extent cx="3619500" cy="2038350"/>
                  <wp:effectExtent l="19050" t="19050" r="19050" b="19050"/>
                  <wp:docPr id="2116309260" name="Picture 211630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7302620" w14:textId="77777777" w:rsidR="00321FE1" w:rsidRDefault="00321FE1" w:rsidP="00151483">
            <w:pPr>
              <w:pStyle w:val="Paragraph"/>
              <w:ind w:right="43"/>
            </w:pPr>
          </w:p>
        </w:tc>
      </w:tr>
      <w:tr w:rsidR="00321FE1" w14:paraId="15FC7345" w14:textId="77777777" w:rsidTr="007034C5">
        <w:trPr>
          <w:trHeight w:val="620"/>
        </w:trPr>
        <w:tc>
          <w:tcPr>
            <w:tcW w:w="6019" w:type="dxa"/>
            <w:vMerge/>
            <w:tcBorders>
              <w:right w:val="nil"/>
            </w:tcBorders>
          </w:tcPr>
          <w:p w14:paraId="3804435F"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16996676" w14:textId="77777777" w:rsidR="00321FE1" w:rsidRDefault="00321FE1" w:rsidP="00151483">
            <w:pPr>
              <w:pStyle w:val="Paragraph"/>
            </w:pPr>
          </w:p>
        </w:tc>
      </w:tr>
      <w:tr w:rsidR="00321FE1" w14:paraId="3508653A" w14:textId="77777777" w:rsidTr="007034C5">
        <w:trPr>
          <w:trHeight w:val="620"/>
        </w:trPr>
        <w:tc>
          <w:tcPr>
            <w:tcW w:w="6019" w:type="dxa"/>
            <w:vMerge/>
            <w:tcBorders>
              <w:right w:val="nil"/>
            </w:tcBorders>
          </w:tcPr>
          <w:p w14:paraId="10DECC9A"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4E5BDBB4" w14:textId="77777777" w:rsidR="00321FE1" w:rsidRDefault="00321FE1" w:rsidP="00151483">
            <w:pPr>
              <w:pStyle w:val="Paragraph"/>
            </w:pPr>
          </w:p>
        </w:tc>
      </w:tr>
      <w:tr w:rsidR="00321FE1" w14:paraId="2AA2C6DD" w14:textId="77777777" w:rsidTr="007034C5">
        <w:trPr>
          <w:trHeight w:val="620"/>
        </w:trPr>
        <w:tc>
          <w:tcPr>
            <w:tcW w:w="6019" w:type="dxa"/>
            <w:vMerge/>
            <w:tcBorders>
              <w:right w:val="nil"/>
            </w:tcBorders>
          </w:tcPr>
          <w:p w14:paraId="1E203DEF"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55F4C7D3" w14:textId="77777777" w:rsidR="00321FE1" w:rsidRDefault="00321FE1" w:rsidP="00151483">
            <w:pPr>
              <w:pStyle w:val="Paragraph"/>
            </w:pPr>
          </w:p>
        </w:tc>
      </w:tr>
      <w:tr w:rsidR="00321FE1" w14:paraId="7159962F" w14:textId="77777777" w:rsidTr="007034C5">
        <w:trPr>
          <w:trHeight w:val="710"/>
        </w:trPr>
        <w:tc>
          <w:tcPr>
            <w:tcW w:w="6019" w:type="dxa"/>
            <w:vMerge/>
            <w:tcBorders>
              <w:right w:val="nil"/>
            </w:tcBorders>
          </w:tcPr>
          <w:p w14:paraId="41B3E4A0"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2D56ADE3" w14:textId="77777777" w:rsidR="00321FE1" w:rsidRDefault="00321FE1" w:rsidP="00151483">
            <w:pPr>
              <w:pStyle w:val="Paragraph"/>
            </w:pPr>
          </w:p>
        </w:tc>
      </w:tr>
      <w:tr w:rsidR="00321FE1" w14:paraId="2FAA4681" w14:textId="77777777" w:rsidTr="007034C5">
        <w:trPr>
          <w:trHeight w:val="710"/>
        </w:trPr>
        <w:tc>
          <w:tcPr>
            <w:tcW w:w="6019" w:type="dxa"/>
            <w:vMerge/>
            <w:tcBorders>
              <w:right w:val="nil"/>
            </w:tcBorders>
          </w:tcPr>
          <w:p w14:paraId="14E3762C"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75393B71" w14:textId="77777777" w:rsidR="00321FE1" w:rsidRDefault="00321FE1" w:rsidP="00151483">
            <w:pPr>
              <w:pStyle w:val="Paragraph"/>
            </w:pPr>
          </w:p>
        </w:tc>
      </w:tr>
      <w:tr w:rsidR="00321FE1" w14:paraId="04378A99" w14:textId="77777777" w:rsidTr="007034C5">
        <w:trPr>
          <w:trHeight w:val="710"/>
        </w:trPr>
        <w:tc>
          <w:tcPr>
            <w:tcW w:w="6019" w:type="dxa"/>
            <w:vMerge/>
            <w:tcBorders>
              <w:right w:val="nil"/>
            </w:tcBorders>
          </w:tcPr>
          <w:p w14:paraId="325F7E48"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147C6B92" w14:textId="77777777" w:rsidR="00321FE1" w:rsidRDefault="00321FE1" w:rsidP="00151483">
            <w:pPr>
              <w:pStyle w:val="Paragraph"/>
            </w:pPr>
          </w:p>
        </w:tc>
      </w:tr>
      <w:tr w:rsidR="00321FE1" w14:paraId="1B1E1BA2" w14:textId="77777777" w:rsidTr="007034C5">
        <w:trPr>
          <w:trHeight w:val="710"/>
        </w:trPr>
        <w:tc>
          <w:tcPr>
            <w:tcW w:w="6019" w:type="dxa"/>
            <w:vMerge/>
            <w:tcBorders>
              <w:right w:val="nil"/>
            </w:tcBorders>
          </w:tcPr>
          <w:p w14:paraId="61CCB8CA"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05DA19D8" w14:textId="77777777" w:rsidR="00321FE1" w:rsidRDefault="00321FE1" w:rsidP="00151483">
            <w:pPr>
              <w:pStyle w:val="Paragraph"/>
            </w:pPr>
          </w:p>
        </w:tc>
      </w:tr>
      <w:tr w:rsidR="00321FE1" w14:paraId="6BA3BFB5" w14:textId="77777777" w:rsidTr="007034C5">
        <w:trPr>
          <w:trHeight w:val="710"/>
        </w:trPr>
        <w:tc>
          <w:tcPr>
            <w:tcW w:w="6019" w:type="dxa"/>
            <w:vMerge/>
            <w:tcBorders>
              <w:right w:val="nil"/>
            </w:tcBorders>
          </w:tcPr>
          <w:p w14:paraId="6D16D71D" w14:textId="77777777" w:rsidR="00321FE1" w:rsidRDefault="00321FE1" w:rsidP="00151483">
            <w:pPr>
              <w:pStyle w:val="Paragraph"/>
              <w:rPr>
                <w:noProof/>
              </w:rPr>
            </w:pPr>
          </w:p>
        </w:tc>
        <w:tc>
          <w:tcPr>
            <w:tcW w:w="3989" w:type="dxa"/>
            <w:tcBorders>
              <w:top w:val="single" w:sz="4" w:space="0" w:color="auto"/>
              <w:left w:val="nil"/>
              <w:bottom w:val="single" w:sz="4" w:space="0" w:color="auto"/>
            </w:tcBorders>
          </w:tcPr>
          <w:p w14:paraId="20475565" w14:textId="77777777" w:rsidR="00321FE1" w:rsidRDefault="00321FE1" w:rsidP="00151483">
            <w:pPr>
              <w:pStyle w:val="Paragraph"/>
            </w:pPr>
          </w:p>
        </w:tc>
      </w:tr>
      <w:tr w:rsidR="00321FE1" w14:paraId="4BE61E8E" w14:textId="77777777" w:rsidTr="007034C5">
        <w:trPr>
          <w:trHeight w:val="800"/>
        </w:trPr>
        <w:tc>
          <w:tcPr>
            <w:tcW w:w="6019" w:type="dxa"/>
            <w:vMerge/>
            <w:tcBorders>
              <w:right w:val="nil"/>
            </w:tcBorders>
          </w:tcPr>
          <w:p w14:paraId="03FE6F8E" w14:textId="77777777" w:rsidR="00321FE1" w:rsidRDefault="00321FE1" w:rsidP="00151483">
            <w:pPr>
              <w:pStyle w:val="Paragraph"/>
              <w:rPr>
                <w:noProof/>
              </w:rPr>
            </w:pPr>
          </w:p>
        </w:tc>
        <w:tc>
          <w:tcPr>
            <w:tcW w:w="3989" w:type="dxa"/>
            <w:tcBorders>
              <w:top w:val="single" w:sz="4" w:space="0" w:color="auto"/>
              <w:left w:val="nil"/>
            </w:tcBorders>
          </w:tcPr>
          <w:p w14:paraId="530A442C" w14:textId="77777777" w:rsidR="00321FE1" w:rsidRDefault="00321FE1" w:rsidP="00151483">
            <w:pPr>
              <w:pStyle w:val="Paragraph"/>
            </w:pPr>
          </w:p>
        </w:tc>
      </w:tr>
    </w:tbl>
    <w:p w14:paraId="342199C5" w14:textId="77777777" w:rsidR="00AC68B0" w:rsidRDefault="00AC68B0"/>
    <w:tbl>
      <w:tblPr>
        <w:tblStyle w:val="TableGrid"/>
        <w:tblW w:w="9378" w:type="dxa"/>
        <w:tblLook w:val="04A0" w:firstRow="1" w:lastRow="0" w:firstColumn="1" w:lastColumn="0" w:noHBand="0" w:noVBand="1"/>
      </w:tblPr>
      <w:tblGrid>
        <w:gridCol w:w="738"/>
        <w:gridCol w:w="5130"/>
        <w:gridCol w:w="723"/>
        <w:gridCol w:w="2787"/>
      </w:tblGrid>
      <w:tr w:rsidR="00AC68B0" w:rsidRPr="00AC68B0" w14:paraId="5DEBDFDE" w14:textId="77777777" w:rsidTr="00AC68B0">
        <w:tc>
          <w:tcPr>
            <w:tcW w:w="738" w:type="dxa"/>
            <w:tcBorders>
              <w:top w:val="nil"/>
              <w:left w:val="nil"/>
              <w:bottom w:val="nil"/>
              <w:right w:val="nil"/>
            </w:tcBorders>
          </w:tcPr>
          <w:p w14:paraId="768E0508" w14:textId="53C424C9"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lastRenderedPageBreak/>
              <w:t>SKC</w:t>
            </w:r>
          </w:p>
        </w:tc>
        <w:tc>
          <w:tcPr>
            <w:tcW w:w="5130" w:type="dxa"/>
            <w:tcBorders>
              <w:top w:val="nil"/>
              <w:left w:val="nil"/>
              <w:bottom w:val="nil"/>
              <w:right w:val="nil"/>
            </w:tcBorders>
          </w:tcPr>
          <w:p w14:paraId="4163EC5B" w14:textId="48EF5CD2"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Sky Clear</w:t>
            </w:r>
          </w:p>
        </w:tc>
        <w:tc>
          <w:tcPr>
            <w:tcW w:w="723" w:type="dxa"/>
            <w:tcBorders>
              <w:top w:val="nil"/>
              <w:left w:val="nil"/>
              <w:bottom w:val="nil"/>
              <w:right w:val="nil"/>
            </w:tcBorders>
          </w:tcPr>
          <w:p w14:paraId="010A6EA6" w14:textId="66D8A1CF"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BR</w:t>
            </w:r>
          </w:p>
        </w:tc>
        <w:tc>
          <w:tcPr>
            <w:tcW w:w="2787" w:type="dxa"/>
            <w:tcBorders>
              <w:top w:val="nil"/>
              <w:left w:val="nil"/>
              <w:bottom w:val="nil"/>
              <w:right w:val="nil"/>
            </w:tcBorders>
          </w:tcPr>
          <w:p w14:paraId="14175385" w14:textId="1FC46721"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Mist</w:t>
            </w:r>
          </w:p>
        </w:tc>
      </w:tr>
      <w:tr w:rsidR="00AC68B0" w:rsidRPr="00AC68B0" w14:paraId="181C6C20" w14:textId="77777777" w:rsidTr="00AC68B0">
        <w:tc>
          <w:tcPr>
            <w:tcW w:w="738" w:type="dxa"/>
            <w:tcBorders>
              <w:top w:val="nil"/>
              <w:left w:val="nil"/>
              <w:bottom w:val="nil"/>
              <w:right w:val="nil"/>
            </w:tcBorders>
          </w:tcPr>
          <w:p w14:paraId="3CF83D96" w14:textId="21C8CB51"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CLR</w:t>
            </w:r>
          </w:p>
        </w:tc>
        <w:tc>
          <w:tcPr>
            <w:tcW w:w="5130" w:type="dxa"/>
            <w:tcBorders>
              <w:top w:val="nil"/>
              <w:left w:val="nil"/>
              <w:bottom w:val="nil"/>
              <w:right w:val="nil"/>
            </w:tcBorders>
          </w:tcPr>
          <w:p w14:paraId="1A5F7996" w14:textId="74EADF94"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No clouds below 12,000’</w:t>
            </w:r>
          </w:p>
        </w:tc>
        <w:tc>
          <w:tcPr>
            <w:tcW w:w="723" w:type="dxa"/>
            <w:tcBorders>
              <w:top w:val="nil"/>
              <w:left w:val="nil"/>
              <w:bottom w:val="nil"/>
              <w:right w:val="nil"/>
            </w:tcBorders>
          </w:tcPr>
          <w:p w14:paraId="1F23F0B3" w14:textId="4CB52A2A"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DU</w:t>
            </w:r>
          </w:p>
        </w:tc>
        <w:tc>
          <w:tcPr>
            <w:tcW w:w="2787" w:type="dxa"/>
            <w:tcBorders>
              <w:top w:val="nil"/>
              <w:left w:val="nil"/>
              <w:bottom w:val="nil"/>
              <w:right w:val="nil"/>
            </w:tcBorders>
          </w:tcPr>
          <w:p w14:paraId="2C000715" w14:textId="5D1F6A8B"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Dust</w:t>
            </w:r>
          </w:p>
        </w:tc>
      </w:tr>
      <w:tr w:rsidR="00AC68B0" w:rsidRPr="00AC68B0" w14:paraId="31406CFE" w14:textId="77777777" w:rsidTr="00AC68B0">
        <w:tc>
          <w:tcPr>
            <w:tcW w:w="738" w:type="dxa"/>
            <w:tcBorders>
              <w:top w:val="nil"/>
              <w:left w:val="nil"/>
              <w:bottom w:val="nil"/>
              <w:right w:val="nil"/>
            </w:tcBorders>
          </w:tcPr>
          <w:p w14:paraId="156CC3A5" w14:textId="71903516"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NSC</w:t>
            </w:r>
          </w:p>
        </w:tc>
        <w:tc>
          <w:tcPr>
            <w:tcW w:w="5130" w:type="dxa"/>
            <w:tcBorders>
              <w:top w:val="nil"/>
              <w:left w:val="nil"/>
              <w:bottom w:val="nil"/>
              <w:right w:val="nil"/>
            </w:tcBorders>
          </w:tcPr>
          <w:p w14:paraId="089A5761" w14:textId="065AD7A8"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No significant cloud</w:t>
            </w:r>
          </w:p>
        </w:tc>
        <w:tc>
          <w:tcPr>
            <w:tcW w:w="723" w:type="dxa"/>
            <w:tcBorders>
              <w:top w:val="nil"/>
              <w:left w:val="nil"/>
              <w:bottom w:val="nil"/>
              <w:right w:val="nil"/>
            </w:tcBorders>
          </w:tcPr>
          <w:p w14:paraId="61CB9457" w14:textId="194735CF"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SA</w:t>
            </w:r>
          </w:p>
        </w:tc>
        <w:tc>
          <w:tcPr>
            <w:tcW w:w="2787" w:type="dxa"/>
            <w:tcBorders>
              <w:top w:val="nil"/>
              <w:left w:val="nil"/>
              <w:bottom w:val="nil"/>
              <w:right w:val="nil"/>
            </w:tcBorders>
          </w:tcPr>
          <w:p w14:paraId="19E2EA3A" w14:textId="5BE7FB79"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Sand</w:t>
            </w:r>
          </w:p>
        </w:tc>
      </w:tr>
      <w:tr w:rsidR="00AC68B0" w:rsidRPr="00AC68B0" w14:paraId="52CC2E91" w14:textId="77777777" w:rsidTr="00AC68B0">
        <w:tc>
          <w:tcPr>
            <w:tcW w:w="738" w:type="dxa"/>
            <w:tcBorders>
              <w:top w:val="nil"/>
              <w:left w:val="nil"/>
              <w:bottom w:val="nil"/>
              <w:right w:val="nil"/>
            </w:tcBorders>
          </w:tcPr>
          <w:p w14:paraId="0FA20F6A" w14:textId="66100B77"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FEW</w:t>
            </w:r>
          </w:p>
        </w:tc>
        <w:tc>
          <w:tcPr>
            <w:tcW w:w="5130" w:type="dxa"/>
            <w:tcBorders>
              <w:top w:val="nil"/>
              <w:left w:val="nil"/>
              <w:bottom w:val="nil"/>
              <w:right w:val="nil"/>
            </w:tcBorders>
          </w:tcPr>
          <w:p w14:paraId="5735FF64" w14:textId="2EE7CDB1"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“FEW” = 1/8 to 2/8 cloud coverage</w:t>
            </w:r>
          </w:p>
        </w:tc>
        <w:tc>
          <w:tcPr>
            <w:tcW w:w="723" w:type="dxa"/>
            <w:tcBorders>
              <w:top w:val="nil"/>
              <w:left w:val="nil"/>
              <w:bottom w:val="nil"/>
              <w:right w:val="nil"/>
            </w:tcBorders>
          </w:tcPr>
          <w:p w14:paraId="4E357C5C" w14:textId="6DA7306A"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DS</w:t>
            </w:r>
          </w:p>
        </w:tc>
        <w:tc>
          <w:tcPr>
            <w:tcW w:w="2787" w:type="dxa"/>
            <w:tcBorders>
              <w:top w:val="nil"/>
              <w:left w:val="nil"/>
              <w:bottom w:val="nil"/>
              <w:right w:val="nil"/>
            </w:tcBorders>
          </w:tcPr>
          <w:p w14:paraId="30B2B4BB" w14:textId="41F93C15"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Dust Storm</w:t>
            </w:r>
          </w:p>
        </w:tc>
      </w:tr>
      <w:tr w:rsidR="00AC68B0" w:rsidRPr="00AC68B0" w14:paraId="3B078F9C" w14:textId="77777777" w:rsidTr="00AC68B0">
        <w:tc>
          <w:tcPr>
            <w:tcW w:w="738" w:type="dxa"/>
            <w:tcBorders>
              <w:top w:val="nil"/>
              <w:left w:val="nil"/>
              <w:bottom w:val="nil"/>
              <w:right w:val="nil"/>
            </w:tcBorders>
          </w:tcPr>
          <w:p w14:paraId="5AB4B35D" w14:textId="57A01DCB"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SCT</w:t>
            </w:r>
          </w:p>
        </w:tc>
        <w:tc>
          <w:tcPr>
            <w:tcW w:w="5130" w:type="dxa"/>
            <w:tcBorders>
              <w:top w:val="nil"/>
              <w:left w:val="nil"/>
              <w:bottom w:val="nil"/>
              <w:right w:val="nil"/>
            </w:tcBorders>
          </w:tcPr>
          <w:p w14:paraId="6151E899" w14:textId="7FB1223A"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“Scattered” = 3/8 – 4/8 cloud coverage</w:t>
            </w:r>
          </w:p>
        </w:tc>
        <w:tc>
          <w:tcPr>
            <w:tcW w:w="723" w:type="dxa"/>
            <w:tcBorders>
              <w:top w:val="nil"/>
              <w:left w:val="nil"/>
              <w:bottom w:val="nil"/>
              <w:right w:val="nil"/>
            </w:tcBorders>
          </w:tcPr>
          <w:p w14:paraId="502A32E4" w14:textId="605B595C"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FC</w:t>
            </w:r>
          </w:p>
        </w:tc>
        <w:tc>
          <w:tcPr>
            <w:tcW w:w="2787" w:type="dxa"/>
            <w:tcBorders>
              <w:top w:val="nil"/>
              <w:left w:val="nil"/>
              <w:bottom w:val="nil"/>
              <w:right w:val="nil"/>
            </w:tcBorders>
          </w:tcPr>
          <w:p w14:paraId="457BD783" w14:textId="2B8009A5"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Funnel Cloud</w:t>
            </w:r>
          </w:p>
        </w:tc>
      </w:tr>
      <w:tr w:rsidR="00AC68B0" w:rsidRPr="00AC68B0" w14:paraId="52A2AC08" w14:textId="77777777" w:rsidTr="00AC68B0">
        <w:tc>
          <w:tcPr>
            <w:tcW w:w="738" w:type="dxa"/>
            <w:tcBorders>
              <w:top w:val="nil"/>
              <w:left w:val="nil"/>
              <w:bottom w:val="nil"/>
              <w:right w:val="nil"/>
            </w:tcBorders>
          </w:tcPr>
          <w:p w14:paraId="0648183B" w14:textId="497AFB8A"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BKN</w:t>
            </w:r>
          </w:p>
        </w:tc>
        <w:tc>
          <w:tcPr>
            <w:tcW w:w="5130" w:type="dxa"/>
            <w:tcBorders>
              <w:top w:val="nil"/>
              <w:left w:val="nil"/>
              <w:bottom w:val="nil"/>
              <w:right w:val="nil"/>
            </w:tcBorders>
          </w:tcPr>
          <w:p w14:paraId="16D634D3" w14:textId="1939FE54"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“Broken” = 5/8 – 7/8 cloud coverage</w:t>
            </w:r>
          </w:p>
        </w:tc>
        <w:tc>
          <w:tcPr>
            <w:tcW w:w="723" w:type="dxa"/>
            <w:tcBorders>
              <w:top w:val="nil"/>
              <w:left w:val="nil"/>
              <w:bottom w:val="nil"/>
              <w:right w:val="nil"/>
            </w:tcBorders>
          </w:tcPr>
          <w:p w14:paraId="5D1499D3" w14:textId="69FED601"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VC</w:t>
            </w:r>
          </w:p>
        </w:tc>
        <w:tc>
          <w:tcPr>
            <w:tcW w:w="2787" w:type="dxa"/>
            <w:tcBorders>
              <w:top w:val="nil"/>
              <w:left w:val="nil"/>
              <w:bottom w:val="nil"/>
              <w:right w:val="nil"/>
            </w:tcBorders>
          </w:tcPr>
          <w:p w14:paraId="7096575E" w14:textId="7064E71C"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In the vicinity</w:t>
            </w:r>
          </w:p>
        </w:tc>
      </w:tr>
      <w:tr w:rsidR="00AC68B0" w:rsidRPr="00AC68B0" w14:paraId="5E90F811" w14:textId="77777777" w:rsidTr="00AC68B0">
        <w:tc>
          <w:tcPr>
            <w:tcW w:w="738" w:type="dxa"/>
            <w:tcBorders>
              <w:top w:val="nil"/>
              <w:left w:val="nil"/>
              <w:bottom w:val="nil"/>
              <w:right w:val="nil"/>
            </w:tcBorders>
          </w:tcPr>
          <w:p w14:paraId="2907AEF8" w14:textId="60DEAB30"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OVC</w:t>
            </w:r>
          </w:p>
        </w:tc>
        <w:tc>
          <w:tcPr>
            <w:tcW w:w="5130" w:type="dxa"/>
            <w:tcBorders>
              <w:top w:val="nil"/>
              <w:left w:val="nil"/>
              <w:bottom w:val="nil"/>
              <w:right w:val="nil"/>
            </w:tcBorders>
          </w:tcPr>
          <w:p w14:paraId="26D02F25" w14:textId="01371F7B"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“Overcast” = 8/8 cloud coverage / full cloud coverage</w:t>
            </w:r>
          </w:p>
        </w:tc>
        <w:tc>
          <w:tcPr>
            <w:tcW w:w="723" w:type="dxa"/>
            <w:tcBorders>
              <w:top w:val="nil"/>
              <w:left w:val="nil"/>
              <w:bottom w:val="nil"/>
              <w:right w:val="nil"/>
            </w:tcBorders>
          </w:tcPr>
          <w:p w14:paraId="077192D8" w14:textId="6A031BF3"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DR</w:t>
            </w:r>
          </w:p>
        </w:tc>
        <w:tc>
          <w:tcPr>
            <w:tcW w:w="2787" w:type="dxa"/>
            <w:tcBorders>
              <w:top w:val="nil"/>
              <w:left w:val="nil"/>
              <w:bottom w:val="nil"/>
              <w:right w:val="nil"/>
            </w:tcBorders>
          </w:tcPr>
          <w:p w14:paraId="66CCEC45" w14:textId="14542002"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Low drifting</w:t>
            </w:r>
          </w:p>
        </w:tc>
      </w:tr>
      <w:tr w:rsidR="00AC68B0" w:rsidRPr="00AC68B0" w14:paraId="4A71C4CB" w14:textId="77777777" w:rsidTr="00AC68B0">
        <w:tc>
          <w:tcPr>
            <w:tcW w:w="738" w:type="dxa"/>
            <w:tcBorders>
              <w:top w:val="nil"/>
              <w:left w:val="nil"/>
              <w:bottom w:val="nil"/>
              <w:right w:val="nil"/>
            </w:tcBorders>
          </w:tcPr>
          <w:p w14:paraId="68B698D8" w14:textId="5BB28667"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w:t>
            </w:r>
          </w:p>
        </w:tc>
        <w:tc>
          <w:tcPr>
            <w:tcW w:w="5130" w:type="dxa"/>
            <w:tcBorders>
              <w:top w:val="nil"/>
              <w:left w:val="nil"/>
              <w:bottom w:val="nil"/>
              <w:right w:val="nil"/>
            </w:tcBorders>
          </w:tcPr>
          <w:p w14:paraId="401281EB" w14:textId="6F23DB70"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Light intensity</w:t>
            </w:r>
          </w:p>
        </w:tc>
        <w:tc>
          <w:tcPr>
            <w:tcW w:w="723" w:type="dxa"/>
            <w:tcBorders>
              <w:top w:val="nil"/>
              <w:left w:val="nil"/>
              <w:bottom w:val="nil"/>
              <w:right w:val="nil"/>
            </w:tcBorders>
          </w:tcPr>
          <w:p w14:paraId="486DF735" w14:textId="7A5CA153"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SH</w:t>
            </w:r>
          </w:p>
        </w:tc>
        <w:tc>
          <w:tcPr>
            <w:tcW w:w="2787" w:type="dxa"/>
            <w:tcBorders>
              <w:top w:val="nil"/>
              <w:left w:val="nil"/>
              <w:bottom w:val="nil"/>
              <w:right w:val="nil"/>
            </w:tcBorders>
          </w:tcPr>
          <w:p w14:paraId="51CD4235" w14:textId="4EA5DA9F"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Showers</w:t>
            </w:r>
          </w:p>
        </w:tc>
      </w:tr>
      <w:tr w:rsidR="00AC68B0" w:rsidRPr="00AC68B0" w14:paraId="65BE7BCC" w14:textId="77777777" w:rsidTr="00AC68B0">
        <w:tc>
          <w:tcPr>
            <w:tcW w:w="738" w:type="dxa"/>
            <w:tcBorders>
              <w:top w:val="nil"/>
              <w:left w:val="nil"/>
              <w:bottom w:val="nil"/>
              <w:right w:val="nil"/>
            </w:tcBorders>
          </w:tcPr>
          <w:p w14:paraId="42240099" w14:textId="4DA63FC3"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w:t>
            </w:r>
          </w:p>
        </w:tc>
        <w:tc>
          <w:tcPr>
            <w:tcW w:w="5130" w:type="dxa"/>
            <w:tcBorders>
              <w:top w:val="nil"/>
              <w:left w:val="nil"/>
              <w:bottom w:val="nil"/>
              <w:right w:val="nil"/>
            </w:tcBorders>
          </w:tcPr>
          <w:p w14:paraId="7A37C6F8" w14:textId="185E4E4E"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Heavy intensity</w:t>
            </w:r>
          </w:p>
        </w:tc>
        <w:tc>
          <w:tcPr>
            <w:tcW w:w="723" w:type="dxa"/>
            <w:tcBorders>
              <w:top w:val="nil"/>
              <w:left w:val="nil"/>
              <w:bottom w:val="nil"/>
              <w:right w:val="nil"/>
            </w:tcBorders>
          </w:tcPr>
          <w:p w14:paraId="6112BA20" w14:textId="4BC0EE23"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FZ</w:t>
            </w:r>
          </w:p>
        </w:tc>
        <w:tc>
          <w:tcPr>
            <w:tcW w:w="2787" w:type="dxa"/>
            <w:tcBorders>
              <w:top w:val="nil"/>
              <w:left w:val="nil"/>
              <w:bottom w:val="nil"/>
              <w:right w:val="nil"/>
            </w:tcBorders>
          </w:tcPr>
          <w:p w14:paraId="4D3AD9B3" w14:textId="437C8F87"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Freezing</w:t>
            </w:r>
          </w:p>
        </w:tc>
      </w:tr>
      <w:tr w:rsidR="00AC68B0" w:rsidRPr="00AC68B0" w14:paraId="3310DAB2" w14:textId="77777777" w:rsidTr="00AC68B0">
        <w:tc>
          <w:tcPr>
            <w:tcW w:w="738" w:type="dxa"/>
            <w:tcBorders>
              <w:top w:val="nil"/>
              <w:left w:val="nil"/>
              <w:bottom w:val="nil"/>
              <w:right w:val="nil"/>
            </w:tcBorders>
          </w:tcPr>
          <w:p w14:paraId="40565CF4" w14:textId="62C518C3"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BL</w:t>
            </w:r>
          </w:p>
        </w:tc>
        <w:tc>
          <w:tcPr>
            <w:tcW w:w="5130" w:type="dxa"/>
            <w:tcBorders>
              <w:top w:val="nil"/>
              <w:left w:val="nil"/>
              <w:bottom w:val="nil"/>
              <w:right w:val="nil"/>
            </w:tcBorders>
          </w:tcPr>
          <w:p w14:paraId="4C38D8F4" w14:textId="32286924"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Blowing</w:t>
            </w:r>
          </w:p>
        </w:tc>
        <w:tc>
          <w:tcPr>
            <w:tcW w:w="723" w:type="dxa"/>
            <w:tcBorders>
              <w:top w:val="nil"/>
              <w:left w:val="nil"/>
              <w:bottom w:val="nil"/>
              <w:right w:val="nil"/>
            </w:tcBorders>
          </w:tcPr>
          <w:p w14:paraId="64F0E984" w14:textId="1C9B0D94"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DZ</w:t>
            </w:r>
          </w:p>
        </w:tc>
        <w:tc>
          <w:tcPr>
            <w:tcW w:w="2787" w:type="dxa"/>
            <w:tcBorders>
              <w:top w:val="nil"/>
              <w:left w:val="nil"/>
              <w:bottom w:val="nil"/>
              <w:right w:val="nil"/>
            </w:tcBorders>
          </w:tcPr>
          <w:p w14:paraId="48A668D7" w14:textId="0364B0F3"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Drizzle</w:t>
            </w:r>
          </w:p>
        </w:tc>
      </w:tr>
      <w:tr w:rsidR="00AC68B0" w:rsidRPr="00AC68B0" w14:paraId="2D1EB2E1" w14:textId="77777777" w:rsidTr="00AC68B0">
        <w:tc>
          <w:tcPr>
            <w:tcW w:w="738" w:type="dxa"/>
            <w:tcBorders>
              <w:top w:val="nil"/>
              <w:left w:val="nil"/>
              <w:bottom w:val="nil"/>
              <w:right w:val="nil"/>
            </w:tcBorders>
          </w:tcPr>
          <w:p w14:paraId="6C7E261C" w14:textId="53564858"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TS</w:t>
            </w:r>
          </w:p>
        </w:tc>
        <w:tc>
          <w:tcPr>
            <w:tcW w:w="5130" w:type="dxa"/>
            <w:tcBorders>
              <w:top w:val="nil"/>
              <w:left w:val="nil"/>
              <w:bottom w:val="nil"/>
              <w:right w:val="nil"/>
            </w:tcBorders>
          </w:tcPr>
          <w:p w14:paraId="3E88EAB8" w14:textId="2A8A47A0"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Thunderstorm</w:t>
            </w:r>
          </w:p>
        </w:tc>
        <w:tc>
          <w:tcPr>
            <w:tcW w:w="723" w:type="dxa"/>
            <w:tcBorders>
              <w:top w:val="nil"/>
              <w:left w:val="nil"/>
              <w:bottom w:val="nil"/>
              <w:right w:val="nil"/>
            </w:tcBorders>
          </w:tcPr>
          <w:p w14:paraId="42F7E155" w14:textId="48E50702"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SG</w:t>
            </w:r>
          </w:p>
        </w:tc>
        <w:tc>
          <w:tcPr>
            <w:tcW w:w="2787" w:type="dxa"/>
            <w:tcBorders>
              <w:top w:val="nil"/>
              <w:left w:val="nil"/>
              <w:bottom w:val="nil"/>
              <w:right w:val="nil"/>
            </w:tcBorders>
          </w:tcPr>
          <w:p w14:paraId="3ECF2DD9" w14:textId="154AC26D"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Snow grains</w:t>
            </w:r>
          </w:p>
        </w:tc>
      </w:tr>
      <w:tr w:rsidR="00AC68B0" w:rsidRPr="00AC68B0" w14:paraId="6D9D053B" w14:textId="77777777" w:rsidTr="00AC68B0">
        <w:tc>
          <w:tcPr>
            <w:tcW w:w="738" w:type="dxa"/>
            <w:tcBorders>
              <w:top w:val="nil"/>
              <w:left w:val="nil"/>
              <w:bottom w:val="nil"/>
              <w:right w:val="nil"/>
            </w:tcBorders>
          </w:tcPr>
          <w:p w14:paraId="1B05953B" w14:textId="15EA7C93"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RA</w:t>
            </w:r>
          </w:p>
        </w:tc>
        <w:tc>
          <w:tcPr>
            <w:tcW w:w="5130" w:type="dxa"/>
            <w:tcBorders>
              <w:top w:val="nil"/>
              <w:left w:val="nil"/>
              <w:bottom w:val="nil"/>
              <w:right w:val="nil"/>
            </w:tcBorders>
          </w:tcPr>
          <w:p w14:paraId="403AAE28" w14:textId="7770DBFD"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Rain</w:t>
            </w:r>
          </w:p>
        </w:tc>
        <w:tc>
          <w:tcPr>
            <w:tcW w:w="723" w:type="dxa"/>
            <w:tcBorders>
              <w:top w:val="nil"/>
              <w:left w:val="nil"/>
              <w:bottom w:val="nil"/>
              <w:right w:val="nil"/>
            </w:tcBorders>
          </w:tcPr>
          <w:p w14:paraId="3235A562" w14:textId="70119C3F"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PL</w:t>
            </w:r>
          </w:p>
        </w:tc>
        <w:tc>
          <w:tcPr>
            <w:tcW w:w="2787" w:type="dxa"/>
            <w:tcBorders>
              <w:top w:val="nil"/>
              <w:left w:val="nil"/>
              <w:bottom w:val="nil"/>
              <w:right w:val="nil"/>
            </w:tcBorders>
          </w:tcPr>
          <w:p w14:paraId="50E7F489" w14:textId="6EA4161E"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Ice pellets</w:t>
            </w:r>
          </w:p>
        </w:tc>
      </w:tr>
      <w:tr w:rsidR="00AC68B0" w:rsidRPr="00AC68B0" w14:paraId="35976065" w14:textId="77777777" w:rsidTr="00AC68B0">
        <w:tc>
          <w:tcPr>
            <w:tcW w:w="738" w:type="dxa"/>
            <w:tcBorders>
              <w:top w:val="nil"/>
              <w:left w:val="nil"/>
              <w:bottom w:val="nil"/>
              <w:right w:val="nil"/>
            </w:tcBorders>
          </w:tcPr>
          <w:p w14:paraId="2D2DB819" w14:textId="3FB4815B"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SN</w:t>
            </w:r>
          </w:p>
        </w:tc>
        <w:tc>
          <w:tcPr>
            <w:tcW w:w="5130" w:type="dxa"/>
            <w:tcBorders>
              <w:top w:val="nil"/>
              <w:left w:val="nil"/>
              <w:bottom w:val="nil"/>
              <w:right w:val="nil"/>
            </w:tcBorders>
          </w:tcPr>
          <w:p w14:paraId="4DFC6B13" w14:textId="67D96D7C"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Snow</w:t>
            </w:r>
          </w:p>
        </w:tc>
        <w:tc>
          <w:tcPr>
            <w:tcW w:w="723" w:type="dxa"/>
            <w:tcBorders>
              <w:top w:val="nil"/>
              <w:left w:val="nil"/>
              <w:bottom w:val="nil"/>
              <w:right w:val="nil"/>
            </w:tcBorders>
          </w:tcPr>
          <w:p w14:paraId="295BF5A4" w14:textId="27F1790E"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GS</w:t>
            </w:r>
          </w:p>
        </w:tc>
        <w:tc>
          <w:tcPr>
            <w:tcW w:w="2787" w:type="dxa"/>
            <w:tcBorders>
              <w:top w:val="nil"/>
              <w:left w:val="nil"/>
              <w:bottom w:val="nil"/>
              <w:right w:val="nil"/>
            </w:tcBorders>
          </w:tcPr>
          <w:p w14:paraId="33072EB3" w14:textId="75BDE72C"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Small hail or snow pellets</w:t>
            </w:r>
          </w:p>
        </w:tc>
      </w:tr>
      <w:tr w:rsidR="00AC68B0" w:rsidRPr="00AC68B0" w14:paraId="70720F62" w14:textId="77777777" w:rsidTr="00AC68B0">
        <w:tc>
          <w:tcPr>
            <w:tcW w:w="738" w:type="dxa"/>
            <w:tcBorders>
              <w:top w:val="nil"/>
              <w:left w:val="nil"/>
              <w:bottom w:val="nil"/>
              <w:right w:val="nil"/>
            </w:tcBorders>
          </w:tcPr>
          <w:p w14:paraId="62D2E49D" w14:textId="1B4A215D"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IC</w:t>
            </w:r>
          </w:p>
        </w:tc>
        <w:tc>
          <w:tcPr>
            <w:tcW w:w="5130" w:type="dxa"/>
            <w:tcBorders>
              <w:top w:val="nil"/>
              <w:left w:val="nil"/>
              <w:bottom w:val="nil"/>
              <w:right w:val="nil"/>
            </w:tcBorders>
          </w:tcPr>
          <w:p w14:paraId="4F994AD4" w14:textId="346F1D7B"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Ice Crystals</w:t>
            </w:r>
          </w:p>
        </w:tc>
        <w:tc>
          <w:tcPr>
            <w:tcW w:w="723" w:type="dxa"/>
            <w:tcBorders>
              <w:top w:val="nil"/>
              <w:left w:val="nil"/>
              <w:bottom w:val="nil"/>
              <w:right w:val="nil"/>
            </w:tcBorders>
          </w:tcPr>
          <w:p w14:paraId="2DEC5110" w14:textId="115A8211"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VA</w:t>
            </w:r>
          </w:p>
        </w:tc>
        <w:tc>
          <w:tcPr>
            <w:tcW w:w="2787" w:type="dxa"/>
            <w:tcBorders>
              <w:top w:val="nil"/>
              <w:left w:val="nil"/>
              <w:bottom w:val="nil"/>
              <w:right w:val="nil"/>
            </w:tcBorders>
          </w:tcPr>
          <w:p w14:paraId="7ADFA2B6" w14:textId="583C7C0C"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Volcanic ash</w:t>
            </w:r>
          </w:p>
        </w:tc>
      </w:tr>
      <w:tr w:rsidR="00AC68B0" w:rsidRPr="00AC68B0" w14:paraId="779650D7" w14:textId="77777777" w:rsidTr="00AC68B0">
        <w:tc>
          <w:tcPr>
            <w:tcW w:w="738" w:type="dxa"/>
            <w:tcBorders>
              <w:top w:val="nil"/>
              <w:left w:val="nil"/>
              <w:bottom w:val="nil"/>
              <w:right w:val="nil"/>
            </w:tcBorders>
          </w:tcPr>
          <w:p w14:paraId="61DF883A" w14:textId="5415859E"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GR</w:t>
            </w:r>
          </w:p>
        </w:tc>
        <w:tc>
          <w:tcPr>
            <w:tcW w:w="5130" w:type="dxa"/>
            <w:tcBorders>
              <w:top w:val="nil"/>
              <w:left w:val="nil"/>
              <w:bottom w:val="nil"/>
              <w:right w:val="nil"/>
            </w:tcBorders>
          </w:tcPr>
          <w:p w14:paraId="577A15E6" w14:textId="07A38084"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Hail</w:t>
            </w:r>
          </w:p>
        </w:tc>
        <w:tc>
          <w:tcPr>
            <w:tcW w:w="723" w:type="dxa"/>
            <w:tcBorders>
              <w:top w:val="nil"/>
              <w:left w:val="nil"/>
              <w:bottom w:val="nil"/>
              <w:right w:val="nil"/>
            </w:tcBorders>
          </w:tcPr>
          <w:p w14:paraId="2509BAE2" w14:textId="236FC934"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HZ</w:t>
            </w:r>
          </w:p>
        </w:tc>
        <w:tc>
          <w:tcPr>
            <w:tcW w:w="2787" w:type="dxa"/>
            <w:tcBorders>
              <w:top w:val="nil"/>
              <w:left w:val="nil"/>
              <w:bottom w:val="nil"/>
              <w:right w:val="nil"/>
            </w:tcBorders>
          </w:tcPr>
          <w:p w14:paraId="003475C2" w14:textId="12869880"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Haze</w:t>
            </w:r>
          </w:p>
        </w:tc>
      </w:tr>
      <w:tr w:rsidR="00AC68B0" w:rsidRPr="00AC68B0" w14:paraId="382487C3" w14:textId="77777777" w:rsidTr="00AC68B0">
        <w:tc>
          <w:tcPr>
            <w:tcW w:w="738" w:type="dxa"/>
            <w:tcBorders>
              <w:top w:val="nil"/>
              <w:left w:val="nil"/>
              <w:bottom w:val="nil"/>
              <w:right w:val="nil"/>
            </w:tcBorders>
          </w:tcPr>
          <w:p w14:paraId="32C4090B" w14:textId="2685F882"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UP</w:t>
            </w:r>
          </w:p>
        </w:tc>
        <w:tc>
          <w:tcPr>
            <w:tcW w:w="5130" w:type="dxa"/>
            <w:tcBorders>
              <w:top w:val="nil"/>
              <w:left w:val="nil"/>
              <w:bottom w:val="nil"/>
              <w:right w:val="nil"/>
            </w:tcBorders>
          </w:tcPr>
          <w:p w14:paraId="259BAEA9" w14:textId="6E1F062F"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Unknown Precipitation</w:t>
            </w:r>
          </w:p>
        </w:tc>
        <w:tc>
          <w:tcPr>
            <w:tcW w:w="723" w:type="dxa"/>
            <w:tcBorders>
              <w:top w:val="nil"/>
              <w:left w:val="nil"/>
              <w:bottom w:val="nil"/>
              <w:right w:val="nil"/>
            </w:tcBorders>
          </w:tcPr>
          <w:p w14:paraId="6D88B66F" w14:textId="50951A5A" w:rsidR="00AC68B0" w:rsidRPr="00AC68B0" w:rsidRDefault="00AC68B0" w:rsidP="00AC68B0">
            <w:pPr>
              <w:keepNext/>
              <w:keepLines/>
              <w:spacing w:before="60" w:after="60"/>
              <w:jc w:val="center"/>
              <w:rPr>
                <w:rFonts w:ascii="Arial" w:hAnsi="Arial" w:cs="Arial"/>
                <w:b/>
                <w:sz w:val="20"/>
                <w:szCs w:val="20"/>
              </w:rPr>
            </w:pPr>
            <w:r w:rsidRPr="00AC68B0">
              <w:rPr>
                <w:rFonts w:ascii="Arial" w:hAnsi="Arial" w:cs="Arial"/>
                <w:b/>
                <w:sz w:val="20"/>
                <w:szCs w:val="20"/>
              </w:rPr>
              <w:t>FU</w:t>
            </w:r>
          </w:p>
        </w:tc>
        <w:tc>
          <w:tcPr>
            <w:tcW w:w="2787" w:type="dxa"/>
            <w:tcBorders>
              <w:top w:val="nil"/>
              <w:left w:val="nil"/>
              <w:bottom w:val="nil"/>
              <w:right w:val="nil"/>
            </w:tcBorders>
          </w:tcPr>
          <w:p w14:paraId="65B3A742" w14:textId="0320BCD9" w:rsidR="00AC68B0" w:rsidRPr="00AC68B0" w:rsidRDefault="00AC68B0" w:rsidP="00AC68B0">
            <w:pPr>
              <w:keepNext/>
              <w:keepLines/>
              <w:spacing w:before="60" w:after="60"/>
              <w:rPr>
                <w:rFonts w:ascii="Arial" w:hAnsi="Arial" w:cs="Arial"/>
                <w:sz w:val="20"/>
                <w:szCs w:val="20"/>
              </w:rPr>
            </w:pPr>
            <w:r w:rsidRPr="00AC68B0">
              <w:rPr>
                <w:rFonts w:ascii="Arial" w:hAnsi="Arial" w:cs="Arial"/>
                <w:sz w:val="20"/>
                <w:szCs w:val="20"/>
              </w:rPr>
              <w:t>Smoke</w:t>
            </w:r>
          </w:p>
        </w:tc>
      </w:tr>
      <w:tr w:rsidR="00AC68B0" w:rsidRPr="00AC68B0" w14:paraId="7EDBBDF9" w14:textId="77777777" w:rsidTr="00AC68B0">
        <w:tc>
          <w:tcPr>
            <w:tcW w:w="738" w:type="dxa"/>
            <w:tcBorders>
              <w:top w:val="nil"/>
              <w:left w:val="nil"/>
              <w:bottom w:val="nil"/>
              <w:right w:val="nil"/>
            </w:tcBorders>
          </w:tcPr>
          <w:p w14:paraId="30154ABA" w14:textId="373D305C" w:rsidR="00AC68B0" w:rsidRPr="00AC68B0" w:rsidRDefault="00AC68B0" w:rsidP="00AC68B0">
            <w:pPr>
              <w:spacing w:before="60" w:after="60"/>
              <w:jc w:val="center"/>
              <w:rPr>
                <w:rFonts w:ascii="Arial" w:hAnsi="Arial" w:cs="Arial"/>
                <w:b/>
                <w:sz w:val="20"/>
                <w:szCs w:val="20"/>
              </w:rPr>
            </w:pPr>
            <w:r w:rsidRPr="00AC68B0">
              <w:rPr>
                <w:rFonts w:ascii="Arial" w:hAnsi="Arial" w:cs="Arial"/>
                <w:b/>
                <w:sz w:val="20"/>
                <w:szCs w:val="20"/>
              </w:rPr>
              <w:t>FG</w:t>
            </w:r>
          </w:p>
        </w:tc>
        <w:tc>
          <w:tcPr>
            <w:tcW w:w="5130" w:type="dxa"/>
            <w:tcBorders>
              <w:top w:val="nil"/>
              <w:left w:val="nil"/>
              <w:bottom w:val="nil"/>
              <w:right w:val="nil"/>
            </w:tcBorders>
          </w:tcPr>
          <w:p w14:paraId="3BE07E56" w14:textId="446DB7A2" w:rsidR="00AC68B0" w:rsidRPr="00AC68B0" w:rsidRDefault="00AC68B0" w:rsidP="00AC68B0">
            <w:pPr>
              <w:spacing w:before="60" w:after="60"/>
              <w:rPr>
                <w:rFonts w:ascii="Arial" w:hAnsi="Arial" w:cs="Arial"/>
                <w:sz w:val="20"/>
                <w:szCs w:val="20"/>
              </w:rPr>
            </w:pPr>
            <w:r w:rsidRPr="00AC68B0">
              <w:rPr>
                <w:rFonts w:ascii="Arial" w:hAnsi="Arial" w:cs="Arial"/>
                <w:sz w:val="20"/>
                <w:szCs w:val="20"/>
              </w:rPr>
              <w:t>Fog</w:t>
            </w:r>
          </w:p>
        </w:tc>
        <w:tc>
          <w:tcPr>
            <w:tcW w:w="723" w:type="dxa"/>
            <w:tcBorders>
              <w:top w:val="nil"/>
              <w:left w:val="nil"/>
              <w:bottom w:val="nil"/>
              <w:right w:val="nil"/>
            </w:tcBorders>
          </w:tcPr>
          <w:p w14:paraId="139498F5" w14:textId="19F9959E" w:rsidR="00AC68B0" w:rsidRPr="00AC68B0" w:rsidRDefault="00AC68B0" w:rsidP="00AC68B0">
            <w:pPr>
              <w:spacing w:before="60" w:after="60"/>
              <w:jc w:val="center"/>
              <w:rPr>
                <w:rFonts w:ascii="Arial" w:hAnsi="Arial" w:cs="Arial"/>
                <w:b/>
                <w:sz w:val="20"/>
                <w:szCs w:val="20"/>
              </w:rPr>
            </w:pPr>
            <w:r w:rsidRPr="00AC68B0">
              <w:rPr>
                <w:rFonts w:ascii="Arial" w:hAnsi="Arial" w:cs="Arial"/>
                <w:b/>
                <w:sz w:val="20"/>
                <w:szCs w:val="20"/>
              </w:rPr>
              <w:t>SS</w:t>
            </w:r>
          </w:p>
        </w:tc>
        <w:tc>
          <w:tcPr>
            <w:tcW w:w="2787" w:type="dxa"/>
            <w:tcBorders>
              <w:top w:val="nil"/>
              <w:left w:val="nil"/>
              <w:bottom w:val="nil"/>
              <w:right w:val="nil"/>
            </w:tcBorders>
          </w:tcPr>
          <w:p w14:paraId="098999BE" w14:textId="16ED9E81" w:rsidR="00AC68B0" w:rsidRPr="00AC68B0" w:rsidRDefault="00AC68B0" w:rsidP="00AC68B0">
            <w:pPr>
              <w:spacing w:before="60" w:after="60"/>
              <w:rPr>
                <w:rFonts w:ascii="Arial" w:hAnsi="Arial" w:cs="Arial"/>
                <w:sz w:val="20"/>
                <w:szCs w:val="20"/>
              </w:rPr>
            </w:pPr>
            <w:r w:rsidRPr="00AC68B0">
              <w:rPr>
                <w:rFonts w:ascii="Arial" w:hAnsi="Arial" w:cs="Arial"/>
                <w:sz w:val="20"/>
                <w:szCs w:val="20"/>
              </w:rPr>
              <w:t>Sandstorm</w:t>
            </w:r>
          </w:p>
        </w:tc>
      </w:tr>
    </w:tbl>
    <w:p w14:paraId="625091BB" w14:textId="4CFF4843" w:rsidR="001D6BD8" w:rsidRDefault="001D6BD8" w:rsidP="00EA275A"/>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21FE1" w14:paraId="4D15EB72" w14:textId="77777777" w:rsidTr="007034C5">
        <w:trPr>
          <w:trHeight w:val="516"/>
        </w:trPr>
        <w:tc>
          <w:tcPr>
            <w:tcW w:w="6019" w:type="dxa"/>
            <w:vMerge w:val="restart"/>
            <w:tcBorders>
              <w:top w:val="nil"/>
              <w:right w:val="nil"/>
            </w:tcBorders>
          </w:tcPr>
          <w:p w14:paraId="3603E968" w14:textId="09B9E29E" w:rsidR="00321FE1" w:rsidRDefault="006A760D" w:rsidP="007034C5">
            <w:pPr>
              <w:pStyle w:val="Paragraph"/>
              <w:keepNext/>
              <w:keepLines/>
              <w:ind w:right="43"/>
            </w:pPr>
            <w:r>
              <w:rPr>
                <w:noProof/>
              </w:rPr>
              <w:drawing>
                <wp:inline distT="0" distB="0" distL="0" distR="0" wp14:anchorId="3B37903B" wp14:editId="48D6EBC3">
                  <wp:extent cx="3619500" cy="2038350"/>
                  <wp:effectExtent l="19050" t="19050" r="19050" b="19050"/>
                  <wp:docPr id="2116309262" name="Picture 211630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F1E00EA" w14:textId="77777777" w:rsidR="00321FE1" w:rsidRDefault="00321FE1" w:rsidP="007034C5">
            <w:pPr>
              <w:pStyle w:val="Paragraph"/>
              <w:keepNext/>
              <w:keepLines/>
              <w:ind w:right="43"/>
            </w:pPr>
          </w:p>
        </w:tc>
      </w:tr>
      <w:tr w:rsidR="00321FE1" w14:paraId="4E51DB76" w14:textId="77777777" w:rsidTr="007034C5">
        <w:trPr>
          <w:trHeight w:val="620"/>
        </w:trPr>
        <w:tc>
          <w:tcPr>
            <w:tcW w:w="6019" w:type="dxa"/>
            <w:vMerge/>
            <w:tcBorders>
              <w:right w:val="nil"/>
            </w:tcBorders>
          </w:tcPr>
          <w:p w14:paraId="5CF65778"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1867560" w14:textId="77777777" w:rsidR="00321FE1" w:rsidRDefault="00321FE1" w:rsidP="007034C5">
            <w:pPr>
              <w:pStyle w:val="Paragraph"/>
              <w:keepNext/>
              <w:keepLines/>
            </w:pPr>
          </w:p>
        </w:tc>
      </w:tr>
      <w:tr w:rsidR="00321FE1" w14:paraId="492A48AC" w14:textId="77777777" w:rsidTr="007034C5">
        <w:trPr>
          <w:trHeight w:val="620"/>
        </w:trPr>
        <w:tc>
          <w:tcPr>
            <w:tcW w:w="6019" w:type="dxa"/>
            <w:vMerge/>
            <w:tcBorders>
              <w:right w:val="nil"/>
            </w:tcBorders>
          </w:tcPr>
          <w:p w14:paraId="355D13D0"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4ECDD326" w14:textId="77777777" w:rsidR="00321FE1" w:rsidRDefault="00321FE1" w:rsidP="007034C5">
            <w:pPr>
              <w:pStyle w:val="Paragraph"/>
              <w:keepNext/>
              <w:keepLines/>
            </w:pPr>
          </w:p>
        </w:tc>
      </w:tr>
      <w:tr w:rsidR="00321FE1" w14:paraId="7F343C82" w14:textId="77777777" w:rsidTr="00470B96">
        <w:trPr>
          <w:trHeight w:val="575"/>
        </w:trPr>
        <w:tc>
          <w:tcPr>
            <w:tcW w:w="6019" w:type="dxa"/>
            <w:vMerge/>
            <w:tcBorders>
              <w:right w:val="nil"/>
            </w:tcBorders>
          </w:tcPr>
          <w:p w14:paraId="7632CF97"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1652BD48" w14:textId="77777777" w:rsidR="00321FE1" w:rsidRDefault="00321FE1" w:rsidP="007034C5">
            <w:pPr>
              <w:pStyle w:val="Paragraph"/>
              <w:keepNext/>
              <w:keepLines/>
            </w:pPr>
          </w:p>
        </w:tc>
      </w:tr>
      <w:tr w:rsidR="00321FE1" w14:paraId="42F207F9" w14:textId="77777777" w:rsidTr="007034C5">
        <w:trPr>
          <w:trHeight w:val="620"/>
        </w:trPr>
        <w:tc>
          <w:tcPr>
            <w:tcW w:w="6019" w:type="dxa"/>
            <w:vMerge/>
            <w:tcBorders>
              <w:right w:val="nil"/>
            </w:tcBorders>
          </w:tcPr>
          <w:p w14:paraId="120240C3"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B7B4424" w14:textId="77777777" w:rsidR="00321FE1" w:rsidRDefault="00321FE1" w:rsidP="007034C5">
            <w:pPr>
              <w:pStyle w:val="Paragraph"/>
              <w:keepNext/>
              <w:keepLines/>
            </w:pPr>
          </w:p>
        </w:tc>
      </w:tr>
      <w:tr w:rsidR="00321FE1" w14:paraId="05239B2C" w14:textId="77777777" w:rsidTr="007034C5">
        <w:trPr>
          <w:trHeight w:val="350"/>
        </w:trPr>
        <w:tc>
          <w:tcPr>
            <w:tcW w:w="6019" w:type="dxa"/>
            <w:vMerge/>
            <w:tcBorders>
              <w:right w:val="nil"/>
            </w:tcBorders>
          </w:tcPr>
          <w:p w14:paraId="5A28AEB3" w14:textId="77777777" w:rsidR="00321FE1" w:rsidRDefault="00321FE1" w:rsidP="007034C5">
            <w:pPr>
              <w:pStyle w:val="Paragraph"/>
              <w:keepNext/>
              <w:keepLines/>
              <w:rPr>
                <w:noProof/>
              </w:rPr>
            </w:pPr>
          </w:p>
        </w:tc>
        <w:tc>
          <w:tcPr>
            <w:tcW w:w="3989" w:type="dxa"/>
            <w:tcBorders>
              <w:top w:val="single" w:sz="4" w:space="0" w:color="auto"/>
              <w:left w:val="nil"/>
              <w:bottom w:val="nil"/>
            </w:tcBorders>
          </w:tcPr>
          <w:p w14:paraId="65C301A9" w14:textId="77777777" w:rsidR="00321FE1" w:rsidRDefault="00321FE1" w:rsidP="007034C5">
            <w:pPr>
              <w:pStyle w:val="Paragraph"/>
              <w:keepNext/>
              <w:keepLines/>
            </w:pPr>
          </w:p>
        </w:tc>
      </w:tr>
    </w:tbl>
    <w:p w14:paraId="1E091AA6" w14:textId="1AB0872B" w:rsidR="00321FE1" w:rsidRDefault="00321FE1" w:rsidP="00EA275A"/>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28"/>
        <w:gridCol w:w="4291"/>
        <w:gridCol w:w="3989"/>
      </w:tblGrid>
      <w:tr w:rsidR="00321FE1" w14:paraId="1718AD4C" w14:textId="77777777" w:rsidTr="007034C5">
        <w:trPr>
          <w:trHeight w:val="516"/>
        </w:trPr>
        <w:tc>
          <w:tcPr>
            <w:tcW w:w="6019" w:type="dxa"/>
            <w:gridSpan w:val="2"/>
            <w:vMerge w:val="restart"/>
            <w:tcBorders>
              <w:top w:val="nil"/>
              <w:right w:val="nil"/>
            </w:tcBorders>
          </w:tcPr>
          <w:p w14:paraId="20C89C44" w14:textId="131E8F09" w:rsidR="00321FE1" w:rsidRDefault="006A760D" w:rsidP="007034C5">
            <w:pPr>
              <w:pStyle w:val="Paragraph"/>
              <w:keepNext/>
              <w:keepLines/>
              <w:ind w:right="43"/>
            </w:pPr>
            <w:r>
              <w:rPr>
                <w:noProof/>
              </w:rPr>
              <w:lastRenderedPageBreak/>
              <w:drawing>
                <wp:inline distT="0" distB="0" distL="0" distR="0" wp14:anchorId="1662176D" wp14:editId="26847268">
                  <wp:extent cx="3619500" cy="2038350"/>
                  <wp:effectExtent l="19050" t="19050" r="19050" b="19050"/>
                  <wp:docPr id="2116309265" name="Picture 211630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B1F9EB7" w14:textId="77777777" w:rsidR="00321FE1" w:rsidRDefault="00321FE1" w:rsidP="007034C5">
            <w:pPr>
              <w:pStyle w:val="Paragraph"/>
              <w:keepNext/>
              <w:keepLines/>
              <w:ind w:right="43"/>
            </w:pPr>
          </w:p>
        </w:tc>
      </w:tr>
      <w:tr w:rsidR="00321FE1" w14:paraId="1ABEBBD7" w14:textId="77777777" w:rsidTr="007034C5">
        <w:trPr>
          <w:trHeight w:val="620"/>
        </w:trPr>
        <w:tc>
          <w:tcPr>
            <w:tcW w:w="6019" w:type="dxa"/>
            <w:gridSpan w:val="2"/>
            <w:vMerge/>
            <w:tcBorders>
              <w:right w:val="nil"/>
            </w:tcBorders>
          </w:tcPr>
          <w:p w14:paraId="28BCF5C8"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42DC3D5" w14:textId="77777777" w:rsidR="00321FE1" w:rsidRDefault="00321FE1" w:rsidP="007034C5">
            <w:pPr>
              <w:pStyle w:val="Paragraph"/>
              <w:keepNext/>
              <w:keepLines/>
            </w:pPr>
          </w:p>
        </w:tc>
      </w:tr>
      <w:tr w:rsidR="00321FE1" w14:paraId="062CA828" w14:textId="77777777" w:rsidTr="007034C5">
        <w:trPr>
          <w:trHeight w:val="620"/>
        </w:trPr>
        <w:tc>
          <w:tcPr>
            <w:tcW w:w="6019" w:type="dxa"/>
            <w:gridSpan w:val="2"/>
            <w:vMerge/>
            <w:tcBorders>
              <w:right w:val="nil"/>
            </w:tcBorders>
          </w:tcPr>
          <w:p w14:paraId="2238EB84"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CAFFA92" w14:textId="77777777" w:rsidR="00321FE1" w:rsidRDefault="00321FE1" w:rsidP="007034C5">
            <w:pPr>
              <w:pStyle w:val="Paragraph"/>
              <w:keepNext/>
              <w:keepLines/>
            </w:pPr>
          </w:p>
        </w:tc>
      </w:tr>
      <w:tr w:rsidR="00321FE1" w14:paraId="0B5737B2" w14:textId="77777777" w:rsidTr="00470B96">
        <w:trPr>
          <w:trHeight w:val="647"/>
        </w:trPr>
        <w:tc>
          <w:tcPr>
            <w:tcW w:w="6019" w:type="dxa"/>
            <w:gridSpan w:val="2"/>
            <w:vMerge/>
            <w:tcBorders>
              <w:right w:val="nil"/>
            </w:tcBorders>
          </w:tcPr>
          <w:p w14:paraId="7A3BB668"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5FD1B69B" w14:textId="77777777" w:rsidR="00321FE1" w:rsidRDefault="00321FE1" w:rsidP="007034C5">
            <w:pPr>
              <w:pStyle w:val="Paragraph"/>
              <w:keepNext/>
              <w:keepLines/>
            </w:pPr>
          </w:p>
        </w:tc>
      </w:tr>
      <w:tr w:rsidR="00321FE1" w14:paraId="3F701559" w14:textId="77777777" w:rsidTr="007034C5">
        <w:trPr>
          <w:trHeight w:val="620"/>
        </w:trPr>
        <w:tc>
          <w:tcPr>
            <w:tcW w:w="6019" w:type="dxa"/>
            <w:gridSpan w:val="2"/>
            <w:vMerge/>
            <w:tcBorders>
              <w:right w:val="nil"/>
            </w:tcBorders>
          </w:tcPr>
          <w:p w14:paraId="2C0063E8"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2605969F" w14:textId="77777777" w:rsidR="00321FE1" w:rsidRDefault="00321FE1" w:rsidP="007034C5">
            <w:pPr>
              <w:pStyle w:val="Paragraph"/>
              <w:keepNext/>
              <w:keepLines/>
            </w:pPr>
          </w:p>
        </w:tc>
      </w:tr>
      <w:tr w:rsidR="00321FE1" w14:paraId="09D35964" w14:textId="77777777" w:rsidTr="00470B96">
        <w:trPr>
          <w:trHeight w:val="350"/>
        </w:trPr>
        <w:tc>
          <w:tcPr>
            <w:tcW w:w="6019" w:type="dxa"/>
            <w:gridSpan w:val="2"/>
            <w:vMerge/>
            <w:tcBorders>
              <w:bottom w:val="nil"/>
              <w:right w:val="nil"/>
            </w:tcBorders>
          </w:tcPr>
          <w:p w14:paraId="49EFCB07" w14:textId="77777777" w:rsidR="00321FE1" w:rsidRDefault="00321FE1" w:rsidP="007034C5">
            <w:pPr>
              <w:pStyle w:val="Paragraph"/>
              <w:keepNext/>
              <w:keepLines/>
              <w:rPr>
                <w:noProof/>
              </w:rPr>
            </w:pPr>
          </w:p>
        </w:tc>
        <w:tc>
          <w:tcPr>
            <w:tcW w:w="3989" w:type="dxa"/>
            <w:tcBorders>
              <w:top w:val="single" w:sz="4" w:space="0" w:color="auto"/>
              <w:left w:val="nil"/>
              <w:bottom w:val="nil"/>
            </w:tcBorders>
          </w:tcPr>
          <w:p w14:paraId="0F4CA144" w14:textId="77777777" w:rsidR="00321FE1" w:rsidRDefault="00321FE1" w:rsidP="007034C5">
            <w:pPr>
              <w:pStyle w:val="Paragraph"/>
              <w:keepNext/>
              <w:keepLines/>
            </w:pPr>
          </w:p>
        </w:tc>
      </w:tr>
      <w:tr w:rsidR="00212F0D" w:rsidRPr="00212F0D" w14:paraId="0222D3EB" w14:textId="77777777" w:rsidTr="00212F0D">
        <w:tblPrEx>
          <w:tblBorders>
            <w:insideH w:val="none" w:sz="0" w:space="0" w:color="auto"/>
            <w:insideV w:val="none" w:sz="0" w:space="0" w:color="auto"/>
          </w:tblBorders>
        </w:tblPrEx>
        <w:tc>
          <w:tcPr>
            <w:tcW w:w="1728" w:type="dxa"/>
          </w:tcPr>
          <w:p w14:paraId="560E6B05" w14:textId="7E617556" w:rsidR="00212F0D" w:rsidRPr="00212F0D" w:rsidRDefault="00212F0D" w:rsidP="00212F0D">
            <w:pPr>
              <w:pStyle w:val="Paragraph"/>
              <w:spacing w:before="60" w:after="60"/>
              <w:ind w:right="43"/>
              <w:rPr>
                <w:b/>
              </w:rPr>
            </w:pPr>
            <w:r w:rsidRPr="00212F0D">
              <w:rPr>
                <w:b/>
              </w:rPr>
              <w:t>Launch Area</w:t>
            </w:r>
          </w:p>
        </w:tc>
        <w:tc>
          <w:tcPr>
            <w:tcW w:w="8280" w:type="dxa"/>
            <w:gridSpan w:val="2"/>
          </w:tcPr>
          <w:p w14:paraId="022C8CD1" w14:textId="30085624" w:rsidR="00212F0D" w:rsidRPr="00212F0D" w:rsidRDefault="00212F0D" w:rsidP="00212F0D">
            <w:pPr>
              <w:pStyle w:val="Paragraph"/>
              <w:spacing w:before="60" w:after="60"/>
              <w:ind w:right="43"/>
            </w:pPr>
            <w:r w:rsidRPr="00212F0D">
              <w:t xml:space="preserve">Make sure that you take off from a clean and stable </w:t>
            </w:r>
            <w:proofErr w:type="gramStart"/>
            <w:r w:rsidRPr="00212F0D">
              <w:t>surface,</w:t>
            </w:r>
            <w:proofErr w:type="gramEnd"/>
            <w:r w:rsidRPr="00212F0D">
              <w:t xml:space="preserve"> and not from sand or an excessively dirty area as the camera and motors could be damaged once the aircraft starts up.</w:t>
            </w:r>
          </w:p>
        </w:tc>
      </w:tr>
      <w:tr w:rsidR="00212F0D" w:rsidRPr="00212F0D" w14:paraId="6EA3006C" w14:textId="77777777" w:rsidTr="00212F0D">
        <w:tblPrEx>
          <w:tblBorders>
            <w:insideH w:val="none" w:sz="0" w:space="0" w:color="auto"/>
            <w:insideV w:val="none" w:sz="0" w:space="0" w:color="auto"/>
          </w:tblBorders>
        </w:tblPrEx>
        <w:tc>
          <w:tcPr>
            <w:tcW w:w="1728" w:type="dxa"/>
          </w:tcPr>
          <w:p w14:paraId="0D289560" w14:textId="006E17C8" w:rsidR="00212F0D" w:rsidRPr="00212F0D" w:rsidRDefault="00212F0D" w:rsidP="00212F0D">
            <w:pPr>
              <w:pStyle w:val="Paragraph"/>
              <w:spacing w:before="60" w:after="60"/>
              <w:ind w:right="43"/>
              <w:rPr>
                <w:b/>
              </w:rPr>
            </w:pPr>
            <w:r w:rsidRPr="00212F0D">
              <w:rPr>
                <w:b/>
              </w:rPr>
              <w:t>Gimbal Guard</w:t>
            </w:r>
          </w:p>
        </w:tc>
        <w:tc>
          <w:tcPr>
            <w:tcW w:w="8280" w:type="dxa"/>
            <w:gridSpan w:val="2"/>
          </w:tcPr>
          <w:p w14:paraId="68F7346C" w14:textId="2B295184" w:rsidR="00212F0D" w:rsidRPr="00212F0D" w:rsidRDefault="00212F0D" w:rsidP="00212F0D">
            <w:pPr>
              <w:pStyle w:val="Paragraph"/>
              <w:spacing w:before="60" w:after="60"/>
              <w:ind w:right="43"/>
            </w:pPr>
            <w:r w:rsidRPr="00212F0D">
              <w:t>Remove the gimbal guard to ensure that the gimbal can move freely.</w:t>
            </w:r>
          </w:p>
        </w:tc>
      </w:tr>
      <w:tr w:rsidR="00212F0D" w:rsidRPr="00212F0D" w14:paraId="6B68E2CE" w14:textId="77777777" w:rsidTr="00212F0D">
        <w:tblPrEx>
          <w:tblBorders>
            <w:insideH w:val="none" w:sz="0" w:space="0" w:color="auto"/>
            <w:insideV w:val="none" w:sz="0" w:space="0" w:color="auto"/>
          </w:tblBorders>
        </w:tblPrEx>
        <w:tc>
          <w:tcPr>
            <w:tcW w:w="1728" w:type="dxa"/>
          </w:tcPr>
          <w:p w14:paraId="7E541A27" w14:textId="33D5E16A" w:rsidR="00212F0D" w:rsidRPr="00212F0D" w:rsidRDefault="00212F0D" w:rsidP="00212F0D">
            <w:pPr>
              <w:pStyle w:val="Paragraph"/>
              <w:spacing w:before="60" w:after="60"/>
              <w:ind w:right="43"/>
              <w:rPr>
                <w:b/>
              </w:rPr>
            </w:pPr>
            <w:r w:rsidRPr="00212F0D">
              <w:rPr>
                <w:b/>
              </w:rPr>
              <w:t>Transmitter</w:t>
            </w:r>
          </w:p>
        </w:tc>
        <w:tc>
          <w:tcPr>
            <w:tcW w:w="8280" w:type="dxa"/>
            <w:gridSpan w:val="2"/>
          </w:tcPr>
          <w:p w14:paraId="7B7C5229" w14:textId="2DD27D82" w:rsidR="00212F0D" w:rsidRPr="00212F0D" w:rsidRDefault="00212F0D" w:rsidP="00212F0D">
            <w:pPr>
              <w:pStyle w:val="Paragraph"/>
              <w:spacing w:before="60" w:after="60"/>
              <w:ind w:right="43"/>
            </w:pPr>
            <w:r w:rsidRPr="00212F0D">
              <w:t>Turn on the transmitter and ensure that it remains powered up and has a full charge.</w:t>
            </w:r>
          </w:p>
        </w:tc>
      </w:tr>
      <w:tr w:rsidR="00212F0D" w:rsidRPr="00212F0D" w14:paraId="79065798" w14:textId="77777777" w:rsidTr="00212F0D">
        <w:tblPrEx>
          <w:tblBorders>
            <w:insideH w:val="none" w:sz="0" w:space="0" w:color="auto"/>
            <w:insideV w:val="none" w:sz="0" w:space="0" w:color="auto"/>
          </w:tblBorders>
        </w:tblPrEx>
        <w:tc>
          <w:tcPr>
            <w:tcW w:w="1728" w:type="dxa"/>
          </w:tcPr>
          <w:p w14:paraId="31D1F90A" w14:textId="1BF06E01" w:rsidR="00212F0D" w:rsidRPr="00212F0D" w:rsidRDefault="00212F0D" w:rsidP="00212F0D">
            <w:pPr>
              <w:pStyle w:val="Paragraph"/>
              <w:spacing w:before="60" w:after="60"/>
              <w:ind w:right="43"/>
              <w:rPr>
                <w:b/>
              </w:rPr>
            </w:pPr>
            <w:r w:rsidRPr="00212F0D">
              <w:rPr>
                <w:b/>
              </w:rPr>
              <w:t>Aircraft</w:t>
            </w:r>
          </w:p>
        </w:tc>
        <w:tc>
          <w:tcPr>
            <w:tcW w:w="8280" w:type="dxa"/>
            <w:gridSpan w:val="2"/>
          </w:tcPr>
          <w:p w14:paraId="5F4BC661" w14:textId="33D82311" w:rsidR="00212F0D" w:rsidRPr="00212F0D" w:rsidRDefault="00212F0D" w:rsidP="00212F0D">
            <w:pPr>
              <w:pStyle w:val="Paragraph"/>
              <w:spacing w:before="60" w:after="60"/>
              <w:ind w:right="43"/>
            </w:pPr>
            <w:r w:rsidRPr="00212F0D">
              <w:t>Ensure aircraft battery is fully charged before powering up. Once powered up, ensure that the aircraft remains powered up and hasn’t turned itself off inadvertently during power up.</w:t>
            </w:r>
          </w:p>
        </w:tc>
      </w:tr>
      <w:tr w:rsidR="00212F0D" w:rsidRPr="00212F0D" w14:paraId="759CD44A" w14:textId="77777777" w:rsidTr="00212F0D">
        <w:tblPrEx>
          <w:tblBorders>
            <w:insideH w:val="none" w:sz="0" w:space="0" w:color="auto"/>
            <w:insideV w:val="none" w:sz="0" w:space="0" w:color="auto"/>
          </w:tblBorders>
        </w:tblPrEx>
        <w:tc>
          <w:tcPr>
            <w:tcW w:w="1728" w:type="dxa"/>
          </w:tcPr>
          <w:p w14:paraId="1A979CC5" w14:textId="6F9C42AB" w:rsidR="00212F0D" w:rsidRPr="00212F0D" w:rsidRDefault="00212F0D" w:rsidP="00212F0D">
            <w:pPr>
              <w:pStyle w:val="Paragraph"/>
              <w:spacing w:before="60" w:after="60"/>
              <w:ind w:right="43"/>
              <w:rPr>
                <w:b/>
              </w:rPr>
            </w:pPr>
            <w:r w:rsidRPr="00212F0D">
              <w:rPr>
                <w:b/>
              </w:rPr>
              <w:t>Link</w:t>
            </w:r>
          </w:p>
        </w:tc>
        <w:tc>
          <w:tcPr>
            <w:tcW w:w="8280" w:type="dxa"/>
            <w:gridSpan w:val="2"/>
          </w:tcPr>
          <w:p w14:paraId="45660363" w14:textId="225EBC22" w:rsidR="00212F0D" w:rsidRPr="00212F0D" w:rsidRDefault="00212F0D" w:rsidP="00212F0D">
            <w:pPr>
              <w:pStyle w:val="Paragraph"/>
              <w:spacing w:before="60" w:after="60"/>
              <w:ind w:right="43"/>
            </w:pPr>
            <w:r w:rsidRPr="00212F0D">
              <w:t>Ensure that a link has been established between the transmitter and aircraft. If no connection, power off both the transmitter and aircraft, power up the transmitter first, and then the aircraft to remedy the problem.</w:t>
            </w:r>
          </w:p>
        </w:tc>
      </w:tr>
      <w:tr w:rsidR="00212F0D" w:rsidRPr="00212F0D" w14:paraId="376A54F3" w14:textId="77777777" w:rsidTr="00212F0D">
        <w:tblPrEx>
          <w:tblBorders>
            <w:insideH w:val="none" w:sz="0" w:space="0" w:color="auto"/>
            <w:insideV w:val="none" w:sz="0" w:space="0" w:color="auto"/>
          </w:tblBorders>
        </w:tblPrEx>
        <w:tc>
          <w:tcPr>
            <w:tcW w:w="1728" w:type="dxa"/>
          </w:tcPr>
          <w:p w14:paraId="7300721E" w14:textId="654978CC" w:rsidR="00212F0D" w:rsidRPr="00212F0D" w:rsidRDefault="00212F0D" w:rsidP="00212F0D">
            <w:pPr>
              <w:pStyle w:val="Paragraph"/>
              <w:spacing w:before="60" w:after="60"/>
              <w:ind w:right="43"/>
              <w:rPr>
                <w:b/>
              </w:rPr>
            </w:pPr>
            <w:r w:rsidRPr="00212F0D">
              <w:rPr>
                <w:b/>
              </w:rPr>
              <w:t>Calibrate</w:t>
            </w:r>
          </w:p>
        </w:tc>
        <w:tc>
          <w:tcPr>
            <w:tcW w:w="8280" w:type="dxa"/>
            <w:gridSpan w:val="2"/>
          </w:tcPr>
          <w:p w14:paraId="7326ED4B" w14:textId="0E03AFE0" w:rsidR="00212F0D" w:rsidRPr="00212F0D" w:rsidRDefault="00212F0D" w:rsidP="00DC1D8F">
            <w:pPr>
              <w:pStyle w:val="Paragraph"/>
              <w:spacing w:before="60" w:after="60"/>
              <w:ind w:right="43"/>
            </w:pPr>
            <w:r w:rsidRPr="00212F0D">
              <w:t>Calibrate the GPS and compass by rotating the aircraft on its axis, keeping the aircraft in the center while you move around it.</w:t>
            </w:r>
          </w:p>
        </w:tc>
      </w:tr>
      <w:tr w:rsidR="00212F0D" w:rsidRPr="00212F0D" w14:paraId="161AEE95" w14:textId="77777777" w:rsidTr="00212F0D">
        <w:tblPrEx>
          <w:tblBorders>
            <w:insideH w:val="none" w:sz="0" w:space="0" w:color="auto"/>
            <w:insideV w:val="none" w:sz="0" w:space="0" w:color="auto"/>
          </w:tblBorders>
        </w:tblPrEx>
        <w:tc>
          <w:tcPr>
            <w:tcW w:w="1728" w:type="dxa"/>
          </w:tcPr>
          <w:p w14:paraId="4FE3E9AE" w14:textId="40CCAAE4" w:rsidR="00212F0D" w:rsidRPr="00212F0D" w:rsidRDefault="00212F0D" w:rsidP="00212F0D">
            <w:pPr>
              <w:pStyle w:val="Paragraph"/>
              <w:spacing w:before="60" w:after="60"/>
              <w:ind w:right="43"/>
              <w:rPr>
                <w:b/>
              </w:rPr>
            </w:pPr>
            <w:r w:rsidRPr="00212F0D">
              <w:rPr>
                <w:b/>
              </w:rPr>
              <w:t>GPS Lock</w:t>
            </w:r>
          </w:p>
        </w:tc>
        <w:tc>
          <w:tcPr>
            <w:tcW w:w="8280" w:type="dxa"/>
            <w:gridSpan w:val="2"/>
          </w:tcPr>
          <w:p w14:paraId="7588A47B" w14:textId="36DDD950" w:rsidR="00212F0D" w:rsidRPr="00212F0D" w:rsidRDefault="00212F0D" w:rsidP="00212F0D">
            <w:pPr>
              <w:pStyle w:val="Paragraph"/>
              <w:spacing w:before="60" w:after="60"/>
              <w:ind w:right="43"/>
            </w:pPr>
            <w:r w:rsidRPr="00212F0D">
              <w:t>Ensure that there is a GPS lock and compass calibration via LED light sequence, or indication on video display. Unless flying indoors, do not take off without GPS lock. TIP: If you are not getting a GPS lock, it sometimes finds a lock if you take off and hover 2-3 feet above the ground.</w:t>
            </w:r>
          </w:p>
        </w:tc>
      </w:tr>
      <w:tr w:rsidR="00212F0D" w:rsidRPr="00212F0D" w14:paraId="1F886162" w14:textId="77777777" w:rsidTr="00212F0D">
        <w:tblPrEx>
          <w:tblBorders>
            <w:insideH w:val="none" w:sz="0" w:space="0" w:color="auto"/>
            <w:insideV w:val="none" w:sz="0" w:space="0" w:color="auto"/>
          </w:tblBorders>
        </w:tblPrEx>
        <w:tc>
          <w:tcPr>
            <w:tcW w:w="1728" w:type="dxa"/>
          </w:tcPr>
          <w:p w14:paraId="69E8D89C" w14:textId="77777777" w:rsidR="00212F0D" w:rsidRPr="00212F0D" w:rsidRDefault="00212F0D" w:rsidP="00212F0D">
            <w:pPr>
              <w:pStyle w:val="Paragraph"/>
              <w:spacing w:before="60" w:after="60"/>
              <w:ind w:right="43"/>
              <w:rPr>
                <w:b/>
              </w:rPr>
            </w:pPr>
            <w:r w:rsidRPr="00212F0D">
              <w:rPr>
                <w:b/>
              </w:rPr>
              <w:t>Home Point</w:t>
            </w:r>
          </w:p>
          <w:p w14:paraId="6645BB15" w14:textId="77777777" w:rsidR="00212F0D" w:rsidRPr="00212F0D" w:rsidRDefault="00212F0D" w:rsidP="00212F0D">
            <w:pPr>
              <w:pStyle w:val="Paragraph"/>
              <w:spacing w:before="60" w:after="60"/>
              <w:ind w:right="43"/>
              <w:rPr>
                <w:b/>
              </w:rPr>
            </w:pPr>
          </w:p>
        </w:tc>
        <w:tc>
          <w:tcPr>
            <w:tcW w:w="8280" w:type="dxa"/>
            <w:gridSpan w:val="2"/>
          </w:tcPr>
          <w:p w14:paraId="1C27021A" w14:textId="657C6474" w:rsidR="00212F0D" w:rsidRPr="00212F0D" w:rsidRDefault="00212F0D" w:rsidP="00212F0D">
            <w:pPr>
              <w:pStyle w:val="Paragraph"/>
              <w:spacing w:before="60" w:after="60"/>
              <w:ind w:right="43"/>
            </w:pPr>
            <w:r w:rsidRPr="00212F0D">
              <w:t xml:space="preserve">Make sure that the home point has been set post GPS and compass calibration </w:t>
            </w:r>
            <w:r w:rsidR="009744A6">
              <w:t xml:space="preserve">and </w:t>
            </w:r>
            <w:r w:rsidRPr="00212F0D">
              <w:t>before flight. Failure to do so will result in a “fly-away” if transmitter and aircraft become disconnected.</w:t>
            </w:r>
          </w:p>
        </w:tc>
      </w:tr>
    </w:tbl>
    <w:p w14:paraId="7FD4D2AB" w14:textId="25ECB6B9" w:rsidR="00212F0D" w:rsidRDefault="00212F0D" w:rsidP="00703ADC">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321FE1" w14:paraId="4512580B" w14:textId="77777777" w:rsidTr="007034C5">
        <w:trPr>
          <w:trHeight w:val="516"/>
        </w:trPr>
        <w:tc>
          <w:tcPr>
            <w:tcW w:w="6019" w:type="dxa"/>
            <w:vMerge w:val="restart"/>
            <w:tcBorders>
              <w:top w:val="nil"/>
              <w:right w:val="nil"/>
            </w:tcBorders>
          </w:tcPr>
          <w:p w14:paraId="3F097CC5" w14:textId="0529ACD4" w:rsidR="00321FE1" w:rsidRDefault="001816B0" w:rsidP="001C656C">
            <w:pPr>
              <w:pStyle w:val="Paragraph"/>
              <w:keepNext/>
              <w:keepLines/>
              <w:ind w:right="43"/>
            </w:pPr>
            <w:r>
              <w:rPr>
                <w:noProof/>
              </w:rPr>
              <w:lastRenderedPageBreak/>
              <w:drawing>
                <wp:inline distT="0" distB="0" distL="0" distR="0" wp14:anchorId="2AD7FD23" wp14:editId="3BC6737A">
                  <wp:extent cx="3638550" cy="204787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38550" cy="2047875"/>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A046137" w14:textId="77777777" w:rsidR="00321FE1" w:rsidRDefault="00321FE1" w:rsidP="001C656C">
            <w:pPr>
              <w:pStyle w:val="Paragraph"/>
              <w:keepNext/>
              <w:keepLines/>
              <w:ind w:right="43"/>
            </w:pPr>
          </w:p>
        </w:tc>
      </w:tr>
      <w:tr w:rsidR="00321FE1" w14:paraId="50B46C6C" w14:textId="77777777" w:rsidTr="007034C5">
        <w:trPr>
          <w:trHeight w:val="620"/>
        </w:trPr>
        <w:tc>
          <w:tcPr>
            <w:tcW w:w="6019" w:type="dxa"/>
            <w:vMerge/>
            <w:tcBorders>
              <w:right w:val="nil"/>
            </w:tcBorders>
          </w:tcPr>
          <w:p w14:paraId="6BC86866" w14:textId="77777777" w:rsidR="00321FE1" w:rsidRDefault="00321FE1" w:rsidP="001C656C">
            <w:pPr>
              <w:pStyle w:val="Paragraph"/>
              <w:keepNext/>
              <w:keepLines/>
              <w:rPr>
                <w:noProof/>
              </w:rPr>
            </w:pPr>
          </w:p>
        </w:tc>
        <w:tc>
          <w:tcPr>
            <w:tcW w:w="3989" w:type="dxa"/>
            <w:tcBorders>
              <w:top w:val="single" w:sz="4" w:space="0" w:color="auto"/>
              <w:left w:val="nil"/>
              <w:bottom w:val="single" w:sz="4" w:space="0" w:color="auto"/>
            </w:tcBorders>
          </w:tcPr>
          <w:p w14:paraId="0259F90F" w14:textId="77777777" w:rsidR="00321FE1" w:rsidRDefault="00321FE1" w:rsidP="001C656C">
            <w:pPr>
              <w:pStyle w:val="Paragraph"/>
              <w:keepNext/>
              <w:keepLines/>
            </w:pPr>
          </w:p>
        </w:tc>
      </w:tr>
      <w:tr w:rsidR="00321FE1" w14:paraId="6890AFB1" w14:textId="77777777" w:rsidTr="007034C5">
        <w:trPr>
          <w:trHeight w:val="620"/>
        </w:trPr>
        <w:tc>
          <w:tcPr>
            <w:tcW w:w="6019" w:type="dxa"/>
            <w:vMerge/>
            <w:tcBorders>
              <w:right w:val="nil"/>
            </w:tcBorders>
          </w:tcPr>
          <w:p w14:paraId="34B03903" w14:textId="77777777" w:rsidR="00321FE1" w:rsidRDefault="00321FE1" w:rsidP="001C656C">
            <w:pPr>
              <w:pStyle w:val="Paragraph"/>
              <w:keepNext/>
              <w:keepLines/>
              <w:rPr>
                <w:noProof/>
              </w:rPr>
            </w:pPr>
          </w:p>
        </w:tc>
        <w:tc>
          <w:tcPr>
            <w:tcW w:w="3989" w:type="dxa"/>
            <w:tcBorders>
              <w:top w:val="single" w:sz="4" w:space="0" w:color="auto"/>
              <w:left w:val="nil"/>
              <w:bottom w:val="single" w:sz="4" w:space="0" w:color="auto"/>
            </w:tcBorders>
          </w:tcPr>
          <w:p w14:paraId="67880766" w14:textId="77777777" w:rsidR="00321FE1" w:rsidRDefault="00321FE1" w:rsidP="001C656C">
            <w:pPr>
              <w:pStyle w:val="Paragraph"/>
              <w:keepNext/>
              <w:keepLines/>
            </w:pPr>
          </w:p>
        </w:tc>
      </w:tr>
      <w:tr w:rsidR="00321FE1" w14:paraId="47C20DF0" w14:textId="77777777" w:rsidTr="00470B96">
        <w:trPr>
          <w:trHeight w:val="620"/>
        </w:trPr>
        <w:tc>
          <w:tcPr>
            <w:tcW w:w="6019" w:type="dxa"/>
            <w:vMerge/>
            <w:tcBorders>
              <w:right w:val="nil"/>
            </w:tcBorders>
          </w:tcPr>
          <w:p w14:paraId="11B0F8C3" w14:textId="77777777" w:rsidR="00321FE1" w:rsidRDefault="00321FE1" w:rsidP="001C656C">
            <w:pPr>
              <w:pStyle w:val="Paragraph"/>
              <w:keepNext/>
              <w:keepLines/>
              <w:rPr>
                <w:noProof/>
              </w:rPr>
            </w:pPr>
          </w:p>
        </w:tc>
        <w:tc>
          <w:tcPr>
            <w:tcW w:w="3989" w:type="dxa"/>
            <w:tcBorders>
              <w:top w:val="single" w:sz="4" w:space="0" w:color="auto"/>
              <w:left w:val="nil"/>
              <w:bottom w:val="single" w:sz="4" w:space="0" w:color="auto"/>
            </w:tcBorders>
          </w:tcPr>
          <w:p w14:paraId="4D44140D" w14:textId="77777777" w:rsidR="00321FE1" w:rsidRDefault="00321FE1" w:rsidP="001C656C">
            <w:pPr>
              <w:pStyle w:val="Paragraph"/>
              <w:keepNext/>
              <w:keepLines/>
            </w:pPr>
          </w:p>
        </w:tc>
      </w:tr>
      <w:tr w:rsidR="00321FE1" w14:paraId="4D291751" w14:textId="77777777" w:rsidTr="007034C5">
        <w:trPr>
          <w:trHeight w:val="620"/>
        </w:trPr>
        <w:tc>
          <w:tcPr>
            <w:tcW w:w="6019" w:type="dxa"/>
            <w:vMerge/>
            <w:tcBorders>
              <w:right w:val="nil"/>
            </w:tcBorders>
          </w:tcPr>
          <w:p w14:paraId="7A9D9A82" w14:textId="77777777" w:rsidR="00321FE1" w:rsidRDefault="00321FE1" w:rsidP="001C656C">
            <w:pPr>
              <w:pStyle w:val="Paragraph"/>
              <w:keepNext/>
              <w:keepLines/>
              <w:rPr>
                <w:noProof/>
              </w:rPr>
            </w:pPr>
          </w:p>
        </w:tc>
        <w:tc>
          <w:tcPr>
            <w:tcW w:w="3989" w:type="dxa"/>
            <w:tcBorders>
              <w:top w:val="single" w:sz="4" w:space="0" w:color="auto"/>
              <w:left w:val="nil"/>
              <w:bottom w:val="single" w:sz="4" w:space="0" w:color="auto"/>
            </w:tcBorders>
          </w:tcPr>
          <w:p w14:paraId="0B3D63C4" w14:textId="77777777" w:rsidR="00321FE1" w:rsidRDefault="00321FE1" w:rsidP="001C656C">
            <w:pPr>
              <w:pStyle w:val="Paragraph"/>
              <w:keepNext/>
              <w:keepLines/>
            </w:pPr>
          </w:p>
        </w:tc>
      </w:tr>
      <w:tr w:rsidR="00321FE1" w14:paraId="623560E6" w14:textId="77777777" w:rsidTr="007034C5">
        <w:trPr>
          <w:trHeight w:val="350"/>
        </w:trPr>
        <w:tc>
          <w:tcPr>
            <w:tcW w:w="6019" w:type="dxa"/>
            <w:vMerge/>
            <w:tcBorders>
              <w:right w:val="nil"/>
            </w:tcBorders>
          </w:tcPr>
          <w:p w14:paraId="3C705259" w14:textId="77777777" w:rsidR="00321FE1" w:rsidRDefault="00321FE1" w:rsidP="001C656C">
            <w:pPr>
              <w:pStyle w:val="Paragraph"/>
              <w:keepNext/>
              <w:keepLines/>
              <w:rPr>
                <w:noProof/>
              </w:rPr>
            </w:pPr>
          </w:p>
        </w:tc>
        <w:tc>
          <w:tcPr>
            <w:tcW w:w="3989" w:type="dxa"/>
            <w:tcBorders>
              <w:top w:val="single" w:sz="4" w:space="0" w:color="auto"/>
              <w:left w:val="nil"/>
              <w:bottom w:val="nil"/>
            </w:tcBorders>
          </w:tcPr>
          <w:p w14:paraId="3C13E498" w14:textId="77777777" w:rsidR="00321FE1" w:rsidRDefault="00321FE1" w:rsidP="001C656C">
            <w:pPr>
              <w:pStyle w:val="Paragraph"/>
              <w:keepNext/>
              <w:keepLines/>
            </w:pPr>
          </w:p>
        </w:tc>
      </w:tr>
    </w:tbl>
    <w:p w14:paraId="05C69502" w14:textId="61721FE5" w:rsidR="005C24FE" w:rsidRPr="00EE3A33" w:rsidRDefault="005C24FE" w:rsidP="001C656C">
      <w:pPr>
        <w:keepNext/>
        <w:rPr>
          <w:rFonts w:ascii="Arial" w:hAnsi="Arial" w:cs="Arial"/>
          <w:sz w:val="20"/>
          <w:szCs w:val="20"/>
        </w:rPr>
      </w:pPr>
      <w:r w:rsidRPr="00EE3A33">
        <w:rPr>
          <w:rFonts w:ascii="Arial" w:hAnsi="Arial" w:cs="Arial"/>
          <w:sz w:val="20"/>
          <w:szCs w:val="20"/>
        </w:rPr>
        <w:t xml:space="preserve">Prior to flight, the </w:t>
      </w:r>
      <w:r w:rsidR="00D51576">
        <w:rPr>
          <w:rFonts w:ascii="Arial" w:hAnsi="Arial" w:cs="Arial"/>
          <w:sz w:val="20"/>
          <w:szCs w:val="20"/>
        </w:rPr>
        <w:t>RPIC</w:t>
      </w:r>
      <w:r w:rsidRPr="00EE3A33">
        <w:rPr>
          <w:rFonts w:ascii="Arial" w:hAnsi="Arial" w:cs="Arial"/>
          <w:sz w:val="20"/>
          <w:szCs w:val="20"/>
        </w:rPr>
        <w:t xml:space="preserve"> must assess the environment, including:</w:t>
      </w:r>
    </w:p>
    <w:p w14:paraId="195CAB43" w14:textId="77777777" w:rsidR="005C24FE" w:rsidRDefault="005C24FE" w:rsidP="001C656C">
      <w:pPr>
        <w:pStyle w:val="Bullet"/>
        <w:keepNext/>
      </w:pPr>
      <w:r w:rsidRPr="00EE3A33">
        <w:t>Local weather conditions</w:t>
      </w:r>
    </w:p>
    <w:p w14:paraId="317B21E1" w14:textId="24874317" w:rsidR="00BA11C2" w:rsidRDefault="00BA11C2" w:rsidP="001C656C">
      <w:pPr>
        <w:pStyle w:val="Bullet2"/>
        <w:keepNext/>
      </w:pPr>
      <w:r>
        <w:t>Hot/cold weather affects controllers and batteries</w:t>
      </w:r>
      <w:r w:rsidR="00B43E74">
        <w:t>.</w:t>
      </w:r>
    </w:p>
    <w:p w14:paraId="43AF002C" w14:textId="7D3B9C4C" w:rsidR="00BA11C2" w:rsidRPr="00EE3A33" w:rsidRDefault="00BA11C2" w:rsidP="00BA11C2">
      <w:pPr>
        <w:pStyle w:val="Bullet2"/>
      </w:pPr>
      <w:r>
        <w:t>Icing can be a problem. Watch for icing on props and, when flying, listen for changes in pitch which may indicate icing.</w:t>
      </w:r>
    </w:p>
    <w:p w14:paraId="1322F1CC" w14:textId="77777777" w:rsidR="005C24FE" w:rsidRPr="00EE3A33" w:rsidRDefault="005C24FE" w:rsidP="005C24FE">
      <w:pPr>
        <w:pStyle w:val="Bullet"/>
      </w:pPr>
      <w:r w:rsidRPr="00EE3A33">
        <w:t>Local airspace and any flight restrictions</w:t>
      </w:r>
    </w:p>
    <w:p w14:paraId="3EA2EB63" w14:textId="77777777" w:rsidR="005C24FE" w:rsidRPr="00EE3A33" w:rsidRDefault="005C24FE" w:rsidP="005C24FE">
      <w:pPr>
        <w:pStyle w:val="Bullet"/>
      </w:pPr>
      <w:r w:rsidRPr="00EE3A33">
        <w:t>The location of persons and property on the surface</w:t>
      </w:r>
    </w:p>
    <w:p w14:paraId="0B2D0B5C" w14:textId="2FEC6EA6" w:rsidR="005C24FE" w:rsidRDefault="005C24FE" w:rsidP="005C24FE">
      <w:pPr>
        <w:pStyle w:val="Bullet"/>
      </w:pPr>
      <w:r w:rsidRPr="00EE3A33">
        <w:t>Other ground and air hazards</w:t>
      </w:r>
    </w:p>
    <w:p w14:paraId="7C25C763" w14:textId="6E7989EB" w:rsidR="00BA11C2" w:rsidRDefault="00BA11C2" w:rsidP="00BA11C2">
      <w:pPr>
        <w:pStyle w:val="Bullet2"/>
      </w:pPr>
      <w:r>
        <w:t>Cell towers</w:t>
      </w:r>
    </w:p>
    <w:p w14:paraId="72E7FAE7" w14:textId="5508BDDF" w:rsidR="00BA11C2" w:rsidRDefault="00BA11C2" w:rsidP="00BA11C2">
      <w:pPr>
        <w:pStyle w:val="Bullet2"/>
      </w:pPr>
      <w:r>
        <w:t>Manned aircraft</w:t>
      </w:r>
    </w:p>
    <w:p w14:paraId="65219973" w14:textId="5E4F5C3F" w:rsidR="00BA11C2" w:rsidRDefault="00BA11C2" w:rsidP="00BA11C2">
      <w:pPr>
        <w:pStyle w:val="Bullet2"/>
      </w:pPr>
      <w:r>
        <w:t xml:space="preserve">Birds (TIP: </w:t>
      </w:r>
      <w:r w:rsidR="00B43E74">
        <w:t>B</w:t>
      </w:r>
      <w:r>
        <w:t>irds of prey can dive fast but they cannot climb fast so climb to get away from them.)</w:t>
      </w:r>
    </w:p>
    <w:p w14:paraId="37BB1C3C" w14:textId="12A99BB6" w:rsidR="00BA11C2" w:rsidRDefault="00BA11C2" w:rsidP="00BA11C2">
      <w:pPr>
        <w:pStyle w:val="Bullet2"/>
      </w:pPr>
      <w:r>
        <w:t>Hot air balloons &amp; gliders</w:t>
      </w:r>
    </w:p>
    <w:p w14:paraId="18D95DD8" w14:textId="09F2B396" w:rsidR="00B462F7" w:rsidRDefault="00B462F7" w:rsidP="00BA11C2">
      <w:pPr>
        <w:pStyle w:val="Bullet2"/>
      </w:pPr>
      <w:r>
        <w:t>Possible frequency Interference</w:t>
      </w:r>
    </w:p>
    <w:p w14:paraId="5A198C75" w14:textId="321E4B30" w:rsidR="005C24FE" w:rsidRPr="00EE3A33" w:rsidRDefault="005C24FE" w:rsidP="005C24FE">
      <w:pPr>
        <w:rPr>
          <w:rFonts w:ascii="Arial" w:hAnsi="Arial" w:cs="Arial"/>
          <w:sz w:val="20"/>
          <w:szCs w:val="20"/>
        </w:rPr>
      </w:pPr>
      <w:r w:rsidRPr="00EE3A33">
        <w:rPr>
          <w:rFonts w:ascii="Arial" w:hAnsi="Arial" w:cs="Arial"/>
          <w:b/>
          <w:sz w:val="20"/>
          <w:szCs w:val="20"/>
        </w:rPr>
        <w:t>Team Briefing</w:t>
      </w:r>
      <w:r w:rsidRPr="00EE3A33">
        <w:rPr>
          <w:rFonts w:ascii="Arial" w:hAnsi="Arial" w:cs="Arial"/>
          <w:sz w:val="20"/>
          <w:szCs w:val="20"/>
        </w:rPr>
        <w:t xml:space="preserve"> - Ensure that all crew members are informed about the operating conditions, emergency procedures, contingency procedures, roles and responsibilities, and potential hazards</w:t>
      </w:r>
      <w:r w:rsidR="00852871" w:rsidRPr="00EE3A33">
        <w:rPr>
          <w:rFonts w:ascii="Arial" w:hAnsi="Arial" w:cs="Arial"/>
          <w:sz w:val="20"/>
          <w:szCs w:val="20"/>
        </w:rPr>
        <w:t>.</w:t>
      </w:r>
    </w:p>
    <w:p w14:paraId="212E3BA6" w14:textId="1E07F3BD" w:rsidR="005C24FE" w:rsidRPr="00EE3A33" w:rsidRDefault="00852871" w:rsidP="005C24FE">
      <w:pPr>
        <w:rPr>
          <w:rFonts w:ascii="Arial" w:hAnsi="Arial" w:cs="Arial"/>
          <w:sz w:val="20"/>
          <w:szCs w:val="20"/>
        </w:rPr>
      </w:pPr>
      <w:r w:rsidRPr="00EE3A33">
        <w:rPr>
          <w:rFonts w:ascii="Arial" w:hAnsi="Arial" w:cs="Arial"/>
          <w:b/>
          <w:sz w:val="20"/>
          <w:szCs w:val="20"/>
        </w:rPr>
        <w:t>Communications</w:t>
      </w:r>
      <w:r w:rsidRPr="00EE3A33">
        <w:rPr>
          <w:rFonts w:ascii="Arial" w:hAnsi="Arial" w:cs="Arial"/>
          <w:sz w:val="20"/>
          <w:szCs w:val="20"/>
        </w:rPr>
        <w:t xml:space="preserve"> - </w:t>
      </w:r>
      <w:r w:rsidR="005C24FE" w:rsidRPr="00EE3A33">
        <w:rPr>
          <w:rFonts w:ascii="Arial" w:hAnsi="Arial" w:cs="Arial"/>
          <w:sz w:val="20"/>
          <w:szCs w:val="20"/>
        </w:rPr>
        <w:t>Ensure that all control links between ground control station and the aircraft are working properly</w:t>
      </w:r>
      <w:r w:rsidRPr="00EE3A33">
        <w:rPr>
          <w:rFonts w:ascii="Arial" w:hAnsi="Arial" w:cs="Arial"/>
          <w:sz w:val="20"/>
          <w:szCs w:val="20"/>
        </w:rPr>
        <w:t>.</w:t>
      </w:r>
    </w:p>
    <w:p w14:paraId="05B30C4D" w14:textId="7A7646D6" w:rsidR="005C24FE" w:rsidRPr="00EE3A33" w:rsidRDefault="00852871" w:rsidP="005C24FE">
      <w:pPr>
        <w:rPr>
          <w:rFonts w:ascii="Arial" w:hAnsi="Arial" w:cs="Arial"/>
          <w:sz w:val="20"/>
          <w:szCs w:val="20"/>
        </w:rPr>
      </w:pPr>
      <w:r w:rsidRPr="00EE3A33">
        <w:rPr>
          <w:rFonts w:ascii="Arial" w:hAnsi="Arial" w:cs="Arial"/>
          <w:b/>
          <w:sz w:val="20"/>
          <w:szCs w:val="20"/>
        </w:rPr>
        <w:t>Systems Check</w:t>
      </w:r>
      <w:r w:rsidRPr="00EE3A33">
        <w:rPr>
          <w:rFonts w:ascii="Arial" w:hAnsi="Arial" w:cs="Arial"/>
          <w:sz w:val="20"/>
          <w:szCs w:val="20"/>
        </w:rPr>
        <w:t xml:space="preserve"> - </w:t>
      </w:r>
      <w:r w:rsidR="005C24FE" w:rsidRPr="00EE3A33">
        <w:rPr>
          <w:rFonts w:ascii="Arial" w:hAnsi="Arial" w:cs="Arial"/>
          <w:sz w:val="20"/>
          <w:szCs w:val="20"/>
        </w:rPr>
        <w:t>Ensure that there is enough available power for the UAS to operate for the mission</w:t>
      </w:r>
      <w:r w:rsidRPr="00EE3A33">
        <w:rPr>
          <w:rFonts w:ascii="Arial" w:hAnsi="Arial" w:cs="Arial"/>
          <w:sz w:val="20"/>
          <w:szCs w:val="20"/>
        </w:rPr>
        <w:t xml:space="preserve">. </w:t>
      </w:r>
    </w:p>
    <w:p w14:paraId="40EB93E7" w14:textId="646B6C4B" w:rsidR="005C24FE" w:rsidRPr="00EE3A33" w:rsidRDefault="00852871" w:rsidP="005C24FE">
      <w:pPr>
        <w:rPr>
          <w:rFonts w:ascii="Arial" w:hAnsi="Arial" w:cs="Arial"/>
          <w:sz w:val="20"/>
          <w:szCs w:val="20"/>
        </w:rPr>
      </w:pPr>
      <w:r w:rsidRPr="00EE3A33">
        <w:rPr>
          <w:rFonts w:ascii="Arial" w:hAnsi="Arial" w:cs="Arial"/>
          <w:b/>
          <w:sz w:val="20"/>
          <w:szCs w:val="20"/>
        </w:rPr>
        <w:t>Payload Check</w:t>
      </w:r>
      <w:r w:rsidRPr="00EE3A33">
        <w:rPr>
          <w:rFonts w:ascii="Arial" w:hAnsi="Arial" w:cs="Arial"/>
          <w:sz w:val="20"/>
          <w:szCs w:val="20"/>
        </w:rPr>
        <w:t xml:space="preserve"> - </w:t>
      </w:r>
      <w:r w:rsidR="005C24FE" w:rsidRPr="00EE3A33">
        <w:rPr>
          <w:rFonts w:ascii="Arial" w:hAnsi="Arial" w:cs="Arial"/>
          <w:sz w:val="20"/>
          <w:szCs w:val="20"/>
        </w:rPr>
        <w:t>Ensure that any payload attached to the UAS is secure and does not adversely affect the flight characteristics or controllability of the aircraft.</w:t>
      </w:r>
    </w:p>
    <w:p w14:paraId="4A68C183" w14:textId="77777777" w:rsidR="00EE3A33" w:rsidRPr="00EE3A33" w:rsidRDefault="00EE3A33" w:rsidP="00EE3A33">
      <w:pPr>
        <w:rPr>
          <w:rFonts w:ascii="Arial" w:hAnsi="Arial" w:cs="Arial"/>
          <w:sz w:val="20"/>
          <w:szCs w:val="20"/>
        </w:rPr>
      </w:pPr>
      <w:r w:rsidRPr="00EE3A33">
        <w:rPr>
          <w:rFonts w:ascii="Arial" w:hAnsi="Arial" w:cs="Arial"/>
          <w:sz w:val="20"/>
          <w:szCs w:val="20"/>
        </w:rPr>
        <w:t xml:space="preserve">Study the mission area, and conduct a site survey to look for any obstructions, nearby airports, and helipads, or restricted airspace. </w:t>
      </w:r>
    </w:p>
    <w:p w14:paraId="2FD4A47E" w14:textId="77777777" w:rsidR="00EE3A33" w:rsidRDefault="00EE3A33" w:rsidP="00EE3A33">
      <w:pPr>
        <w:rPr>
          <w:rFonts w:ascii="Arial" w:hAnsi="Arial" w:cs="Arial"/>
          <w:sz w:val="20"/>
          <w:szCs w:val="20"/>
        </w:rPr>
      </w:pPr>
      <w:r w:rsidRPr="00EE3A33">
        <w:rPr>
          <w:rFonts w:ascii="Arial" w:hAnsi="Arial" w:cs="Arial"/>
          <w:sz w:val="20"/>
          <w:szCs w:val="20"/>
        </w:rPr>
        <w:t>You must determine that unless authorized, you are not flying near an airport or helipad, aren’t in restricted airspace, and have confirmed there are no obstructions that could cause a flight safety hazard before proceeding with the mission.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B462F7" w14:paraId="446E15B6" w14:textId="77777777" w:rsidTr="00B462F7">
        <w:trPr>
          <w:trHeight w:val="516"/>
        </w:trPr>
        <w:tc>
          <w:tcPr>
            <w:tcW w:w="6019" w:type="dxa"/>
            <w:vMerge w:val="restart"/>
            <w:tcBorders>
              <w:top w:val="nil"/>
              <w:right w:val="nil"/>
            </w:tcBorders>
          </w:tcPr>
          <w:p w14:paraId="221DDB20" w14:textId="39276626" w:rsidR="00B462F7" w:rsidRDefault="001816B0" w:rsidP="00B462F7">
            <w:pPr>
              <w:pStyle w:val="Paragraph"/>
              <w:keepNext/>
              <w:keepLines/>
              <w:ind w:right="43"/>
            </w:pPr>
            <w:r>
              <w:rPr>
                <w:noProof/>
              </w:rPr>
              <w:lastRenderedPageBreak/>
              <w:drawing>
                <wp:inline distT="0" distB="0" distL="0" distR="0" wp14:anchorId="37869CF1" wp14:editId="03F3ECC0">
                  <wp:extent cx="3638550" cy="20574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638550" cy="205740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E6C1BA9" w14:textId="77777777" w:rsidR="00B462F7" w:rsidRDefault="00B462F7" w:rsidP="00B462F7">
            <w:pPr>
              <w:pStyle w:val="Paragraph"/>
              <w:keepNext/>
              <w:keepLines/>
              <w:ind w:right="43"/>
            </w:pPr>
          </w:p>
        </w:tc>
      </w:tr>
      <w:tr w:rsidR="00B462F7" w14:paraId="1E76F79B" w14:textId="77777777" w:rsidTr="00B462F7">
        <w:trPr>
          <w:trHeight w:val="620"/>
        </w:trPr>
        <w:tc>
          <w:tcPr>
            <w:tcW w:w="6019" w:type="dxa"/>
            <w:vMerge/>
            <w:tcBorders>
              <w:right w:val="nil"/>
            </w:tcBorders>
          </w:tcPr>
          <w:p w14:paraId="4E43AF93" w14:textId="77777777" w:rsidR="00B462F7" w:rsidRDefault="00B462F7" w:rsidP="00B462F7">
            <w:pPr>
              <w:pStyle w:val="Paragraph"/>
              <w:keepNext/>
              <w:keepLines/>
              <w:rPr>
                <w:noProof/>
              </w:rPr>
            </w:pPr>
          </w:p>
        </w:tc>
        <w:tc>
          <w:tcPr>
            <w:tcW w:w="3989" w:type="dxa"/>
            <w:tcBorders>
              <w:top w:val="single" w:sz="4" w:space="0" w:color="auto"/>
              <w:left w:val="nil"/>
              <w:bottom w:val="single" w:sz="4" w:space="0" w:color="auto"/>
            </w:tcBorders>
          </w:tcPr>
          <w:p w14:paraId="15B366AF" w14:textId="77777777" w:rsidR="00B462F7" w:rsidRDefault="00B462F7" w:rsidP="00B462F7">
            <w:pPr>
              <w:pStyle w:val="Paragraph"/>
              <w:keepNext/>
              <w:keepLines/>
            </w:pPr>
          </w:p>
        </w:tc>
      </w:tr>
      <w:tr w:rsidR="00B462F7" w14:paraId="52A2E187" w14:textId="77777777" w:rsidTr="00B462F7">
        <w:trPr>
          <w:trHeight w:val="620"/>
        </w:trPr>
        <w:tc>
          <w:tcPr>
            <w:tcW w:w="6019" w:type="dxa"/>
            <w:vMerge/>
            <w:tcBorders>
              <w:right w:val="nil"/>
            </w:tcBorders>
          </w:tcPr>
          <w:p w14:paraId="5505B958" w14:textId="77777777" w:rsidR="00B462F7" w:rsidRDefault="00B462F7" w:rsidP="00B462F7">
            <w:pPr>
              <w:pStyle w:val="Paragraph"/>
              <w:keepNext/>
              <w:keepLines/>
              <w:rPr>
                <w:noProof/>
              </w:rPr>
            </w:pPr>
          </w:p>
        </w:tc>
        <w:tc>
          <w:tcPr>
            <w:tcW w:w="3989" w:type="dxa"/>
            <w:tcBorders>
              <w:top w:val="single" w:sz="4" w:space="0" w:color="auto"/>
              <w:left w:val="nil"/>
              <w:bottom w:val="single" w:sz="4" w:space="0" w:color="auto"/>
            </w:tcBorders>
          </w:tcPr>
          <w:p w14:paraId="57A43C1C" w14:textId="77777777" w:rsidR="00B462F7" w:rsidRDefault="00B462F7" w:rsidP="00B462F7">
            <w:pPr>
              <w:pStyle w:val="Paragraph"/>
              <w:keepNext/>
              <w:keepLines/>
            </w:pPr>
          </w:p>
        </w:tc>
      </w:tr>
      <w:tr w:rsidR="00B462F7" w14:paraId="7D729568" w14:textId="77777777" w:rsidTr="00B462F7">
        <w:trPr>
          <w:trHeight w:val="647"/>
        </w:trPr>
        <w:tc>
          <w:tcPr>
            <w:tcW w:w="6019" w:type="dxa"/>
            <w:vMerge/>
            <w:tcBorders>
              <w:right w:val="nil"/>
            </w:tcBorders>
          </w:tcPr>
          <w:p w14:paraId="4DB2CC56" w14:textId="77777777" w:rsidR="00B462F7" w:rsidRDefault="00B462F7" w:rsidP="00B462F7">
            <w:pPr>
              <w:pStyle w:val="Paragraph"/>
              <w:keepNext/>
              <w:keepLines/>
              <w:rPr>
                <w:noProof/>
              </w:rPr>
            </w:pPr>
          </w:p>
        </w:tc>
        <w:tc>
          <w:tcPr>
            <w:tcW w:w="3989" w:type="dxa"/>
            <w:tcBorders>
              <w:top w:val="single" w:sz="4" w:space="0" w:color="auto"/>
              <w:left w:val="nil"/>
              <w:bottom w:val="single" w:sz="4" w:space="0" w:color="auto"/>
            </w:tcBorders>
          </w:tcPr>
          <w:p w14:paraId="5F55E658" w14:textId="77777777" w:rsidR="00B462F7" w:rsidRDefault="00B462F7" w:rsidP="00B462F7">
            <w:pPr>
              <w:pStyle w:val="Paragraph"/>
              <w:keepNext/>
              <w:keepLines/>
            </w:pPr>
          </w:p>
        </w:tc>
      </w:tr>
      <w:tr w:rsidR="00B462F7" w14:paraId="3A16E428" w14:textId="77777777" w:rsidTr="00B462F7">
        <w:trPr>
          <w:trHeight w:val="620"/>
        </w:trPr>
        <w:tc>
          <w:tcPr>
            <w:tcW w:w="6019" w:type="dxa"/>
            <w:vMerge/>
            <w:tcBorders>
              <w:right w:val="nil"/>
            </w:tcBorders>
          </w:tcPr>
          <w:p w14:paraId="2FDAB603" w14:textId="77777777" w:rsidR="00B462F7" w:rsidRDefault="00B462F7" w:rsidP="00B462F7">
            <w:pPr>
              <w:pStyle w:val="Paragraph"/>
              <w:keepNext/>
              <w:keepLines/>
              <w:rPr>
                <w:noProof/>
              </w:rPr>
            </w:pPr>
          </w:p>
        </w:tc>
        <w:tc>
          <w:tcPr>
            <w:tcW w:w="3989" w:type="dxa"/>
            <w:tcBorders>
              <w:top w:val="single" w:sz="4" w:space="0" w:color="auto"/>
              <w:left w:val="nil"/>
              <w:bottom w:val="single" w:sz="4" w:space="0" w:color="auto"/>
            </w:tcBorders>
          </w:tcPr>
          <w:p w14:paraId="748554E6" w14:textId="77777777" w:rsidR="00B462F7" w:rsidRDefault="00B462F7" w:rsidP="00B462F7">
            <w:pPr>
              <w:pStyle w:val="Paragraph"/>
              <w:keepNext/>
              <w:keepLines/>
            </w:pPr>
          </w:p>
        </w:tc>
      </w:tr>
      <w:tr w:rsidR="00B462F7" w14:paraId="774F0684" w14:textId="77777777" w:rsidTr="00B462F7">
        <w:trPr>
          <w:trHeight w:val="350"/>
        </w:trPr>
        <w:tc>
          <w:tcPr>
            <w:tcW w:w="6019" w:type="dxa"/>
            <w:vMerge/>
            <w:tcBorders>
              <w:right w:val="nil"/>
            </w:tcBorders>
          </w:tcPr>
          <w:p w14:paraId="1B3B9BE3" w14:textId="77777777" w:rsidR="00B462F7" w:rsidRDefault="00B462F7" w:rsidP="00B462F7">
            <w:pPr>
              <w:pStyle w:val="Paragraph"/>
              <w:keepNext/>
              <w:keepLines/>
              <w:rPr>
                <w:noProof/>
              </w:rPr>
            </w:pPr>
          </w:p>
        </w:tc>
        <w:tc>
          <w:tcPr>
            <w:tcW w:w="3989" w:type="dxa"/>
            <w:tcBorders>
              <w:top w:val="single" w:sz="4" w:space="0" w:color="auto"/>
              <w:left w:val="nil"/>
              <w:bottom w:val="nil"/>
            </w:tcBorders>
          </w:tcPr>
          <w:p w14:paraId="58D826A2" w14:textId="77777777" w:rsidR="00B462F7" w:rsidRDefault="00B462F7" w:rsidP="00B462F7">
            <w:pPr>
              <w:pStyle w:val="Paragraph"/>
              <w:keepNext/>
              <w:keepLines/>
            </w:pPr>
          </w:p>
        </w:tc>
      </w:tr>
    </w:tbl>
    <w:p w14:paraId="3091582A" w14:textId="549F6466" w:rsidR="00B462F7" w:rsidRDefault="00B462F7" w:rsidP="00B462F7">
      <w:pPr>
        <w:rPr>
          <w:rFonts w:ascii="Arial" w:hAnsi="Arial" w:cs="Arial"/>
          <w:sz w:val="20"/>
          <w:szCs w:val="20"/>
        </w:rPr>
      </w:pPr>
      <w:r>
        <w:rPr>
          <w:rFonts w:ascii="Arial" w:hAnsi="Arial" w:cs="Arial"/>
          <w:sz w:val="20"/>
          <w:szCs w:val="20"/>
        </w:rPr>
        <w:t>A s</w:t>
      </w:r>
      <w:r w:rsidRPr="00B462F7">
        <w:rPr>
          <w:rFonts w:ascii="Arial" w:hAnsi="Arial" w:cs="Arial"/>
          <w:sz w:val="20"/>
          <w:szCs w:val="20"/>
        </w:rPr>
        <w:t xml:space="preserve">pectrum </w:t>
      </w:r>
      <w:r>
        <w:rPr>
          <w:rFonts w:ascii="Arial" w:hAnsi="Arial" w:cs="Arial"/>
          <w:sz w:val="20"/>
          <w:szCs w:val="20"/>
        </w:rPr>
        <w:t>a</w:t>
      </w:r>
      <w:r w:rsidRPr="00B462F7">
        <w:rPr>
          <w:rFonts w:ascii="Arial" w:hAnsi="Arial" w:cs="Arial"/>
          <w:sz w:val="20"/>
          <w:szCs w:val="20"/>
        </w:rPr>
        <w:t xml:space="preserve">nalyzer measures signal interference. </w:t>
      </w:r>
      <w:r>
        <w:rPr>
          <w:rFonts w:ascii="Arial" w:hAnsi="Arial" w:cs="Arial"/>
          <w:sz w:val="20"/>
          <w:szCs w:val="20"/>
        </w:rPr>
        <w:t xml:space="preserve">The higher the </w:t>
      </w:r>
      <w:r w:rsidRPr="00B462F7">
        <w:rPr>
          <w:rFonts w:ascii="Arial" w:hAnsi="Arial" w:cs="Arial"/>
          <w:sz w:val="20"/>
          <w:szCs w:val="20"/>
        </w:rPr>
        <w:t>interference</w:t>
      </w:r>
      <w:r>
        <w:rPr>
          <w:rFonts w:ascii="Arial" w:hAnsi="Arial" w:cs="Arial"/>
          <w:sz w:val="20"/>
          <w:szCs w:val="20"/>
        </w:rPr>
        <w:t>, the more chan</w:t>
      </w:r>
      <w:r w:rsidR="00540E07">
        <w:rPr>
          <w:rFonts w:ascii="Arial" w:hAnsi="Arial" w:cs="Arial"/>
          <w:sz w:val="20"/>
          <w:szCs w:val="20"/>
        </w:rPr>
        <w:t>c</w:t>
      </w:r>
      <w:r>
        <w:rPr>
          <w:rFonts w:ascii="Arial" w:hAnsi="Arial" w:cs="Arial"/>
          <w:sz w:val="20"/>
          <w:szCs w:val="20"/>
        </w:rPr>
        <w:t xml:space="preserve">e </w:t>
      </w:r>
      <w:r w:rsidR="005A7ACB">
        <w:rPr>
          <w:rFonts w:ascii="Arial" w:hAnsi="Arial" w:cs="Arial"/>
          <w:sz w:val="20"/>
          <w:szCs w:val="20"/>
        </w:rPr>
        <w:t xml:space="preserve">there is that you may encounter </w:t>
      </w:r>
      <w:r>
        <w:rPr>
          <w:rFonts w:ascii="Arial" w:hAnsi="Arial" w:cs="Arial"/>
          <w:sz w:val="20"/>
          <w:szCs w:val="20"/>
        </w:rPr>
        <w:t xml:space="preserve">signal loss or intermittent video. </w:t>
      </w:r>
    </w:p>
    <w:p w14:paraId="43966DF8" w14:textId="628453C8" w:rsidR="00692C7F" w:rsidRDefault="00B462F7" w:rsidP="00EE3A33">
      <w:pPr>
        <w:rPr>
          <w:rFonts w:ascii="Arial" w:hAnsi="Arial" w:cs="Arial"/>
          <w:sz w:val="20"/>
          <w:szCs w:val="20"/>
        </w:rPr>
      </w:pPr>
      <w:r>
        <w:rPr>
          <w:rFonts w:ascii="Arial" w:hAnsi="Arial" w:cs="Arial"/>
          <w:sz w:val="20"/>
          <w:szCs w:val="20"/>
        </w:rPr>
        <w:t xml:space="preserve">The </w:t>
      </w:r>
      <w:r w:rsidRPr="00B462F7">
        <w:rPr>
          <w:rFonts w:ascii="Arial" w:hAnsi="Arial" w:cs="Arial"/>
          <w:sz w:val="20"/>
          <w:szCs w:val="20"/>
        </w:rPr>
        <w:t xml:space="preserve">KP Index measures geomagnetic activity. Range is between 0 and 9. The higher the number, the more chance of </w:t>
      </w:r>
      <w:r w:rsidR="005A7ACB">
        <w:rPr>
          <w:rFonts w:ascii="Arial" w:hAnsi="Arial" w:cs="Arial"/>
          <w:sz w:val="20"/>
          <w:szCs w:val="20"/>
        </w:rPr>
        <w:t xml:space="preserve">you running into </w:t>
      </w:r>
      <w:r w:rsidRPr="00B462F7">
        <w:rPr>
          <w:rFonts w:ascii="Arial" w:hAnsi="Arial" w:cs="Arial"/>
          <w:sz w:val="20"/>
          <w:szCs w:val="20"/>
        </w:rPr>
        <w:t xml:space="preserve">problems with signal </w:t>
      </w:r>
      <w:r w:rsidR="005A7ACB">
        <w:rPr>
          <w:rFonts w:ascii="Arial" w:hAnsi="Arial" w:cs="Arial"/>
          <w:sz w:val="20"/>
          <w:szCs w:val="20"/>
        </w:rPr>
        <w:t xml:space="preserve">or </w:t>
      </w:r>
      <w:r w:rsidRPr="00B462F7">
        <w:rPr>
          <w:rFonts w:ascii="Arial" w:hAnsi="Arial" w:cs="Arial"/>
          <w:sz w:val="20"/>
          <w:szCs w:val="20"/>
        </w:rPr>
        <w:t xml:space="preserve">video </w:t>
      </w:r>
      <w:r w:rsidR="005A7ACB">
        <w:rPr>
          <w:rFonts w:ascii="Arial" w:hAnsi="Arial" w:cs="Arial"/>
          <w:sz w:val="20"/>
          <w:szCs w:val="20"/>
        </w:rPr>
        <w:t>degradation or loss</w:t>
      </w:r>
      <w:r w:rsidR="001816B0">
        <w:rPr>
          <w:rFonts w:ascii="Arial" w:hAnsi="Arial" w:cs="Arial"/>
          <w:sz w:val="20"/>
          <w:szCs w:val="20"/>
        </w:rPr>
        <w:t>.</w:t>
      </w:r>
    </w:p>
    <w:p w14:paraId="41418471" w14:textId="6DDC2723" w:rsidR="00F473DC" w:rsidRDefault="00F473DC" w:rsidP="00EE3A33">
      <w:pPr>
        <w:rPr>
          <w:rFonts w:ascii="Arial" w:hAnsi="Arial" w:cs="Arial"/>
          <w:sz w:val="20"/>
          <w:szCs w:val="20"/>
        </w:rPr>
      </w:pPr>
      <w:r>
        <w:rPr>
          <w:rFonts w:ascii="Arial" w:hAnsi="Arial" w:cs="Arial"/>
          <w:sz w:val="20"/>
          <w:szCs w:val="20"/>
        </w:rPr>
        <w:t>Check that these numbers are within safe parameters before each flight.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21FE1" w14:paraId="0584D9EA" w14:textId="77777777" w:rsidTr="007034C5">
        <w:trPr>
          <w:trHeight w:val="516"/>
        </w:trPr>
        <w:tc>
          <w:tcPr>
            <w:tcW w:w="6019" w:type="dxa"/>
            <w:vMerge w:val="restart"/>
            <w:tcBorders>
              <w:top w:val="nil"/>
              <w:right w:val="nil"/>
            </w:tcBorders>
          </w:tcPr>
          <w:p w14:paraId="4D0902E1" w14:textId="2D7147CC" w:rsidR="00321FE1" w:rsidRDefault="006A760D" w:rsidP="007034C5">
            <w:pPr>
              <w:pStyle w:val="Paragraph"/>
              <w:keepNext/>
              <w:keepLines/>
              <w:ind w:right="43"/>
            </w:pPr>
            <w:r>
              <w:rPr>
                <w:noProof/>
              </w:rPr>
              <w:drawing>
                <wp:inline distT="0" distB="0" distL="0" distR="0" wp14:anchorId="0ACCDBED" wp14:editId="3A22ED03">
                  <wp:extent cx="3619500" cy="2038350"/>
                  <wp:effectExtent l="19050" t="19050" r="19050" b="19050"/>
                  <wp:docPr id="2116309268" name="Picture 211630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DC04E33" w14:textId="77777777" w:rsidR="00321FE1" w:rsidRDefault="00321FE1" w:rsidP="007034C5">
            <w:pPr>
              <w:pStyle w:val="Paragraph"/>
              <w:keepNext/>
              <w:keepLines/>
              <w:ind w:right="43"/>
            </w:pPr>
          </w:p>
        </w:tc>
      </w:tr>
      <w:tr w:rsidR="00321FE1" w14:paraId="0B7E6A56" w14:textId="77777777" w:rsidTr="007034C5">
        <w:trPr>
          <w:trHeight w:val="620"/>
        </w:trPr>
        <w:tc>
          <w:tcPr>
            <w:tcW w:w="6019" w:type="dxa"/>
            <w:vMerge/>
            <w:tcBorders>
              <w:right w:val="nil"/>
            </w:tcBorders>
          </w:tcPr>
          <w:p w14:paraId="54A8A253"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64682C75" w14:textId="77777777" w:rsidR="00321FE1" w:rsidRDefault="00321FE1" w:rsidP="007034C5">
            <w:pPr>
              <w:pStyle w:val="Paragraph"/>
              <w:keepNext/>
              <w:keepLines/>
            </w:pPr>
          </w:p>
        </w:tc>
      </w:tr>
      <w:tr w:rsidR="00321FE1" w14:paraId="3B93F3C3" w14:textId="77777777" w:rsidTr="007034C5">
        <w:trPr>
          <w:trHeight w:val="620"/>
        </w:trPr>
        <w:tc>
          <w:tcPr>
            <w:tcW w:w="6019" w:type="dxa"/>
            <w:vMerge/>
            <w:tcBorders>
              <w:right w:val="nil"/>
            </w:tcBorders>
          </w:tcPr>
          <w:p w14:paraId="0BC212F4"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2F5DC67A" w14:textId="77777777" w:rsidR="00321FE1" w:rsidRDefault="00321FE1" w:rsidP="007034C5">
            <w:pPr>
              <w:pStyle w:val="Paragraph"/>
              <w:keepNext/>
              <w:keepLines/>
            </w:pPr>
          </w:p>
        </w:tc>
      </w:tr>
      <w:tr w:rsidR="00321FE1" w14:paraId="0881D78E" w14:textId="77777777" w:rsidTr="00470B96">
        <w:trPr>
          <w:trHeight w:val="647"/>
        </w:trPr>
        <w:tc>
          <w:tcPr>
            <w:tcW w:w="6019" w:type="dxa"/>
            <w:vMerge/>
            <w:tcBorders>
              <w:right w:val="nil"/>
            </w:tcBorders>
          </w:tcPr>
          <w:p w14:paraId="35FB5795"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065BBD82" w14:textId="77777777" w:rsidR="00321FE1" w:rsidRDefault="00321FE1" w:rsidP="007034C5">
            <w:pPr>
              <w:pStyle w:val="Paragraph"/>
              <w:keepNext/>
              <w:keepLines/>
            </w:pPr>
          </w:p>
        </w:tc>
      </w:tr>
      <w:tr w:rsidR="00321FE1" w14:paraId="23FE71CA" w14:textId="77777777" w:rsidTr="007034C5">
        <w:trPr>
          <w:trHeight w:val="620"/>
        </w:trPr>
        <w:tc>
          <w:tcPr>
            <w:tcW w:w="6019" w:type="dxa"/>
            <w:vMerge/>
            <w:tcBorders>
              <w:right w:val="nil"/>
            </w:tcBorders>
          </w:tcPr>
          <w:p w14:paraId="78372651" w14:textId="77777777" w:rsidR="00321FE1" w:rsidRDefault="00321FE1" w:rsidP="007034C5">
            <w:pPr>
              <w:pStyle w:val="Paragraph"/>
              <w:keepNext/>
              <w:keepLines/>
              <w:rPr>
                <w:noProof/>
              </w:rPr>
            </w:pPr>
          </w:p>
        </w:tc>
        <w:tc>
          <w:tcPr>
            <w:tcW w:w="3989" w:type="dxa"/>
            <w:tcBorders>
              <w:top w:val="single" w:sz="4" w:space="0" w:color="auto"/>
              <w:left w:val="nil"/>
              <w:bottom w:val="single" w:sz="4" w:space="0" w:color="auto"/>
            </w:tcBorders>
          </w:tcPr>
          <w:p w14:paraId="76C5F96B" w14:textId="77777777" w:rsidR="00321FE1" w:rsidRDefault="00321FE1" w:rsidP="007034C5">
            <w:pPr>
              <w:pStyle w:val="Paragraph"/>
              <w:keepNext/>
              <w:keepLines/>
            </w:pPr>
          </w:p>
        </w:tc>
      </w:tr>
      <w:tr w:rsidR="00321FE1" w14:paraId="7BB0929B" w14:textId="77777777" w:rsidTr="007034C5">
        <w:trPr>
          <w:trHeight w:val="350"/>
        </w:trPr>
        <w:tc>
          <w:tcPr>
            <w:tcW w:w="6019" w:type="dxa"/>
            <w:vMerge/>
            <w:tcBorders>
              <w:right w:val="nil"/>
            </w:tcBorders>
          </w:tcPr>
          <w:p w14:paraId="736005DB" w14:textId="77777777" w:rsidR="00321FE1" w:rsidRDefault="00321FE1" w:rsidP="007034C5">
            <w:pPr>
              <w:pStyle w:val="Paragraph"/>
              <w:keepNext/>
              <w:keepLines/>
              <w:rPr>
                <w:noProof/>
              </w:rPr>
            </w:pPr>
          </w:p>
        </w:tc>
        <w:tc>
          <w:tcPr>
            <w:tcW w:w="3989" w:type="dxa"/>
            <w:tcBorders>
              <w:top w:val="single" w:sz="4" w:space="0" w:color="auto"/>
              <w:left w:val="nil"/>
              <w:bottom w:val="nil"/>
            </w:tcBorders>
          </w:tcPr>
          <w:p w14:paraId="45CD9A98" w14:textId="77777777" w:rsidR="00321FE1" w:rsidRDefault="00321FE1" w:rsidP="007034C5">
            <w:pPr>
              <w:pStyle w:val="Paragraph"/>
              <w:keepNext/>
              <w:keepLines/>
            </w:pPr>
          </w:p>
        </w:tc>
      </w:tr>
    </w:tbl>
    <w:p w14:paraId="59621B80" w14:textId="30A7C87B" w:rsidR="00321FE1" w:rsidRPr="00EE3A33" w:rsidRDefault="0050405B" w:rsidP="00EE3A33">
      <w:pPr>
        <w:rPr>
          <w:rFonts w:ascii="Arial" w:hAnsi="Arial" w:cs="Arial"/>
          <w:sz w:val="20"/>
          <w:szCs w:val="20"/>
        </w:rPr>
      </w:pPr>
      <w:r>
        <w:rPr>
          <w:noProof/>
        </w:rPr>
        <mc:AlternateContent>
          <mc:Choice Requires="wps">
            <w:drawing>
              <wp:inline distT="0" distB="0" distL="0" distR="0" wp14:anchorId="2FC2E7C2" wp14:editId="6341C57B">
                <wp:extent cx="6305550" cy="190500"/>
                <wp:effectExtent l="0" t="0" r="19050" b="10160"/>
                <wp:docPr id="2116309294" name="Text Box 2116309294"/>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524F0FD0" w14:textId="3E447CAF" w:rsidR="006138E1" w:rsidRPr="009D455D" w:rsidRDefault="006138E1" w:rsidP="0050405B">
                            <w:pPr>
                              <w:pStyle w:val="NoteStyle"/>
                              <w:rPr>
                                <w:rFonts w:ascii="Arial" w:hAnsi="Arial" w:cs="Arial"/>
                                <w:color w:val="auto"/>
                              </w:rPr>
                            </w:pPr>
                            <w:r w:rsidRPr="009D455D">
                              <w:rPr>
                                <w:rFonts w:ascii="Arial" w:hAnsi="Arial" w:cs="Arial"/>
                                <w:b/>
                                <w:color w:val="auto"/>
                                <w:szCs w:val="20"/>
                              </w:rPr>
                              <w:t>Instructor N</w:t>
                            </w:r>
                            <w:r w:rsidRPr="009D455D">
                              <w:rPr>
                                <w:rFonts w:ascii="Arial" w:hAnsi="Arial" w:cs="Arial"/>
                                <w:b/>
                                <w:color w:val="auto"/>
                              </w:rPr>
                              <w:t>ote:</w:t>
                            </w:r>
                            <w:r w:rsidRPr="009D455D">
                              <w:rPr>
                                <w:rFonts w:ascii="Arial" w:hAnsi="Arial" w:cs="Arial"/>
                                <w:color w:val="auto"/>
                              </w:rPr>
                              <w:t xml:space="preserve"> </w:t>
                            </w:r>
                            <w:r>
                              <w:rPr>
                                <w:rFonts w:ascii="Arial" w:hAnsi="Arial" w:cs="Arial"/>
                                <w:color w:val="auto"/>
                              </w:rPr>
                              <w:t>Have the teams look at each component on their UAS as you talk through the inspection.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294" o:spid="_x0000_s1037"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" fillcolor="#d8d8d8 [2732]" strokecolor="black [3213]" strokeweight=".5pt">
                <v:textbox style="mso-fit-shape-to-text:t">
                  <w:txbxContent>
                    <w:p w14:paraId="524F0FD0" w14:textId="3E447CAF" w:rsidR="006138E1" w:rsidRPr="009D455D" w:rsidRDefault="006138E1" w:rsidP="0050405B">
                      <w:pPr>
                        <w:pStyle w:val="NoteStyle"/>
                        <w:rPr>
                          <w:rFonts w:ascii="Arial" w:hAnsi="Arial" w:cs="Arial"/>
                          <w:color w:val="auto"/>
                        </w:rPr>
                      </w:pPr>
                      <w:r w:rsidRPr="009D455D">
                        <w:rPr>
                          <w:rFonts w:ascii="Arial" w:hAnsi="Arial" w:cs="Arial"/>
                          <w:b/>
                          <w:color w:val="auto"/>
                          <w:szCs w:val="20"/>
                        </w:rPr>
                        <w:t>Instructor N</w:t>
                      </w:r>
                      <w:r w:rsidRPr="009D455D">
                        <w:rPr>
                          <w:rFonts w:ascii="Arial" w:hAnsi="Arial" w:cs="Arial"/>
                          <w:b/>
                          <w:color w:val="auto"/>
                        </w:rPr>
                        <w:t>ote:</w:t>
                      </w:r>
                      <w:r w:rsidRPr="009D455D">
                        <w:rPr>
                          <w:rFonts w:ascii="Arial" w:hAnsi="Arial" w:cs="Arial"/>
                          <w:color w:val="auto"/>
                        </w:rPr>
                        <w:t xml:space="preserve"> </w:t>
                      </w:r>
                      <w:r>
                        <w:rPr>
                          <w:rFonts w:ascii="Arial" w:hAnsi="Arial" w:cs="Arial"/>
                          <w:color w:val="auto"/>
                        </w:rPr>
                        <w:t>Have the teams look at each component on their UAS as you talk through the inspection.</w:t>
                      </w:r>
                    </w:p>
                  </w:txbxContent>
                </v:textbox>
                <w10:anchor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7920"/>
      </w:tblGrid>
      <w:tr w:rsidR="00733306" w:rsidRPr="00733306" w14:paraId="1CF6C43D" w14:textId="77777777" w:rsidTr="00381BE4">
        <w:tc>
          <w:tcPr>
            <w:tcW w:w="2088" w:type="dxa"/>
          </w:tcPr>
          <w:p w14:paraId="610C8626" w14:textId="5297E26B" w:rsidR="00733306" w:rsidRPr="00733306" w:rsidRDefault="00733306" w:rsidP="00381BE4">
            <w:pPr>
              <w:keepNext/>
              <w:keepLines/>
              <w:spacing w:before="60" w:after="60"/>
              <w:rPr>
                <w:rFonts w:ascii="Arial" w:hAnsi="Arial" w:cs="Arial"/>
                <w:b/>
                <w:sz w:val="20"/>
              </w:rPr>
            </w:pPr>
            <w:r w:rsidRPr="00733306">
              <w:rPr>
                <w:rFonts w:ascii="Arial" w:hAnsi="Arial" w:cs="Arial"/>
                <w:b/>
                <w:sz w:val="20"/>
              </w:rPr>
              <w:t>Battery Charged</w:t>
            </w:r>
          </w:p>
        </w:tc>
        <w:tc>
          <w:tcPr>
            <w:tcW w:w="7920" w:type="dxa"/>
          </w:tcPr>
          <w:p w14:paraId="3883378C" w14:textId="345AD556" w:rsidR="00733306" w:rsidRPr="00733306" w:rsidRDefault="00733306" w:rsidP="00381BE4">
            <w:pPr>
              <w:keepNext/>
              <w:keepLines/>
              <w:spacing w:before="60" w:after="60"/>
              <w:rPr>
                <w:rFonts w:ascii="Arial" w:hAnsi="Arial" w:cs="Arial"/>
                <w:sz w:val="20"/>
              </w:rPr>
            </w:pPr>
            <w:r w:rsidRPr="00733306">
              <w:rPr>
                <w:rFonts w:ascii="Arial" w:hAnsi="Arial" w:cs="Arial"/>
                <w:sz w:val="20"/>
              </w:rPr>
              <w:t>Check all batteries independently to ensure that they are fully charged and ready for flight.</w:t>
            </w:r>
          </w:p>
        </w:tc>
      </w:tr>
      <w:tr w:rsidR="00733306" w:rsidRPr="00733306" w14:paraId="55303312" w14:textId="77777777" w:rsidTr="00381BE4">
        <w:tc>
          <w:tcPr>
            <w:tcW w:w="2088" w:type="dxa"/>
          </w:tcPr>
          <w:p w14:paraId="41D30B7C" w14:textId="5774E1FA" w:rsidR="00733306" w:rsidRPr="00733306" w:rsidRDefault="00733306" w:rsidP="00381BE4">
            <w:pPr>
              <w:keepNext/>
              <w:keepLines/>
              <w:spacing w:before="60" w:after="60"/>
              <w:rPr>
                <w:rFonts w:ascii="Arial" w:hAnsi="Arial" w:cs="Arial"/>
                <w:b/>
                <w:sz w:val="20"/>
              </w:rPr>
            </w:pPr>
            <w:r w:rsidRPr="00733306">
              <w:rPr>
                <w:rFonts w:ascii="Arial" w:hAnsi="Arial" w:cs="Arial"/>
                <w:b/>
                <w:sz w:val="20"/>
              </w:rPr>
              <w:t>Props</w:t>
            </w:r>
          </w:p>
        </w:tc>
        <w:tc>
          <w:tcPr>
            <w:tcW w:w="7920" w:type="dxa"/>
          </w:tcPr>
          <w:p w14:paraId="586C7E25" w14:textId="7E06B81E" w:rsidR="00733306" w:rsidRPr="00733306" w:rsidRDefault="00733306" w:rsidP="00381BE4">
            <w:pPr>
              <w:keepNext/>
              <w:keepLines/>
              <w:spacing w:before="60" w:after="60"/>
              <w:rPr>
                <w:rFonts w:ascii="Arial" w:hAnsi="Arial" w:cs="Arial"/>
                <w:sz w:val="20"/>
              </w:rPr>
            </w:pPr>
            <w:r w:rsidRPr="00733306">
              <w:rPr>
                <w:rFonts w:ascii="Arial" w:hAnsi="Arial" w:cs="Arial"/>
                <w:sz w:val="20"/>
              </w:rPr>
              <w:t>Check the props to make sure they are properly secured to the aircraft and free from cracks or lines that could indicate an imminent crack.</w:t>
            </w:r>
          </w:p>
        </w:tc>
      </w:tr>
      <w:tr w:rsidR="00733306" w:rsidRPr="00733306" w14:paraId="0546E919" w14:textId="77777777" w:rsidTr="00381BE4">
        <w:tc>
          <w:tcPr>
            <w:tcW w:w="2088" w:type="dxa"/>
          </w:tcPr>
          <w:p w14:paraId="35242D61" w14:textId="53583A30" w:rsidR="00733306" w:rsidRPr="00733306" w:rsidRDefault="00733306" w:rsidP="00381BE4">
            <w:pPr>
              <w:keepNext/>
              <w:keepLines/>
              <w:spacing w:before="60" w:after="60"/>
              <w:rPr>
                <w:rFonts w:ascii="Arial" w:hAnsi="Arial" w:cs="Arial"/>
                <w:b/>
                <w:sz w:val="20"/>
              </w:rPr>
            </w:pPr>
            <w:r w:rsidRPr="00733306">
              <w:rPr>
                <w:rFonts w:ascii="Arial" w:hAnsi="Arial" w:cs="Arial"/>
                <w:b/>
                <w:sz w:val="20"/>
              </w:rPr>
              <w:t>Gimbal and Camera</w:t>
            </w:r>
          </w:p>
        </w:tc>
        <w:tc>
          <w:tcPr>
            <w:tcW w:w="7920" w:type="dxa"/>
          </w:tcPr>
          <w:p w14:paraId="47EDB509" w14:textId="66E7AB4E" w:rsidR="00733306" w:rsidRPr="00733306" w:rsidRDefault="00733306" w:rsidP="00381BE4">
            <w:pPr>
              <w:keepNext/>
              <w:keepLines/>
              <w:spacing w:before="60" w:after="60"/>
              <w:rPr>
                <w:rFonts w:ascii="Arial" w:hAnsi="Arial" w:cs="Arial"/>
                <w:sz w:val="20"/>
              </w:rPr>
            </w:pPr>
            <w:r w:rsidRPr="00733306">
              <w:rPr>
                <w:rFonts w:ascii="Arial" w:hAnsi="Arial" w:cs="Arial"/>
                <w:sz w:val="20"/>
              </w:rPr>
              <w:t>Check that the camera is properly attached to the gimbal and that there isn’t anything loose. Also make sure that the gimbal is properly secured to the aircraft and all dampers are attached and free of any debris.</w:t>
            </w:r>
          </w:p>
        </w:tc>
      </w:tr>
      <w:tr w:rsidR="00733306" w:rsidRPr="00733306" w14:paraId="1D279193" w14:textId="77777777" w:rsidTr="00381BE4">
        <w:tc>
          <w:tcPr>
            <w:tcW w:w="2088" w:type="dxa"/>
          </w:tcPr>
          <w:p w14:paraId="4332D40E" w14:textId="687489AD" w:rsidR="00733306" w:rsidRPr="00733306" w:rsidRDefault="00733306" w:rsidP="00381BE4">
            <w:pPr>
              <w:keepNext/>
              <w:keepLines/>
              <w:spacing w:before="60" w:after="60"/>
              <w:rPr>
                <w:rFonts w:ascii="Arial" w:hAnsi="Arial" w:cs="Arial"/>
                <w:b/>
                <w:sz w:val="20"/>
              </w:rPr>
            </w:pPr>
            <w:r w:rsidRPr="00733306">
              <w:rPr>
                <w:rFonts w:ascii="Arial" w:hAnsi="Arial" w:cs="Arial"/>
                <w:b/>
                <w:sz w:val="20"/>
              </w:rPr>
              <w:t>Airframe</w:t>
            </w:r>
          </w:p>
        </w:tc>
        <w:tc>
          <w:tcPr>
            <w:tcW w:w="7920" w:type="dxa"/>
          </w:tcPr>
          <w:p w14:paraId="0FFDF834" w14:textId="72A80C19" w:rsidR="00733306" w:rsidRPr="00733306" w:rsidRDefault="00733306" w:rsidP="00381BE4">
            <w:pPr>
              <w:keepNext/>
              <w:keepLines/>
              <w:spacing w:before="60" w:after="60"/>
              <w:rPr>
                <w:rFonts w:ascii="Arial" w:hAnsi="Arial" w:cs="Arial"/>
                <w:sz w:val="20"/>
              </w:rPr>
            </w:pPr>
            <w:r w:rsidRPr="00733306">
              <w:rPr>
                <w:rFonts w:ascii="Arial" w:hAnsi="Arial" w:cs="Arial"/>
                <w:sz w:val="20"/>
              </w:rPr>
              <w:t>Check that all screws are tight, and that the aircraft is free from any dirt and</w:t>
            </w:r>
            <w:r>
              <w:rPr>
                <w:rFonts w:ascii="Arial" w:hAnsi="Arial" w:cs="Arial"/>
                <w:sz w:val="20"/>
              </w:rPr>
              <w:t xml:space="preserve"> debris that could throw off it</w:t>
            </w:r>
            <w:r w:rsidRPr="00733306">
              <w:rPr>
                <w:rFonts w:ascii="Arial" w:hAnsi="Arial" w:cs="Arial"/>
                <w:sz w:val="20"/>
              </w:rPr>
              <w:t>s center of balance. Bug splatter is normal but still should be wiped clean before and after every flight.</w:t>
            </w:r>
          </w:p>
        </w:tc>
      </w:tr>
      <w:tr w:rsidR="00733306" w:rsidRPr="00733306" w14:paraId="6EAB4A09" w14:textId="77777777" w:rsidTr="00381BE4">
        <w:tc>
          <w:tcPr>
            <w:tcW w:w="2088" w:type="dxa"/>
          </w:tcPr>
          <w:p w14:paraId="65C27804" w14:textId="6534BE85" w:rsidR="00733306" w:rsidRPr="00733306" w:rsidRDefault="00733306" w:rsidP="00381BE4">
            <w:pPr>
              <w:keepNext/>
              <w:keepLines/>
              <w:spacing w:before="60" w:after="60"/>
              <w:rPr>
                <w:rFonts w:ascii="Arial" w:hAnsi="Arial" w:cs="Arial"/>
                <w:b/>
                <w:sz w:val="20"/>
              </w:rPr>
            </w:pPr>
            <w:r w:rsidRPr="00733306">
              <w:rPr>
                <w:rFonts w:ascii="Arial" w:hAnsi="Arial" w:cs="Arial"/>
                <w:b/>
                <w:sz w:val="20"/>
              </w:rPr>
              <w:t>Landing Gear</w:t>
            </w:r>
          </w:p>
        </w:tc>
        <w:tc>
          <w:tcPr>
            <w:tcW w:w="7920" w:type="dxa"/>
          </w:tcPr>
          <w:p w14:paraId="70830D8A" w14:textId="696D5513" w:rsidR="00733306" w:rsidRPr="00733306" w:rsidRDefault="00733306" w:rsidP="00381BE4">
            <w:pPr>
              <w:keepNext/>
              <w:keepLines/>
              <w:spacing w:before="60" w:after="60"/>
              <w:rPr>
                <w:rFonts w:ascii="Arial" w:hAnsi="Arial" w:cs="Arial"/>
                <w:sz w:val="20"/>
              </w:rPr>
            </w:pPr>
            <w:r w:rsidRPr="00733306">
              <w:rPr>
                <w:rFonts w:ascii="Arial" w:hAnsi="Arial" w:cs="Arial"/>
                <w:sz w:val="20"/>
              </w:rPr>
              <w:t>Check that the landing gear is rigid, and secured to the aircraft. Make sure all connection screws are tight.</w:t>
            </w:r>
          </w:p>
        </w:tc>
      </w:tr>
      <w:tr w:rsidR="00733306" w:rsidRPr="00733306" w14:paraId="3D52144A" w14:textId="77777777" w:rsidTr="00381BE4">
        <w:tc>
          <w:tcPr>
            <w:tcW w:w="2088" w:type="dxa"/>
          </w:tcPr>
          <w:p w14:paraId="67B61874" w14:textId="763E1E02" w:rsidR="00733306" w:rsidRPr="00733306" w:rsidRDefault="00733306" w:rsidP="00733306">
            <w:pPr>
              <w:spacing w:before="60" w:after="60"/>
              <w:rPr>
                <w:rFonts w:ascii="Arial" w:hAnsi="Arial" w:cs="Arial"/>
                <w:b/>
                <w:sz w:val="20"/>
              </w:rPr>
            </w:pPr>
            <w:r w:rsidRPr="00733306">
              <w:rPr>
                <w:rFonts w:ascii="Arial" w:hAnsi="Arial" w:cs="Arial"/>
                <w:b/>
                <w:sz w:val="20"/>
              </w:rPr>
              <w:t>SD Card Inserted</w:t>
            </w:r>
          </w:p>
        </w:tc>
        <w:tc>
          <w:tcPr>
            <w:tcW w:w="7920" w:type="dxa"/>
          </w:tcPr>
          <w:p w14:paraId="4FD519F8" w14:textId="21C70EC5" w:rsidR="00733306" w:rsidRPr="00733306" w:rsidRDefault="00733306" w:rsidP="00733306">
            <w:pPr>
              <w:spacing w:before="60" w:after="60"/>
              <w:rPr>
                <w:rFonts w:ascii="Arial" w:hAnsi="Arial" w:cs="Arial"/>
                <w:sz w:val="20"/>
              </w:rPr>
            </w:pPr>
            <w:r w:rsidRPr="00733306">
              <w:rPr>
                <w:rFonts w:ascii="Arial" w:hAnsi="Arial" w:cs="Arial"/>
                <w:sz w:val="20"/>
              </w:rPr>
              <w:t>Make sure that the SD card is of the correct class, is inserted properly, and has enough free space on it to record all mission data including photos and video.</w:t>
            </w:r>
          </w:p>
        </w:tc>
      </w:tr>
    </w:tbl>
    <w:p w14:paraId="35F9DE0B" w14:textId="77777777" w:rsidR="00443892" w:rsidRDefault="00443892" w:rsidP="00760ACF">
      <w:pPr>
        <w:pStyle w:val="Heading1"/>
        <w:rPr>
          <w:noProof/>
        </w:rPr>
      </w:pPr>
      <w:bookmarkStart w:id="11" w:name="_Toc39607421"/>
      <w:r>
        <w:rPr>
          <w:noProof/>
        </w:rPr>
        <w:lastRenderedPageBreak/>
        <w:t>Night Operations</w:t>
      </w:r>
      <w:bookmarkEnd w:id="11"/>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443892" w14:paraId="03C14D5C" w14:textId="77777777" w:rsidTr="00921C48">
        <w:trPr>
          <w:trHeight w:val="516"/>
        </w:trPr>
        <w:tc>
          <w:tcPr>
            <w:tcW w:w="6049" w:type="dxa"/>
            <w:vMerge w:val="restart"/>
            <w:tcBorders>
              <w:top w:val="nil"/>
              <w:right w:val="nil"/>
            </w:tcBorders>
          </w:tcPr>
          <w:p w14:paraId="3B0E317C" w14:textId="08EF6A4B" w:rsidR="00443892" w:rsidRDefault="006A760D" w:rsidP="00E871CF">
            <w:pPr>
              <w:pStyle w:val="Paragraph"/>
              <w:keepNext/>
              <w:keepLines/>
              <w:ind w:right="43"/>
            </w:pPr>
            <w:r>
              <w:rPr>
                <w:noProof/>
              </w:rPr>
              <w:drawing>
                <wp:inline distT="0" distB="0" distL="0" distR="0" wp14:anchorId="63CD73EB" wp14:editId="3A110475">
                  <wp:extent cx="3619500" cy="2038350"/>
                  <wp:effectExtent l="19050" t="19050" r="19050" b="19050"/>
                  <wp:docPr id="2116309269" name="Picture 211630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A8D2496" w14:textId="77777777" w:rsidR="00443892" w:rsidRDefault="00443892" w:rsidP="00E871CF">
            <w:pPr>
              <w:pStyle w:val="Paragraph"/>
              <w:keepNext/>
              <w:keepLines/>
              <w:ind w:right="43"/>
            </w:pPr>
          </w:p>
        </w:tc>
      </w:tr>
      <w:tr w:rsidR="00443892" w14:paraId="5934E443" w14:textId="77777777" w:rsidTr="00921C48">
        <w:trPr>
          <w:trHeight w:val="620"/>
        </w:trPr>
        <w:tc>
          <w:tcPr>
            <w:tcW w:w="6049" w:type="dxa"/>
            <w:vMerge/>
            <w:tcBorders>
              <w:right w:val="nil"/>
            </w:tcBorders>
          </w:tcPr>
          <w:p w14:paraId="29C1851C" w14:textId="77777777" w:rsidR="00443892" w:rsidRDefault="00443892" w:rsidP="00E871CF">
            <w:pPr>
              <w:pStyle w:val="Paragraph"/>
              <w:keepNext/>
              <w:keepLines/>
              <w:rPr>
                <w:noProof/>
              </w:rPr>
            </w:pPr>
          </w:p>
        </w:tc>
        <w:tc>
          <w:tcPr>
            <w:tcW w:w="3989" w:type="dxa"/>
            <w:tcBorders>
              <w:top w:val="single" w:sz="4" w:space="0" w:color="auto"/>
              <w:left w:val="nil"/>
              <w:bottom w:val="single" w:sz="4" w:space="0" w:color="auto"/>
            </w:tcBorders>
          </w:tcPr>
          <w:p w14:paraId="001C4FFA" w14:textId="77777777" w:rsidR="00443892" w:rsidRDefault="00443892" w:rsidP="00E871CF">
            <w:pPr>
              <w:pStyle w:val="Paragraph"/>
              <w:keepNext/>
              <w:keepLines/>
            </w:pPr>
          </w:p>
        </w:tc>
      </w:tr>
      <w:tr w:rsidR="00443892" w14:paraId="0B9DF81D" w14:textId="77777777" w:rsidTr="00921C48">
        <w:trPr>
          <w:trHeight w:val="620"/>
        </w:trPr>
        <w:tc>
          <w:tcPr>
            <w:tcW w:w="6049" w:type="dxa"/>
            <w:vMerge/>
            <w:tcBorders>
              <w:right w:val="nil"/>
            </w:tcBorders>
          </w:tcPr>
          <w:p w14:paraId="5D25D241" w14:textId="77777777" w:rsidR="00443892" w:rsidRDefault="00443892" w:rsidP="00E871CF">
            <w:pPr>
              <w:pStyle w:val="Paragraph"/>
              <w:keepNext/>
              <w:keepLines/>
              <w:rPr>
                <w:noProof/>
              </w:rPr>
            </w:pPr>
          </w:p>
        </w:tc>
        <w:tc>
          <w:tcPr>
            <w:tcW w:w="3989" w:type="dxa"/>
            <w:tcBorders>
              <w:top w:val="single" w:sz="4" w:space="0" w:color="auto"/>
              <w:left w:val="nil"/>
              <w:bottom w:val="single" w:sz="4" w:space="0" w:color="auto"/>
            </w:tcBorders>
          </w:tcPr>
          <w:p w14:paraId="0EFFEFC4" w14:textId="77777777" w:rsidR="00443892" w:rsidRDefault="00443892" w:rsidP="00E871CF">
            <w:pPr>
              <w:pStyle w:val="Paragraph"/>
              <w:keepNext/>
              <w:keepLines/>
            </w:pPr>
          </w:p>
        </w:tc>
      </w:tr>
      <w:tr w:rsidR="00443892" w14:paraId="0D71B9E2" w14:textId="77777777" w:rsidTr="00921C48">
        <w:trPr>
          <w:trHeight w:val="647"/>
        </w:trPr>
        <w:tc>
          <w:tcPr>
            <w:tcW w:w="6049" w:type="dxa"/>
            <w:vMerge/>
            <w:tcBorders>
              <w:right w:val="nil"/>
            </w:tcBorders>
          </w:tcPr>
          <w:p w14:paraId="46443612" w14:textId="77777777" w:rsidR="00443892" w:rsidRDefault="00443892" w:rsidP="00E871CF">
            <w:pPr>
              <w:pStyle w:val="Paragraph"/>
              <w:keepNext/>
              <w:keepLines/>
              <w:rPr>
                <w:noProof/>
              </w:rPr>
            </w:pPr>
          </w:p>
        </w:tc>
        <w:tc>
          <w:tcPr>
            <w:tcW w:w="3989" w:type="dxa"/>
            <w:tcBorders>
              <w:top w:val="single" w:sz="4" w:space="0" w:color="auto"/>
              <w:left w:val="nil"/>
              <w:bottom w:val="single" w:sz="4" w:space="0" w:color="auto"/>
            </w:tcBorders>
          </w:tcPr>
          <w:p w14:paraId="41DB1998" w14:textId="77777777" w:rsidR="00443892" w:rsidRDefault="00443892" w:rsidP="00E871CF">
            <w:pPr>
              <w:pStyle w:val="Paragraph"/>
              <w:keepNext/>
              <w:keepLines/>
            </w:pPr>
          </w:p>
        </w:tc>
      </w:tr>
      <w:tr w:rsidR="00443892" w14:paraId="5A327C3C" w14:textId="77777777" w:rsidTr="00921C48">
        <w:trPr>
          <w:trHeight w:val="620"/>
        </w:trPr>
        <w:tc>
          <w:tcPr>
            <w:tcW w:w="6049" w:type="dxa"/>
            <w:vMerge/>
            <w:tcBorders>
              <w:right w:val="nil"/>
            </w:tcBorders>
          </w:tcPr>
          <w:p w14:paraId="5EF4C886" w14:textId="77777777" w:rsidR="00443892" w:rsidRDefault="00443892" w:rsidP="00E871CF">
            <w:pPr>
              <w:pStyle w:val="Paragraph"/>
              <w:keepNext/>
              <w:keepLines/>
              <w:rPr>
                <w:noProof/>
              </w:rPr>
            </w:pPr>
          </w:p>
        </w:tc>
        <w:tc>
          <w:tcPr>
            <w:tcW w:w="3989" w:type="dxa"/>
            <w:tcBorders>
              <w:top w:val="single" w:sz="4" w:space="0" w:color="auto"/>
              <w:left w:val="nil"/>
              <w:bottom w:val="single" w:sz="4" w:space="0" w:color="auto"/>
            </w:tcBorders>
          </w:tcPr>
          <w:p w14:paraId="6FBDAA13" w14:textId="77777777" w:rsidR="00443892" w:rsidRDefault="00443892" w:rsidP="00E871CF">
            <w:pPr>
              <w:pStyle w:val="Paragraph"/>
              <w:keepNext/>
              <w:keepLines/>
            </w:pPr>
          </w:p>
        </w:tc>
      </w:tr>
      <w:tr w:rsidR="00443892" w14:paraId="5D0DB17A" w14:textId="77777777" w:rsidTr="00921C48">
        <w:trPr>
          <w:trHeight w:val="350"/>
        </w:trPr>
        <w:tc>
          <w:tcPr>
            <w:tcW w:w="6049" w:type="dxa"/>
            <w:vMerge/>
            <w:tcBorders>
              <w:right w:val="nil"/>
            </w:tcBorders>
          </w:tcPr>
          <w:p w14:paraId="5DD4E1D6" w14:textId="77777777" w:rsidR="00443892" w:rsidRDefault="00443892" w:rsidP="00E871CF">
            <w:pPr>
              <w:pStyle w:val="Paragraph"/>
              <w:keepNext/>
              <w:keepLines/>
              <w:rPr>
                <w:noProof/>
              </w:rPr>
            </w:pPr>
          </w:p>
        </w:tc>
        <w:tc>
          <w:tcPr>
            <w:tcW w:w="3989" w:type="dxa"/>
            <w:tcBorders>
              <w:top w:val="single" w:sz="4" w:space="0" w:color="auto"/>
              <w:left w:val="nil"/>
              <w:bottom w:val="nil"/>
            </w:tcBorders>
          </w:tcPr>
          <w:p w14:paraId="4AE8B8FD" w14:textId="77777777" w:rsidR="00443892" w:rsidRDefault="00443892" w:rsidP="00E871CF">
            <w:pPr>
              <w:pStyle w:val="Paragraph"/>
              <w:keepNext/>
              <w:keepLines/>
            </w:pPr>
          </w:p>
        </w:tc>
      </w:tr>
    </w:tbl>
    <w:p w14:paraId="0CD5DB1C" w14:textId="0E2BF258" w:rsidR="00921C48" w:rsidRDefault="00921C48" w:rsidP="00DC1D8F">
      <w:pPr>
        <w:pStyle w:val="Paragraph"/>
      </w:pPr>
      <w:r>
        <w:t>Night operations have unique challenges that require an understanding of how vision works at night as well as an increased understanding of the hazards and dangers involved.</w:t>
      </w:r>
    </w:p>
    <w:p w14:paraId="4F65C463" w14:textId="7EB02CB4" w:rsidR="00921C48" w:rsidRDefault="00DC1D8F" w:rsidP="00DC1D8F">
      <w:pPr>
        <w:pStyle w:val="Paragraph"/>
      </w:pPr>
      <w:r>
        <w:t xml:space="preserve">It is </w:t>
      </w:r>
      <w:r w:rsidR="00921C48">
        <w:t xml:space="preserve">recommended to complete several hours of daytime flights before attending the Night Operations </w:t>
      </w:r>
      <w:r w:rsidR="009744A6">
        <w:t xml:space="preserve">(Level 2) </w:t>
      </w:r>
      <w:r w:rsidR="00921C48">
        <w:t>course.</w:t>
      </w:r>
    </w:p>
    <w:p w14:paraId="0EC87DCD" w14:textId="77777777" w:rsidR="00443892" w:rsidRDefault="00443892" w:rsidP="00443892"/>
    <w:p w14:paraId="3C8EE2E3" w14:textId="77777777" w:rsidR="00443892" w:rsidRDefault="00443892" w:rsidP="00443892"/>
    <w:p w14:paraId="50A2E7E5" w14:textId="5D83CF18" w:rsidR="00443892" w:rsidRPr="00443892" w:rsidRDefault="00443892" w:rsidP="00443892"/>
    <w:p w14:paraId="101A7E8D" w14:textId="4DC80DDC" w:rsidR="006C7306" w:rsidRDefault="006C7306" w:rsidP="00760ACF">
      <w:pPr>
        <w:pStyle w:val="Heading1"/>
        <w:rPr>
          <w:noProof/>
        </w:rPr>
      </w:pPr>
      <w:bookmarkStart w:id="12" w:name="_Toc39607422"/>
      <w:r>
        <w:rPr>
          <w:noProof/>
        </w:rPr>
        <w:lastRenderedPageBreak/>
        <w:t>FAA Law Enforcement Assistance Program (LEAP)</w:t>
      </w:r>
      <w:bookmarkEnd w:id="12"/>
    </w:p>
    <w:p w14:paraId="526A28D2" w14:textId="29E26A8A" w:rsidR="006C7306" w:rsidRDefault="006C7306" w:rsidP="006C7306">
      <w:r>
        <w:rPr>
          <w:noProof/>
        </w:rPr>
        <mc:AlternateContent>
          <mc:Choice Requires="wps">
            <w:drawing>
              <wp:inline distT="0" distB="0" distL="0" distR="0" wp14:anchorId="6E1E0686" wp14:editId="10ED2D15">
                <wp:extent cx="6305550" cy="190500"/>
                <wp:effectExtent l="0" t="0" r="19050" b="10160"/>
                <wp:docPr id="2116309296" name="Text Box 2116309296"/>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0829C35F" w14:textId="77777777" w:rsidR="006138E1" w:rsidRPr="006C7306" w:rsidRDefault="006138E1" w:rsidP="006C7306">
                            <w:pPr>
                              <w:pStyle w:val="NoteStyle"/>
                              <w:rPr>
                                <w:rFonts w:ascii="Arial" w:hAnsi="Arial" w:cs="Arial"/>
                                <w:color w:val="auto"/>
                                <w:szCs w:val="20"/>
                              </w:rPr>
                            </w:pPr>
                            <w:r w:rsidRPr="009D455D">
                              <w:rPr>
                                <w:rFonts w:ascii="Arial" w:hAnsi="Arial" w:cs="Arial"/>
                                <w:b/>
                                <w:color w:val="auto"/>
                                <w:szCs w:val="20"/>
                              </w:rPr>
                              <w:t>Instructor N</w:t>
                            </w:r>
                            <w:r w:rsidRPr="009D455D">
                              <w:rPr>
                                <w:rFonts w:ascii="Arial" w:hAnsi="Arial" w:cs="Arial"/>
                                <w:b/>
                                <w:color w:val="auto"/>
                              </w:rPr>
                              <w:t>ote:</w:t>
                            </w:r>
                            <w:r w:rsidRPr="009D455D">
                              <w:rPr>
                                <w:rFonts w:ascii="Arial" w:hAnsi="Arial" w:cs="Arial"/>
                                <w:color w:val="auto"/>
                              </w:rPr>
                              <w:t xml:space="preserve"> </w:t>
                            </w:r>
                            <w:r w:rsidRPr="006C7306">
                              <w:rPr>
                                <w:rFonts w:ascii="Arial" w:hAnsi="Arial" w:cs="Arial"/>
                                <w:color w:val="auto"/>
                                <w:szCs w:val="20"/>
                              </w:rPr>
                              <w:t>Invite a guest speaker from the FAA to speak about the Law Enforcement Assistance Program. Ask them to include, at a minimum, the following topics:</w:t>
                            </w:r>
                          </w:p>
                          <w:p w14:paraId="5D28A89F" w14:textId="59C8D5ED" w:rsidR="006138E1" w:rsidRPr="006C7306" w:rsidRDefault="006138E1" w:rsidP="006C7306">
                            <w:pPr>
                              <w:pStyle w:val="Bullet"/>
                            </w:pPr>
                            <w:r w:rsidRPr="006C7306">
                              <w:t>Current FAA UAS regulations</w:t>
                            </w:r>
                          </w:p>
                          <w:p w14:paraId="7BD9D465" w14:textId="77777777" w:rsidR="006138E1" w:rsidRPr="006C7306" w:rsidRDefault="006138E1" w:rsidP="006C7306">
                            <w:pPr>
                              <w:pStyle w:val="Bullet"/>
                            </w:pPr>
                            <w:r w:rsidRPr="006C7306">
                              <w:t>Police authority as it pertains to UAS</w:t>
                            </w:r>
                          </w:p>
                          <w:p w14:paraId="0E8DB8B2" w14:textId="6EB61176" w:rsidR="006138E1" w:rsidRPr="006C7306" w:rsidRDefault="006138E1" w:rsidP="006C7306">
                            <w:pPr>
                              <w:pStyle w:val="Bullet"/>
                            </w:pPr>
                            <w:r w:rsidRPr="006C7306">
                              <w:t>SGI/COA/SOSC and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296" o:spid="_x0000_s1038"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" fillcolor="#d8d8d8 [2732]" strokecolor="black [3213]" strokeweight=".5pt">
                <v:textbox style="mso-fit-shape-to-text:t">
                  <w:txbxContent>
                    <w:p w14:paraId="0829C35F" w14:textId="77777777" w:rsidR="006138E1" w:rsidRPr="006C7306" w:rsidRDefault="006138E1" w:rsidP="006C7306">
                      <w:pPr>
                        <w:pStyle w:val="NoteStyle"/>
                        <w:rPr>
                          <w:rFonts w:ascii="Arial" w:hAnsi="Arial" w:cs="Arial"/>
                          <w:color w:val="auto"/>
                          <w:szCs w:val="20"/>
                        </w:rPr>
                      </w:pPr>
                      <w:r w:rsidRPr="009D455D">
                        <w:rPr>
                          <w:rFonts w:ascii="Arial" w:hAnsi="Arial" w:cs="Arial"/>
                          <w:b/>
                          <w:color w:val="auto"/>
                          <w:szCs w:val="20"/>
                        </w:rPr>
                        <w:t>Instructor N</w:t>
                      </w:r>
                      <w:r w:rsidRPr="009D455D">
                        <w:rPr>
                          <w:rFonts w:ascii="Arial" w:hAnsi="Arial" w:cs="Arial"/>
                          <w:b/>
                          <w:color w:val="auto"/>
                        </w:rPr>
                        <w:t>ote:</w:t>
                      </w:r>
                      <w:r w:rsidRPr="009D455D">
                        <w:rPr>
                          <w:rFonts w:ascii="Arial" w:hAnsi="Arial" w:cs="Arial"/>
                          <w:color w:val="auto"/>
                        </w:rPr>
                        <w:t xml:space="preserve"> </w:t>
                      </w:r>
                      <w:r w:rsidRPr="006C7306">
                        <w:rPr>
                          <w:rFonts w:ascii="Arial" w:hAnsi="Arial" w:cs="Arial"/>
                          <w:color w:val="auto"/>
                          <w:szCs w:val="20"/>
                        </w:rPr>
                        <w:t>Invite a guest speaker from the FAA to speak about the Law Enforcement Assistance Program. Ask them to include, at a minimum, the following topics:</w:t>
                      </w:r>
                    </w:p>
                    <w:p w14:paraId="5D28A89F" w14:textId="59C8D5ED" w:rsidR="006138E1" w:rsidRPr="006C7306" w:rsidRDefault="006138E1" w:rsidP="006C7306">
                      <w:pPr>
                        <w:pStyle w:val="Bullet"/>
                      </w:pPr>
                      <w:r w:rsidRPr="006C7306">
                        <w:t>Current FAA UAS regulations</w:t>
                      </w:r>
                    </w:p>
                    <w:p w14:paraId="7BD9D465" w14:textId="77777777" w:rsidR="006138E1" w:rsidRPr="006C7306" w:rsidRDefault="006138E1" w:rsidP="006C7306">
                      <w:pPr>
                        <w:pStyle w:val="Bullet"/>
                      </w:pPr>
                      <w:r w:rsidRPr="006C7306">
                        <w:t>Police authority as it pertains to UAS</w:t>
                      </w:r>
                    </w:p>
                    <w:p w14:paraId="0E8DB8B2" w14:textId="6EB61176" w:rsidR="006138E1" w:rsidRPr="006C7306" w:rsidRDefault="006138E1" w:rsidP="006C7306">
                      <w:pPr>
                        <w:pStyle w:val="Bullet"/>
                      </w:pPr>
                      <w:r w:rsidRPr="006C7306">
                        <w:t>SGI/COA/SOSC and contact information</w:t>
                      </w:r>
                    </w:p>
                  </w:txbxContent>
                </v:textbox>
                <w10:anchor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6C7306" w14:paraId="0E5B6D55" w14:textId="77777777" w:rsidTr="00151483">
        <w:trPr>
          <w:trHeight w:val="516"/>
        </w:trPr>
        <w:tc>
          <w:tcPr>
            <w:tcW w:w="6019" w:type="dxa"/>
            <w:vMerge w:val="restart"/>
            <w:tcBorders>
              <w:top w:val="nil"/>
              <w:right w:val="nil"/>
            </w:tcBorders>
          </w:tcPr>
          <w:p w14:paraId="0DD6191D" w14:textId="1FDA83D1" w:rsidR="006C7306" w:rsidRDefault="006A760D" w:rsidP="00151483">
            <w:pPr>
              <w:pStyle w:val="Paragraph"/>
              <w:keepNext/>
              <w:keepLines/>
              <w:ind w:right="43"/>
            </w:pPr>
            <w:r>
              <w:rPr>
                <w:noProof/>
              </w:rPr>
              <w:drawing>
                <wp:inline distT="0" distB="0" distL="0" distR="0" wp14:anchorId="1CFFA82B" wp14:editId="5C0DF172">
                  <wp:extent cx="3619500" cy="2038350"/>
                  <wp:effectExtent l="19050" t="19050" r="19050" b="19050"/>
                  <wp:docPr id="2116309270" name="Picture 211630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98E2CD9" w14:textId="77777777" w:rsidR="006C7306" w:rsidRDefault="006C7306" w:rsidP="00151483">
            <w:pPr>
              <w:pStyle w:val="Paragraph"/>
              <w:keepNext/>
              <w:keepLines/>
              <w:ind w:right="43"/>
            </w:pPr>
          </w:p>
        </w:tc>
      </w:tr>
      <w:tr w:rsidR="006C7306" w14:paraId="7DCA6372" w14:textId="77777777" w:rsidTr="00151483">
        <w:trPr>
          <w:trHeight w:val="620"/>
        </w:trPr>
        <w:tc>
          <w:tcPr>
            <w:tcW w:w="6019" w:type="dxa"/>
            <w:vMerge/>
            <w:tcBorders>
              <w:right w:val="nil"/>
            </w:tcBorders>
          </w:tcPr>
          <w:p w14:paraId="647E09F4" w14:textId="77777777" w:rsidR="006C7306" w:rsidRDefault="006C7306" w:rsidP="00151483">
            <w:pPr>
              <w:pStyle w:val="Paragraph"/>
              <w:keepNext/>
              <w:keepLines/>
              <w:rPr>
                <w:noProof/>
              </w:rPr>
            </w:pPr>
          </w:p>
        </w:tc>
        <w:tc>
          <w:tcPr>
            <w:tcW w:w="3989" w:type="dxa"/>
            <w:tcBorders>
              <w:top w:val="single" w:sz="4" w:space="0" w:color="auto"/>
              <w:left w:val="nil"/>
              <w:bottom w:val="single" w:sz="4" w:space="0" w:color="auto"/>
            </w:tcBorders>
          </w:tcPr>
          <w:p w14:paraId="5250B8B2" w14:textId="77777777" w:rsidR="006C7306" w:rsidRDefault="006C7306" w:rsidP="00151483">
            <w:pPr>
              <w:pStyle w:val="Paragraph"/>
              <w:keepNext/>
              <w:keepLines/>
            </w:pPr>
          </w:p>
        </w:tc>
      </w:tr>
      <w:tr w:rsidR="006C7306" w14:paraId="2EF58981" w14:textId="77777777" w:rsidTr="00151483">
        <w:trPr>
          <w:trHeight w:val="620"/>
        </w:trPr>
        <w:tc>
          <w:tcPr>
            <w:tcW w:w="6019" w:type="dxa"/>
            <w:vMerge/>
            <w:tcBorders>
              <w:right w:val="nil"/>
            </w:tcBorders>
          </w:tcPr>
          <w:p w14:paraId="58560400" w14:textId="77777777" w:rsidR="006C7306" w:rsidRDefault="006C7306" w:rsidP="00151483">
            <w:pPr>
              <w:pStyle w:val="Paragraph"/>
              <w:keepNext/>
              <w:keepLines/>
              <w:rPr>
                <w:noProof/>
              </w:rPr>
            </w:pPr>
          </w:p>
        </w:tc>
        <w:tc>
          <w:tcPr>
            <w:tcW w:w="3989" w:type="dxa"/>
            <w:tcBorders>
              <w:top w:val="single" w:sz="4" w:space="0" w:color="auto"/>
              <w:left w:val="nil"/>
              <w:bottom w:val="single" w:sz="4" w:space="0" w:color="auto"/>
            </w:tcBorders>
          </w:tcPr>
          <w:p w14:paraId="76E449F1" w14:textId="77777777" w:rsidR="006C7306" w:rsidRDefault="006C7306" w:rsidP="00151483">
            <w:pPr>
              <w:pStyle w:val="Paragraph"/>
              <w:keepNext/>
              <w:keepLines/>
            </w:pPr>
          </w:p>
        </w:tc>
      </w:tr>
      <w:tr w:rsidR="006C7306" w14:paraId="01BD9D0B" w14:textId="77777777" w:rsidTr="00470B96">
        <w:trPr>
          <w:trHeight w:val="647"/>
        </w:trPr>
        <w:tc>
          <w:tcPr>
            <w:tcW w:w="6019" w:type="dxa"/>
            <w:vMerge/>
            <w:tcBorders>
              <w:right w:val="nil"/>
            </w:tcBorders>
          </w:tcPr>
          <w:p w14:paraId="1CA8E35F" w14:textId="77777777" w:rsidR="006C7306" w:rsidRDefault="006C7306" w:rsidP="00151483">
            <w:pPr>
              <w:pStyle w:val="Paragraph"/>
              <w:keepNext/>
              <w:keepLines/>
              <w:rPr>
                <w:noProof/>
              </w:rPr>
            </w:pPr>
          </w:p>
        </w:tc>
        <w:tc>
          <w:tcPr>
            <w:tcW w:w="3989" w:type="dxa"/>
            <w:tcBorders>
              <w:top w:val="single" w:sz="4" w:space="0" w:color="auto"/>
              <w:left w:val="nil"/>
              <w:bottom w:val="single" w:sz="4" w:space="0" w:color="auto"/>
            </w:tcBorders>
          </w:tcPr>
          <w:p w14:paraId="16276E42" w14:textId="77777777" w:rsidR="006C7306" w:rsidRDefault="006C7306" w:rsidP="00151483">
            <w:pPr>
              <w:pStyle w:val="Paragraph"/>
              <w:keepNext/>
              <w:keepLines/>
            </w:pPr>
          </w:p>
        </w:tc>
      </w:tr>
      <w:tr w:rsidR="006C7306" w14:paraId="2A00E00C" w14:textId="77777777" w:rsidTr="00151483">
        <w:trPr>
          <w:trHeight w:val="620"/>
        </w:trPr>
        <w:tc>
          <w:tcPr>
            <w:tcW w:w="6019" w:type="dxa"/>
            <w:vMerge/>
            <w:tcBorders>
              <w:right w:val="nil"/>
            </w:tcBorders>
          </w:tcPr>
          <w:p w14:paraId="623E51E9" w14:textId="77777777" w:rsidR="006C7306" w:rsidRDefault="006C7306" w:rsidP="00151483">
            <w:pPr>
              <w:pStyle w:val="Paragraph"/>
              <w:keepNext/>
              <w:keepLines/>
              <w:rPr>
                <w:noProof/>
              </w:rPr>
            </w:pPr>
          </w:p>
        </w:tc>
        <w:tc>
          <w:tcPr>
            <w:tcW w:w="3989" w:type="dxa"/>
            <w:tcBorders>
              <w:top w:val="single" w:sz="4" w:space="0" w:color="auto"/>
              <w:left w:val="nil"/>
              <w:bottom w:val="single" w:sz="4" w:space="0" w:color="auto"/>
            </w:tcBorders>
          </w:tcPr>
          <w:p w14:paraId="0BD94A37" w14:textId="77777777" w:rsidR="006C7306" w:rsidRDefault="006C7306" w:rsidP="00151483">
            <w:pPr>
              <w:pStyle w:val="Paragraph"/>
              <w:keepNext/>
              <w:keepLines/>
            </w:pPr>
          </w:p>
        </w:tc>
      </w:tr>
      <w:tr w:rsidR="006C7306" w14:paraId="3CE86707" w14:textId="77777777" w:rsidTr="00151483">
        <w:trPr>
          <w:trHeight w:val="350"/>
        </w:trPr>
        <w:tc>
          <w:tcPr>
            <w:tcW w:w="6019" w:type="dxa"/>
            <w:vMerge/>
            <w:tcBorders>
              <w:right w:val="nil"/>
            </w:tcBorders>
          </w:tcPr>
          <w:p w14:paraId="7E9FEB72" w14:textId="77777777" w:rsidR="006C7306" w:rsidRDefault="006C7306" w:rsidP="00151483">
            <w:pPr>
              <w:pStyle w:val="Paragraph"/>
              <w:keepNext/>
              <w:keepLines/>
              <w:rPr>
                <w:noProof/>
              </w:rPr>
            </w:pPr>
          </w:p>
        </w:tc>
        <w:tc>
          <w:tcPr>
            <w:tcW w:w="3989" w:type="dxa"/>
            <w:tcBorders>
              <w:top w:val="single" w:sz="4" w:space="0" w:color="auto"/>
              <w:left w:val="nil"/>
              <w:bottom w:val="nil"/>
            </w:tcBorders>
          </w:tcPr>
          <w:p w14:paraId="5818725E" w14:textId="77777777" w:rsidR="006C7306" w:rsidRDefault="006C7306" w:rsidP="00151483">
            <w:pPr>
              <w:pStyle w:val="Paragraph"/>
              <w:keepNext/>
              <w:keepLines/>
            </w:pPr>
          </w:p>
        </w:tc>
      </w:tr>
    </w:tbl>
    <w:p w14:paraId="00D28C63" w14:textId="6A80895B" w:rsidR="008F4F20" w:rsidRPr="008F4F20" w:rsidRDefault="008F4F20" w:rsidP="008F4F20">
      <w:pPr>
        <w:pStyle w:val="Paragraph"/>
      </w:pPr>
      <w:r>
        <w:t xml:space="preserve"> “</w:t>
      </w:r>
      <w:r w:rsidRPr="008F4F20">
        <w:t>The Law Enforcement Assistance Program (LEAP) consists of field investigative and operational activities that support federal, state, and local agencies by denying anyone who would threaten national security access to the National Airspace System.</w:t>
      </w:r>
    </w:p>
    <w:p w14:paraId="28605781" w14:textId="4097EF46" w:rsidR="008F4F20" w:rsidRDefault="005372A4" w:rsidP="008F4F20">
      <w:pPr>
        <w:pStyle w:val="Paragraph"/>
        <w:rPr>
          <w:rFonts w:eastAsia="Times New Roman"/>
        </w:rPr>
      </w:pPr>
      <w:r>
        <w:rPr>
          <w:rFonts w:eastAsia="Times New Roman"/>
        </w:rPr>
        <w:t>They</w:t>
      </w:r>
      <w:r w:rsidR="008F4F20" w:rsidRPr="008F4F20">
        <w:rPr>
          <w:rFonts w:eastAsia="Times New Roman"/>
        </w:rPr>
        <w:t xml:space="preserve"> take regulatory enforcement actions and, as appropriate, provide aviation-related support to law enforcement agencies seeking criminal prosecution or conducting airborne drug interdiction. Agents also provide training to law enforcement officers in aviation smuggling techniques and FAA resources.</w:t>
      </w:r>
    </w:p>
    <w:p w14:paraId="7D82AD30" w14:textId="270A10E7" w:rsidR="008F4F20" w:rsidRDefault="008F4F20" w:rsidP="008F4F20">
      <w:pPr>
        <w:pStyle w:val="Paragraph"/>
      </w:pPr>
      <w:r>
        <w:t>Special agents from the FAA's Law Enforcement Assistance Program (LEAP) are your point of contact for federal, state, local, tribal, territorial and international law enforcement agencies. LEAP special agents can provide information on drone enforcement and registration matters. Providing a LEAP special agent with reports of suspected unauthorized UAS incidents in a timely manner increases the FAA's ability to take enforc</w:t>
      </w:r>
      <w:r w:rsidR="005372A4">
        <w:t xml:space="preserve">ement action when appropriate. </w:t>
      </w:r>
      <w:r>
        <w:t>NOTE: You may contact any LEAP agent if your a</w:t>
      </w:r>
      <w:r w:rsidR="005372A4">
        <w:t>ssigned agent is not available.</w:t>
      </w:r>
    </w:p>
    <w:p w14:paraId="193B04F3" w14:textId="499E2832" w:rsidR="008F4F20" w:rsidRPr="005372A4" w:rsidRDefault="008F4F20" w:rsidP="008F4F20">
      <w:pPr>
        <w:pStyle w:val="Paragraph"/>
      </w:pPr>
      <w:r w:rsidRPr="005372A4">
        <w:rPr>
          <w:bCs/>
        </w:rPr>
        <w:t>For further information on contacting a LEAP agent email </w:t>
      </w:r>
      <w:hyperlink r:id="rId60" w:history="1">
        <w:r w:rsidRPr="005372A4">
          <w:rPr>
            <w:rStyle w:val="Hyperlink"/>
            <w:bCs/>
            <w:color w:val="2353BA"/>
            <w:sz w:val="21"/>
            <w:szCs w:val="21"/>
          </w:rPr>
          <w:t>UAShelp@faa.gov</w:t>
        </w:r>
      </w:hyperlink>
      <w:r w:rsidRPr="005372A4">
        <w:rPr>
          <w:bCs/>
        </w:rPr>
        <w:t> or call 844-FLY-MY-UA.</w:t>
      </w:r>
    </w:p>
    <w:p w14:paraId="2CD39A93" w14:textId="60226530" w:rsidR="008F4F20" w:rsidRDefault="008F4F20" w:rsidP="008F4F20">
      <w:pPr>
        <w:pStyle w:val="Paragraph"/>
        <w:jc w:val="right"/>
      </w:pPr>
      <w:r>
        <w:t>- FAA LEAP Webpage</w:t>
      </w:r>
    </w:p>
    <w:p w14:paraId="1FD1C872" w14:textId="77777777" w:rsidR="008F4F20" w:rsidRPr="008F4F20" w:rsidRDefault="008F4F20" w:rsidP="008F4F20">
      <w:pPr>
        <w:pStyle w:val="Paragraph"/>
        <w:rPr>
          <w:rFonts w:eastAsia="Times New Roman"/>
        </w:rPr>
      </w:pPr>
    </w:p>
    <w:p w14:paraId="39C7F5CA" w14:textId="73CB9C0B" w:rsidR="008F4F20" w:rsidRPr="006C7306" w:rsidRDefault="008F4F20" w:rsidP="006C7306"/>
    <w:p w14:paraId="1E4AE00C" w14:textId="362B9198" w:rsidR="00733306" w:rsidRDefault="00760ACF" w:rsidP="00760ACF">
      <w:pPr>
        <w:pStyle w:val="Heading1"/>
        <w:rPr>
          <w:noProof/>
        </w:rPr>
      </w:pPr>
      <w:bookmarkStart w:id="13" w:name="_Toc39607423"/>
      <w:r>
        <w:rPr>
          <w:noProof/>
        </w:rPr>
        <w:lastRenderedPageBreak/>
        <w:t>Texas Government Codes</w:t>
      </w:r>
      <w:bookmarkEnd w:id="13"/>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81BE4" w14:paraId="3D3A37DE" w14:textId="77777777" w:rsidTr="007034C5">
        <w:trPr>
          <w:trHeight w:val="516"/>
        </w:trPr>
        <w:tc>
          <w:tcPr>
            <w:tcW w:w="6019" w:type="dxa"/>
            <w:vMerge w:val="restart"/>
            <w:tcBorders>
              <w:top w:val="nil"/>
              <w:right w:val="nil"/>
            </w:tcBorders>
          </w:tcPr>
          <w:p w14:paraId="07ED6468" w14:textId="55731A9A" w:rsidR="00381BE4" w:rsidRDefault="00054B6A" w:rsidP="007034C5">
            <w:pPr>
              <w:pStyle w:val="Paragraph"/>
              <w:keepNext/>
              <w:keepLines/>
              <w:ind w:right="43"/>
            </w:pPr>
            <w:r>
              <w:rPr>
                <w:noProof/>
              </w:rPr>
              <w:drawing>
                <wp:inline distT="0" distB="0" distL="0" distR="0" wp14:anchorId="3AEE1602" wp14:editId="4C3CB82C">
                  <wp:extent cx="3619500" cy="2038350"/>
                  <wp:effectExtent l="19050" t="19050" r="19050" b="19050"/>
                  <wp:docPr id="2116309271" name="Picture 211630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9318EA6" w14:textId="77777777" w:rsidR="00381BE4" w:rsidRDefault="00381BE4" w:rsidP="007034C5">
            <w:pPr>
              <w:pStyle w:val="Paragraph"/>
              <w:keepNext/>
              <w:keepLines/>
              <w:ind w:right="43"/>
            </w:pPr>
          </w:p>
        </w:tc>
      </w:tr>
      <w:tr w:rsidR="00381BE4" w14:paraId="34D732B4" w14:textId="77777777" w:rsidTr="007034C5">
        <w:trPr>
          <w:trHeight w:val="620"/>
        </w:trPr>
        <w:tc>
          <w:tcPr>
            <w:tcW w:w="6019" w:type="dxa"/>
            <w:vMerge/>
            <w:tcBorders>
              <w:right w:val="nil"/>
            </w:tcBorders>
          </w:tcPr>
          <w:p w14:paraId="7D7E1703" w14:textId="77777777" w:rsidR="00381BE4" w:rsidRDefault="00381BE4" w:rsidP="007034C5">
            <w:pPr>
              <w:pStyle w:val="Paragraph"/>
              <w:keepNext/>
              <w:keepLines/>
              <w:rPr>
                <w:noProof/>
              </w:rPr>
            </w:pPr>
          </w:p>
        </w:tc>
        <w:tc>
          <w:tcPr>
            <w:tcW w:w="3989" w:type="dxa"/>
            <w:tcBorders>
              <w:top w:val="single" w:sz="4" w:space="0" w:color="auto"/>
              <w:left w:val="nil"/>
              <w:bottom w:val="single" w:sz="4" w:space="0" w:color="auto"/>
            </w:tcBorders>
          </w:tcPr>
          <w:p w14:paraId="6945C659" w14:textId="77777777" w:rsidR="00381BE4" w:rsidRDefault="00381BE4" w:rsidP="007034C5">
            <w:pPr>
              <w:pStyle w:val="Paragraph"/>
              <w:keepNext/>
              <w:keepLines/>
            </w:pPr>
          </w:p>
        </w:tc>
      </w:tr>
      <w:tr w:rsidR="00381BE4" w14:paraId="63E50A04" w14:textId="77777777" w:rsidTr="007034C5">
        <w:trPr>
          <w:trHeight w:val="620"/>
        </w:trPr>
        <w:tc>
          <w:tcPr>
            <w:tcW w:w="6019" w:type="dxa"/>
            <w:vMerge/>
            <w:tcBorders>
              <w:right w:val="nil"/>
            </w:tcBorders>
          </w:tcPr>
          <w:p w14:paraId="3EC0EC39" w14:textId="77777777" w:rsidR="00381BE4" w:rsidRDefault="00381BE4" w:rsidP="007034C5">
            <w:pPr>
              <w:pStyle w:val="Paragraph"/>
              <w:keepNext/>
              <w:keepLines/>
              <w:rPr>
                <w:noProof/>
              </w:rPr>
            </w:pPr>
          </w:p>
        </w:tc>
        <w:tc>
          <w:tcPr>
            <w:tcW w:w="3989" w:type="dxa"/>
            <w:tcBorders>
              <w:top w:val="single" w:sz="4" w:space="0" w:color="auto"/>
              <w:left w:val="nil"/>
              <w:bottom w:val="single" w:sz="4" w:space="0" w:color="auto"/>
            </w:tcBorders>
          </w:tcPr>
          <w:p w14:paraId="0A330F77" w14:textId="77777777" w:rsidR="00381BE4" w:rsidRDefault="00381BE4" w:rsidP="007034C5">
            <w:pPr>
              <w:pStyle w:val="Paragraph"/>
              <w:keepNext/>
              <w:keepLines/>
            </w:pPr>
          </w:p>
        </w:tc>
      </w:tr>
      <w:tr w:rsidR="00381BE4" w14:paraId="166A64DE" w14:textId="77777777" w:rsidTr="00470B96">
        <w:trPr>
          <w:trHeight w:val="629"/>
        </w:trPr>
        <w:tc>
          <w:tcPr>
            <w:tcW w:w="6019" w:type="dxa"/>
            <w:vMerge/>
            <w:tcBorders>
              <w:right w:val="nil"/>
            </w:tcBorders>
          </w:tcPr>
          <w:p w14:paraId="64BE27B9" w14:textId="77777777" w:rsidR="00381BE4" w:rsidRDefault="00381BE4" w:rsidP="007034C5">
            <w:pPr>
              <w:pStyle w:val="Paragraph"/>
              <w:keepNext/>
              <w:keepLines/>
              <w:rPr>
                <w:noProof/>
              </w:rPr>
            </w:pPr>
          </w:p>
        </w:tc>
        <w:tc>
          <w:tcPr>
            <w:tcW w:w="3989" w:type="dxa"/>
            <w:tcBorders>
              <w:top w:val="single" w:sz="4" w:space="0" w:color="auto"/>
              <w:left w:val="nil"/>
              <w:bottom w:val="single" w:sz="4" w:space="0" w:color="auto"/>
            </w:tcBorders>
          </w:tcPr>
          <w:p w14:paraId="6E06D01A" w14:textId="77777777" w:rsidR="00381BE4" w:rsidRDefault="00381BE4" w:rsidP="007034C5">
            <w:pPr>
              <w:pStyle w:val="Paragraph"/>
              <w:keepNext/>
              <w:keepLines/>
            </w:pPr>
          </w:p>
        </w:tc>
      </w:tr>
      <w:tr w:rsidR="00381BE4" w14:paraId="3D7D7450" w14:textId="77777777" w:rsidTr="007034C5">
        <w:trPr>
          <w:trHeight w:val="620"/>
        </w:trPr>
        <w:tc>
          <w:tcPr>
            <w:tcW w:w="6019" w:type="dxa"/>
            <w:vMerge/>
            <w:tcBorders>
              <w:right w:val="nil"/>
            </w:tcBorders>
          </w:tcPr>
          <w:p w14:paraId="0AAC5006" w14:textId="77777777" w:rsidR="00381BE4" w:rsidRDefault="00381BE4" w:rsidP="007034C5">
            <w:pPr>
              <w:pStyle w:val="Paragraph"/>
              <w:keepNext/>
              <w:keepLines/>
              <w:rPr>
                <w:noProof/>
              </w:rPr>
            </w:pPr>
          </w:p>
        </w:tc>
        <w:tc>
          <w:tcPr>
            <w:tcW w:w="3989" w:type="dxa"/>
            <w:tcBorders>
              <w:top w:val="single" w:sz="4" w:space="0" w:color="auto"/>
              <w:left w:val="nil"/>
              <w:bottom w:val="single" w:sz="4" w:space="0" w:color="auto"/>
            </w:tcBorders>
          </w:tcPr>
          <w:p w14:paraId="0F86B293" w14:textId="77777777" w:rsidR="00381BE4" w:rsidRDefault="00381BE4" w:rsidP="007034C5">
            <w:pPr>
              <w:pStyle w:val="Paragraph"/>
              <w:keepNext/>
              <w:keepLines/>
            </w:pPr>
          </w:p>
        </w:tc>
      </w:tr>
      <w:tr w:rsidR="00381BE4" w14:paraId="594B85C3" w14:textId="77777777" w:rsidTr="007034C5">
        <w:trPr>
          <w:trHeight w:val="350"/>
        </w:trPr>
        <w:tc>
          <w:tcPr>
            <w:tcW w:w="6019" w:type="dxa"/>
            <w:vMerge/>
            <w:tcBorders>
              <w:right w:val="nil"/>
            </w:tcBorders>
          </w:tcPr>
          <w:p w14:paraId="10E402C6" w14:textId="77777777" w:rsidR="00381BE4" w:rsidRDefault="00381BE4" w:rsidP="007034C5">
            <w:pPr>
              <w:pStyle w:val="Paragraph"/>
              <w:keepNext/>
              <w:keepLines/>
              <w:rPr>
                <w:noProof/>
              </w:rPr>
            </w:pPr>
          </w:p>
        </w:tc>
        <w:tc>
          <w:tcPr>
            <w:tcW w:w="3989" w:type="dxa"/>
            <w:tcBorders>
              <w:top w:val="single" w:sz="4" w:space="0" w:color="auto"/>
              <w:left w:val="nil"/>
              <w:bottom w:val="nil"/>
            </w:tcBorders>
          </w:tcPr>
          <w:p w14:paraId="164B1403" w14:textId="77777777" w:rsidR="00381BE4" w:rsidRDefault="00381BE4" w:rsidP="007034C5">
            <w:pPr>
              <w:pStyle w:val="Paragraph"/>
              <w:keepNext/>
              <w:keepLines/>
            </w:pPr>
          </w:p>
        </w:tc>
      </w:tr>
    </w:tbl>
    <w:p w14:paraId="099AF041" w14:textId="291AE37D" w:rsidR="00760ACF" w:rsidRPr="00760ACF" w:rsidRDefault="00760ACF" w:rsidP="00760ACF">
      <w:r>
        <w:rPr>
          <w:noProof/>
        </w:rPr>
        <mc:AlternateContent>
          <mc:Choice Requires="wps">
            <w:drawing>
              <wp:inline distT="0" distB="0" distL="0" distR="0" wp14:anchorId="07960210" wp14:editId="20D9D683">
                <wp:extent cx="6305550" cy="190500"/>
                <wp:effectExtent l="0" t="0" r="19050" b="10160"/>
                <wp:docPr id="28" name="Text Box 28"/>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5A6D2BFB" w14:textId="61FBB110" w:rsidR="006138E1" w:rsidRPr="009D455D" w:rsidRDefault="006138E1" w:rsidP="00760ACF">
                            <w:pPr>
                              <w:pStyle w:val="NoteStyle"/>
                              <w:rPr>
                                <w:rFonts w:ascii="Arial" w:hAnsi="Arial" w:cs="Arial"/>
                                <w:color w:val="auto"/>
                              </w:rPr>
                            </w:pPr>
                            <w:r w:rsidRPr="009D455D">
                              <w:rPr>
                                <w:rFonts w:ascii="Arial" w:hAnsi="Arial" w:cs="Arial"/>
                                <w:b/>
                                <w:color w:val="auto"/>
                                <w:szCs w:val="20"/>
                              </w:rPr>
                              <w:t>Instructor N</w:t>
                            </w:r>
                            <w:r w:rsidRPr="009D455D">
                              <w:rPr>
                                <w:rFonts w:ascii="Arial" w:hAnsi="Arial" w:cs="Arial"/>
                                <w:b/>
                                <w:color w:val="auto"/>
                              </w:rPr>
                              <w:t>ote:</w:t>
                            </w:r>
                            <w:r w:rsidRPr="009D455D">
                              <w:rPr>
                                <w:rFonts w:ascii="Arial" w:hAnsi="Arial" w:cs="Arial"/>
                                <w:color w:val="auto"/>
                              </w:rPr>
                              <w:t xml:space="preserve"> </w:t>
                            </w:r>
                            <w:r>
                              <w:rPr>
                                <w:rFonts w:ascii="Arial" w:hAnsi="Arial" w:cs="Arial"/>
                                <w:color w:val="auto"/>
                              </w:rPr>
                              <w:t>This is a 3-minute video</w:t>
                            </w:r>
                            <w:r w:rsidRPr="009D455D">
                              <w:rPr>
                                <w:rFonts w:ascii="Arial" w:hAnsi="Arial" w:cs="Arial"/>
                                <w:color w:val="auto"/>
                              </w:rPr>
                              <w:t>.</w:t>
                            </w:r>
                            <w:r>
                              <w:rPr>
                                <w:rFonts w:ascii="Arial" w:hAnsi="Arial" w:cs="Arial"/>
                                <w:color w:val="aut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8" o:spid="_x0000_s1039"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" fillcolor="#d8d8d8 [2732]" strokecolor="black [3213]" strokeweight=".5pt">
                <v:textbox style="mso-fit-shape-to-text:t">
                  <w:txbxContent>
                    <w:p w14:paraId="5A6D2BFB" w14:textId="61FBB110" w:rsidR="006138E1" w:rsidRPr="009D455D" w:rsidRDefault="006138E1" w:rsidP="00760ACF">
                      <w:pPr>
                        <w:pStyle w:val="NoteStyle"/>
                        <w:rPr>
                          <w:rFonts w:ascii="Arial" w:hAnsi="Arial" w:cs="Arial"/>
                          <w:color w:val="auto"/>
                        </w:rPr>
                      </w:pPr>
                      <w:r w:rsidRPr="009D455D">
                        <w:rPr>
                          <w:rFonts w:ascii="Arial" w:hAnsi="Arial" w:cs="Arial"/>
                          <w:b/>
                          <w:color w:val="auto"/>
                          <w:szCs w:val="20"/>
                        </w:rPr>
                        <w:t>Instructor N</w:t>
                      </w:r>
                      <w:r w:rsidRPr="009D455D">
                        <w:rPr>
                          <w:rFonts w:ascii="Arial" w:hAnsi="Arial" w:cs="Arial"/>
                          <w:b/>
                          <w:color w:val="auto"/>
                        </w:rPr>
                        <w:t>ote:</w:t>
                      </w:r>
                      <w:r w:rsidRPr="009D455D">
                        <w:rPr>
                          <w:rFonts w:ascii="Arial" w:hAnsi="Arial" w:cs="Arial"/>
                          <w:color w:val="auto"/>
                        </w:rPr>
                        <w:t xml:space="preserve"> </w:t>
                      </w:r>
                      <w:r>
                        <w:rPr>
                          <w:rFonts w:ascii="Arial" w:hAnsi="Arial" w:cs="Arial"/>
                          <w:color w:val="auto"/>
                        </w:rPr>
                        <w:t>This is a 3-minute video</w:t>
                      </w:r>
                      <w:r w:rsidRPr="009D455D">
                        <w:rPr>
                          <w:rFonts w:ascii="Arial" w:hAnsi="Arial" w:cs="Arial"/>
                          <w:color w:val="auto"/>
                        </w:rPr>
                        <w:t>.</w:t>
                      </w:r>
                      <w:r>
                        <w:rPr>
                          <w:rFonts w:ascii="Arial" w:hAnsi="Arial" w:cs="Arial"/>
                          <w:color w:val="auto"/>
                        </w:rPr>
                        <w:t xml:space="preserve"> </w:t>
                      </w:r>
                    </w:p>
                  </w:txbxContent>
                </v:textbox>
                <w10:anchorlock/>
              </v:shape>
            </w:pict>
          </mc:Fallback>
        </mc:AlternateContent>
      </w:r>
    </w:p>
    <w:p w14:paraId="3981FB56" w14:textId="77777777" w:rsidR="00733306" w:rsidRDefault="00733306" w:rsidP="00AF3B52">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AF3B52" w14:paraId="3D821FFC" w14:textId="77777777" w:rsidTr="007034C5">
        <w:trPr>
          <w:trHeight w:val="516"/>
        </w:trPr>
        <w:tc>
          <w:tcPr>
            <w:tcW w:w="6019" w:type="dxa"/>
            <w:vMerge w:val="restart"/>
            <w:tcBorders>
              <w:top w:val="nil"/>
              <w:right w:val="nil"/>
            </w:tcBorders>
          </w:tcPr>
          <w:p w14:paraId="648E6BDD" w14:textId="1BF893E8" w:rsidR="00AF3B52" w:rsidRDefault="00054B6A" w:rsidP="007034C5">
            <w:pPr>
              <w:pStyle w:val="Paragraph"/>
              <w:keepNext/>
              <w:keepLines/>
              <w:ind w:right="43"/>
            </w:pPr>
            <w:r>
              <w:rPr>
                <w:noProof/>
              </w:rPr>
              <w:drawing>
                <wp:inline distT="0" distB="0" distL="0" distR="0" wp14:anchorId="2A4EDDA3" wp14:editId="069D6EC9">
                  <wp:extent cx="3619500" cy="2038350"/>
                  <wp:effectExtent l="19050" t="19050" r="19050" b="19050"/>
                  <wp:docPr id="2116309273" name="Picture 211630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6CCE536" w14:textId="77777777" w:rsidR="00AF3B52" w:rsidRDefault="00AF3B52" w:rsidP="007034C5">
            <w:pPr>
              <w:pStyle w:val="Paragraph"/>
              <w:keepNext/>
              <w:keepLines/>
              <w:ind w:right="43"/>
            </w:pPr>
          </w:p>
        </w:tc>
      </w:tr>
      <w:tr w:rsidR="00AF3B52" w14:paraId="2A3BF932" w14:textId="77777777" w:rsidTr="007034C5">
        <w:trPr>
          <w:trHeight w:val="620"/>
        </w:trPr>
        <w:tc>
          <w:tcPr>
            <w:tcW w:w="6019" w:type="dxa"/>
            <w:vMerge/>
            <w:tcBorders>
              <w:right w:val="nil"/>
            </w:tcBorders>
          </w:tcPr>
          <w:p w14:paraId="4411D872" w14:textId="77777777" w:rsidR="00AF3B52" w:rsidRDefault="00AF3B52" w:rsidP="007034C5">
            <w:pPr>
              <w:pStyle w:val="Paragraph"/>
              <w:keepNext/>
              <w:keepLines/>
              <w:rPr>
                <w:noProof/>
              </w:rPr>
            </w:pPr>
          </w:p>
        </w:tc>
        <w:tc>
          <w:tcPr>
            <w:tcW w:w="3989" w:type="dxa"/>
            <w:tcBorders>
              <w:top w:val="single" w:sz="4" w:space="0" w:color="auto"/>
              <w:left w:val="nil"/>
              <w:bottom w:val="single" w:sz="4" w:space="0" w:color="auto"/>
            </w:tcBorders>
          </w:tcPr>
          <w:p w14:paraId="7BA95558" w14:textId="77777777" w:rsidR="00AF3B52" w:rsidRDefault="00AF3B52" w:rsidP="007034C5">
            <w:pPr>
              <w:pStyle w:val="Paragraph"/>
              <w:keepNext/>
              <w:keepLines/>
            </w:pPr>
          </w:p>
        </w:tc>
      </w:tr>
      <w:tr w:rsidR="00AF3B52" w14:paraId="1CEA1A78" w14:textId="77777777" w:rsidTr="007034C5">
        <w:trPr>
          <w:trHeight w:val="620"/>
        </w:trPr>
        <w:tc>
          <w:tcPr>
            <w:tcW w:w="6019" w:type="dxa"/>
            <w:vMerge/>
            <w:tcBorders>
              <w:right w:val="nil"/>
            </w:tcBorders>
          </w:tcPr>
          <w:p w14:paraId="59D3C01D" w14:textId="77777777" w:rsidR="00AF3B52" w:rsidRDefault="00AF3B52" w:rsidP="007034C5">
            <w:pPr>
              <w:pStyle w:val="Paragraph"/>
              <w:keepNext/>
              <w:keepLines/>
              <w:rPr>
                <w:noProof/>
              </w:rPr>
            </w:pPr>
          </w:p>
        </w:tc>
        <w:tc>
          <w:tcPr>
            <w:tcW w:w="3989" w:type="dxa"/>
            <w:tcBorders>
              <w:top w:val="single" w:sz="4" w:space="0" w:color="auto"/>
              <w:left w:val="nil"/>
              <w:bottom w:val="single" w:sz="4" w:space="0" w:color="auto"/>
            </w:tcBorders>
          </w:tcPr>
          <w:p w14:paraId="2B7E0748" w14:textId="77777777" w:rsidR="00AF3B52" w:rsidRDefault="00AF3B52" w:rsidP="007034C5">
            <w:pPr>
              <w:pStyle w:val="Paragraph"/>
              <w:keepNext/>
              <w:keepLines/>
            </w:pPr>
          </w:p>
        </w:tc>
      </w:tr>
      <w:tr w:rsidR="00AF3B52" w14:paraId="03F68707" w14:textId="77777777" w:rsidTr="00470B96">
        <w:trPr>
          <w:trHeight w:val="629"/>
        </w:trPr>
        <w:tc>
          <w:tcPr>
            <w:tcW w:w="6019" w:type="dxa"/>
            <w:vMerge/>
            <w:tcBorders>
              <w:right w:val="nil"/>
            </w:tcBorders>
          </w:tcPr>
          <w:p w14:paraId="5C0621BE" w14:textId="77777777" w:rsidR="00AF3B52" w:rsidRDefault="00AF3B52" w:rsidP="007034C5">
            <w:pPr>
              <w:pStyle w:val="Paragraph"/>
              <w:keepNext/>
              <w:keepLines/>
              <w:rPr>
                <w:noProof/>
              </w:rPr>
            </w:pPr>
          </w:p>
        </w:tc>
        <w:tc>
          <w:tcPr>
            <w:tcW w:w="3989" w:type="dxa"/>
            <w:tcBorders>
              <w:top w:val="single" w:sz="4" w:space="0" w:color="auto"/>
              <w:left w:val="nil"/>
              <w:bottom w:val="single" w:sz="4" w:space="0" w:color="auto"/>
            </w:tcBorders>
          </w:tcPr>
          <w:p w14:paraId="7249600B" w14:textId="77777777" w:rsidR="00AF3B52" w:rsidRDefault="00AF3B52" w:rsidP="007034C5">
            <w:pPr>
              <w:pStyle w:val="Paragraph"/>
              <w:keepNext/>
              <w:keepLines/>
            </w:pPr>
          </w:p>
        </w:tc>
      </w:tr>
      <w:tr w:rsidR="00AF3B52" w14:paraId="272624D4" w14:textId="77777777" w:rsidTr="007034C5">
        <w:trPr>
          <w:trHeight w:val="620"/>
        </w:trPr>
        <w:tc>
          <w:tcPr>
            <w:tcW w:w="6019" w:type="dxa"/>
            <w:vMerge/>
            <w:tcBorders>
              <w:right w:val="nil"/>
            </w:tcBorders>
          </w:tcPr>
          <w:p w14:paraId="23A6C2C7" w14:textId="77777777" w:rsidR="00AF3B52" w:rsidRDefault="00AF3B52" w:rsidP="007034C5">
            <w:pPr>
              <w:pStyle w:val="Paragraph"/>
              <w:keepNext/>
              <w:keepLines/>
              <w:rPr>
                <w:noProof/>
              </w:rPr>
            </w:pPr>
          </w:p>
        </w:tc>
        <w:tc>
          <w:tcPr>
            <w:tcW w:w="3989" w:type="dxa"/>
            <w:tcBorders>
              <w:top w:val="single" w:sz="4" w:space="0" w:color="auto"/>
              <w:left w:val="nil"/>
              <w:bottom w:val="single" w:sz="4" w:space="0" w:color="auto"/>
            </w:tcBorders>
          </w:tcPr>
          <w:p w14:paraId="4F8B1EB7" w14:textId="77777777" w:rsidR="00AF3B52" w:rsidRDefault="00AF3B52" w:rsidP="007034C5">
            <w:pPr>
              <w:pStyle w:val="Paragraph"/>
              <w:keepNext/>
              <w:keepLines/>
            </w:pPr>
          </w:p>
        </w:tc>
      </w:tr>
      <w:tr w:rsidR="00AF3B52" w14:paraId="0252D501" w14:textId="77777777" w:rsidTr="007034C5">
        <w:trPr>
          <w:trHeight w:val="350"/>
        </w:trPr>
        <w:tc>
          <w:tcPr>
            <w:tcW w:w="6019" w:type="dxa"/>
            <w:vMerge/>
            <w:tcBorders>
              <w:right w:val="nil"/>
            </w:tcBorders>
          </w:tcPr>
          <w:p w14:paraId="7D5FA464" w14:textId="77777777" w:rsidR="00AF3B52" w:rsidRDefault="00AF3B52" w:rsidP="007034C5">
            <w:pPr>
              <w:pStyle w:val="Paragraph"/>
              <w:keepNext/>
              <w:keepLines/>
              <w:rPr>
                <w:noProof/>
              </w:rPr>
            </w:pPr>
          </w:p>
        </w:tc>
        <w:tc>
          <w:tcPr>
            <w:tcW w:w="3989" w:type="dxa"/>
            <w:tcBorders>
              <w:top w:val="single" w:sz="4" w:space="0" w:color="auto"/>
              <w:left w:val="nil"/>
              <w:bottom w:val="nil"/>
            </w:tcBorders>
          </w:tcPr>
          <w:p w14:paraId="59328630" w14:textId="77777777" w:rsidR="00AF3B52" w:rsidRDefault="00AF3B52" w:rsidP="007034C5">
            <w:pPr>
              <w:pStyle w:val="Paragraph"/>
              <w:keepNext/>
              <w:keepLines/>
            </w:pPr>
          </w:p>
        </w:tc>
      </w:tr>
    </w:tbl>
    <w:p w14:paraId="48FE72FF" w14:textId="77777777" w:rsidR="00AF3B52" w:rsidRDefault="00AF3B52" w:rsidP="00782A7D">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A3CF0" w14:paraId="761991D3" w14:textId="77777777" w:rsidTr="007034C5">
        <w:trPr>
          <w:trHeight w:val="516"/>
        </w:trPr>
        <w:tc>
          <w:tcPr>
            <w:tcW w:w="6019" w:type="dxa"/>
            <w:vMerge w:val="restart"/>
            <w:tcBorders>
              <w:top w:val="nil"/>
              <w:right w:val="nil"/>
            </w:tcBorders>
          </w:tcPr>
          <w:p w14:paraId="46F77A08" w14:textId="3A32CD44" w:rsidR="001A3CF0" w:rsidRDefault="00054B6A" w:rsidP="007034C5">
            <w:pPr>
              <w:pStyle w:val="Paragraph"/>
              <w:keepNext/>
              <w:keepLines/>
              <w:ind w:right="43"/>
            </w:pPr>
            <w:r>
              <w:rPr>
                <w:noProof/>
              </w:rPr>
              <w:drawing>
                <wp:inline distT="0" distB="0" distL="0" distR="0" wp14:anchorId="49F98484" wp14:editId="514277F3">
                  <wp:extent cx="3619500" cy="2038350"/>
                  <wp:effectExtent l="19050" t="19050" r="19050" b="19050"/>
                  <wp:docPr id="2116309275" name="Picture 211630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F114F3D" w14:textId="77777777" w:rsidR="001A3CF0" w:rsidRDefault="001A3CF0" w:rsidP="007034C5">
            <w:pPr>
              <w:pStyle w:val="Paragraph"/>
              <w:keepNext/>
              <w:keepLines/>
              <w:ind w:right="43"/>
            </w:pPr>
          </w:p>
        </w:tc>
      </w:tr>
      <w:tr w:rsidR="001A3CF0" w14:paraId="3DF35C40" w14:textId="77777777" w:rsidTr="007034C5">
        <w:trPr>
          <w:trHeight w:val="620"/>
        </w:trPr>
        <w:tc>
          <w:tcPr>
            <w:tcW w:w="6019" w:type="dxa"/>
            <w:vMerge/>
            <w:tcBorders>
              <w:right w:val="nil"/>
            </w:tcBorders>
          </w:tcPr>
          <w:p w14:paraId="4DFC5479" w14:textId="77777777" w:rsidR="001A3CF0" w:rsidRDefault="001A3CF0" w:rsidP="007034C5">
            <w:pPr>
              <w:pStyle w:val="Paragraph"/>
              <w:keepNext/>
              <w:keepLines/>
              <w:rPr>
                <w:noProof/>
              </w:rPr>
            </w:pPr>
          </w:p>
        </w:tc>
        <w:tc>
          <w:tcPr>
            <w:tcW w:w="3989" w:type="dxa"/>
            <w:tcBorders>
              <w:top w:val="single" w:sz="4" w:space="0" w:color="auto"/>
              <w:left w:val="nil"/>
              <w:bottom w:val="single" w:sz="4" w:space="0" w:color="auto"/>
            </w:tcBorders>
          </w:tcPr>
          <w:p w14:paraId="6441735B" w14:textId="77777777" w:rsidR="001A3CF0" w:rsidRDefault="001A3CF0" w:rsidP="007034C5">
            <w:pPr>
              <w:pStyle w:val="Paragraph"/>
              <w:keepNext/>
              <w:keepLines/>
            </w:pPr>
          </w:p>
        </w:tc>
      </w:tr>
      <w:tr w:rsidR="001A3CF0" w14:paraId="076D10FF" w14:textId="77777777" w:rsidTr="007034C5">
        <w:trPr>
          <w:trHeight w:val="620"/>
        </w:trPr>
        <w:tc>
          <w:tcPr>
            <w:tcW w:w="6019" w:type="dxa"/>
            <w:vMerge/>
            <w:tcBorders>
              <w:right w:val="nil"/>
            </w:tcBorders>
          </w:tcPr>
          <w:p w14:paraId="3C26D632" w14:textId="77777777" w:rsidR="001A3CF0" w:rsidRDefault="001A3CF0" w:rsidP="007034C5">
            <w:pPr>
              <w:pStyle w:val="Paragraph"/>
              <w:keepNext/>
              <w:keepLines/>
              <w:rPr>
                <w:noProof/>
              </w:rPr>
            </w:pPr>
          </w:p>
        </w:tc>
        <w:tc>
          <w:tcPr>
            <w:tcW w:w="3989" w:type="dxa"/>
            <w:tcBorders>
              <w:top w:val="single" w:sz="4" w:space="0" w:color="auto"/>
              <w:left w:val="nil"/>
              <w:bottom w:val="single" w:sz="4" w:space="0" w:color="auto"/>
            </w:tcBorders>
          </w:tcPr>
          <w:p w14:paraId="38F418ED" w14:textId="77777777" w:rsidR="001A3CF0" w:rsidRDefault="001A3CF0" w:rsidP="007034C5">
            <w:pPr>
              <w:pStyle w:val="Paragraph"/>
              <w:keepNext/>
              <w:keepLines/>
            </w:pPr>
          </w:p>
        </w:tc>
      </w:tr>
      <w:tr w:rsidR="001A3CF0" w14:paraId="2F957BFB" w14:textId="77777777" w:rsidTr="00470B96">
        <w:trPr>
          <w:trHeight w:val="647"/>
        </w:trPr>
        <w:tc>
          <w:tcPr>
            <w:tcW w:w="6019" w:type="dxa"/>
            <w:vMerge/>
            <w:tcBorders>
              <w:right w:val="nil"/>
            </w:tcBorders>
          </w:tcPr>
          <w:p w14:paraId="7E31B264" w14:textId="77777777" w:rsidR="001A3CF0" w:rsidRDefault="001A3CF0" w:rsidP="007034C5">
            <w:pPr>
              <w:pStyle w:val="Paragraph"/>
              <w:keepNext/>
              <w:keepLines/>
              <w:rPr>
                <w:noProof/>
              </w:rPr>
            </w:pPr>
          </w:p>
        </w:tc>
        <w:tc>
          <w:tcPr>
            <w:tcW w:w="3989" w:type="dxa"/>
            <w:tcBorders>
              <w:top w:val="single" w:sz="4" w:space="0" w:color="auto"/>
              <w:left w:val="nil"/>
              <w:bottom w:val="single" w:sz="4" w:space="0" w:color="auto"/>
            </w:tcBorders>
          </w:tcPr>
          <w:p w14:paraId="5395A987" w14:textId="77777777" w:rsidR="001A3CF0" w:rsidRDefault="001A3CF0" w:rsidP="007034C5">
            <w:pPr>
              <w:pStyle w:val="Paragraph"/>
              <w:keepNext/>
              <w:keepLines/>
            </w:pPr>
          </w:p>
        </w:tc>
      </w:tr>
      <w:tr w:rsidR="001A3CF0" w14:paraId="74EFF2B0" w14:textId="77777777" w:rsidTr="007034C5">
        <w:trPr>
          <w:trHeight w:val="620"/>
        </w:trPr>
        <w:tc>
          <w:tcPr>
            <w:tcW w:w="6019" w:type="dxa"/>
            <w:vMerge/>
            <w:tcBorders>
              <w:right w:val="nil"/>
            </w:tcBorders>
          </w:tcPr>
          <w:p w14:paraId="14C22128" w14:textId="77777777" w:rsidR="001A3CF0" w:rsidRDefault="001A3CF0" w:rsidP="007034C5">
            <w:pPr>
              <w:pStyle w:val="Paragraph"/>
              <w:keepNext/>
              <w:keepLines/>
              <w:rPr>
                <w:noProof/>
              </w:rPr>
            </w:pPr>
          </w:p>
        </w:tc>
        <w:tc>
          <w:tcPr>
            <w:tcW w:w="3989" w:type="dxa"/>
            <w:tcBorders>
              <w:top w:val="single" w:sz="4" w:space="0" w:color="auto"/>
              <w:left w:val="nil"/>
              <w:bottom w:val="single" w:sz="4" w:space="0" w:color="auto"/>
            </w:tcBorders>
          </w:tcPr>
          <w:p w14:paraId="767EAE41" w14:textId="77777777" w:rsidR="001A3CF0" w:rsidRDefault="001A3CF0" w:rsidP="007034C5">
            <w:pPr>
              <w:pStyle w:val="Paragraph"/>
              <w:keepNext/>
              <w:keepLines/>
            </w:pPr>
          </w:p>
        </w:tc>
      </w:tr>
      <w:tr w:rsidR="001A3CF0" w14:paraId="25257383" w14:textId="77777777" w:rsidTr="007034C5">
        <w:trPr>
          <w:trHeight w:val="350"/>
        </w:trPr>
        <w:tc>
          <w:tcPr>
            <w:tcW w:w="6019" w:type="dxa"/>
            <w:vMerge/>
            <w:tcBorders>
              <w:right w:val="nil"/>
            </w:tcBorders>
          </w:tcPr>
          <w:p w14:paraId="343E4C8A" w14:textId="77777777" w:rsidR="001A3CF0" w:rsidRDefault="001A3CF0" w:rsidP="007034C5">
            <w:pPr>
              <w:pStyle w:val="Paragraph"/>
              <w:keepNext/>
              <w:keepLines/>
              <w:rPr>
                <w:noProof/>
              </w:rPr>
            </w:pPr>
          </w:p>
        </w:tc>
        <w:tc>
          <w:tcPr>
            <w:tcW w:w="3989" w:type="dxa"/>
            <w:tcBorders>
              <w:top w:val="single" w:sz="4" w:space="0" w:color="auto"/>
              <w:left w:val="nil"/>
              <w:bottom w:val="nil"/>
            </w:tcBorders>
          </w:tcPr>
          <w:p w14:paraId="550B14AF" w14:textId="77777777" w:rsidR="001A3CF0" w:rsidRDefault="001A3CF0" w:rsidP="007034C5">
            <w:pPr>
              <w:pStyle w:val="Paragraph"/>
              <w:keepNext/>
              <w:keepLines/>
            </w:pPr>
          </w:p>
        </w:tc>
      </w:tr>
    </w:tbl>
    <w:p w14:paraId="5F2538F0" w14:textId="77777777" w:rsidR="00B43E74" w:rsidRDefault="00B43E74" w:rsidP="001A3CF0">
      <w:pPr>
        <w:pStyle w:val="Paragraph"/>
        <w:rPr>
          <w:b/>
        </w:rPr>
      </w:pPr>
      <w:r w:rsidRPr="00B43E74">
        <w:rPr>
          <w:b/>
        </w:rPr>
        <w:t xml:space="preserve">423.002 </w:t>
      </w:r>
    </w:p>
    <w:p w14:paraId="6F94587E" w14:textId="0D49C471" w:rsidR="001A3CF0" w:rsidRPr="001A3CF0" w:rsidRDefault="00B43E74" w:rsidP="001A3CF0">
      <w:pPr>
        <w:pStyle w:val="Paragraph"/>
      </w:pPr>
      <w:r w:rsidRPr="00B43E74">
        <w:t>F</w:t>
      </w:r>
      <w:r w:rsidR="001A3CF0" w:rsidRPr="001A3CF0">
        <w:t>or purposes of professional or scholarly research and development by a person acting on behalf of an institution of higher education, as defined by Section 61.003, Education Code, including a person who:</w:t>
      </w:r>
    </w:p>
    <w:p w14:paraId="2913C3B9" w14:textId="77777777" w:rsidR="001A3CF0" w:rsidRPr="001A3CF0" w:rsidRDefault="001A3CF0" w:rsidP="001A3CF0">
      <w:pPr>
        <w:pStyle w:val="Paragraph"/>
        <w:ind w:left="720"/>
      </w:pPr>
      <w:proofErr w:type="gramStart"/>
      <w:r w:rsidRPr="001A3CF0">
        <w:lastRenderedPageBreak/>
        <w:t>is</w:t>
      </w:r>
      <w:proofErr w:type="gramEnd"/>
      <w:r w:rsidRPr="001A3CF0">
        <w:t xml:space="preserve"> a professor, employee, or student of the institution; or</w:t>
      </w:r>
    </w:p>
    <w:p w14:paraId="764863E6" w14:textId="77777777" w:rsidR="001A3CF0" w:rsidRPr="001A3CF0" w:rsidRDefault="001A3CF0" w:rsidP="001A3CF0">
      <w:pPr>
        <w:pStyle w:val="Paragraph"/>
        <w:ind w:left="720"/>
      </w:pPr>
      <w:proofErr w:type="gramStart"/>
      <w:r w:rsidRPr="001A3CF0">
        <w:t>is</w:t>
      </w:r>
      <w:proofErr w:type="gramEnd"/>
      <w:r w:rsidRPr="001A3CF0">
        <w:t xml:space="preserve"> under contract with or otherwise acting under the direction or on behalf of the institution;</w:t>
      </w:r>
    </w:p>
    <w:p w14:paraId="522D6AA3" w14:textId="77777777" w:rsidR="001A3CF0" w:rsidRPr="001A3CF0" w:rsidRDefault="001A3CF0" w:rsidP="001A3CF0">
      <w:pPr>
        <w:pStyle w:val="Paragraph"/>
      </w:pPr>
      <w:proofErr w:type="gramStart"/>
      <w:r w:rsidRPr="001A3CF0">
        <w:t>in</w:t>
      </w:r>
      <w:proofErr w:type="gramEnd"/>
      <w:r w:rsidRPr="001A3CF0">
        <w:t xml:space="preserve"> airspace designated as a test site or range authorized by the Federal Aviation Administration for the purpose of integrating unmanned aircraft systems into the national airspace;</w:t>
      </w:r>
    </w:p>
    <w:p w14:paraId="3360C143" w14:textId="77777777" w:rsidR="001A3CF0" w:rsidRPr="001A3CF0" w:rsidRDefault="001A3CF0" w:rsidP="001A3CF0">
      <w:pPr>
        <w:pStyle w:val="Paragraph"/>
      </w:pPr>
      <w:proofErr w:type="gramStart"/>
      <w:r w:rsidRPr="001A3CF0">
        <w:t>as</w:t>
      </w:r>
      <w:proofErr w:type="gramEnd"/>
      <w:r w:rsidRPr="001A3CF0">
        <w:t xml:space="preserve"> part of an operation, exercise, or mission of any branch of the United States military;</w:t>
      </w:r>
    </w:p>
    <w:p w14:paraId="21E2FD36" w14:textId="77777777" w:rsidR="001A3CF0" w:rsidRPr="001A3CF0" w:rsidRDefault="001A3CF0" w:rsidP="001A3CF0">
      <w:pPr>
        <w:pStyle w:val="Paragraph"/>
      </w:pPr>
      <w:proofErr w:type="gramStart"/>
      <w:r w:rsidRPr="001A3CF0">
        <w:t>if</w:t>
      </w:r>
      <w:proofErr w:type="gramEnd"/>
      <w:r w:rsidRPr="001A3CF0">
        <w:t xml:space="preserve"> the image is captured by a satellite for the purposes of mapping;</w:t>
      </w:r>
    </w:p>
    <w:p w14:paraId="1C18BA3D" w14:textId="77777777" w:rsidR="001A3CF0" w:rsidRPr="001A3CF0" w:rsidRDefault="001A3CF0" w:rsidP="001A3CF0">
      <w:pPr>
        <w:pStyle w:val="Paragraph"/>
      </w:pPr>
      <w:proofErr w:type="gramStart"/>
      <w:r w:rsidRPr="001A3CF0">
        <w:t>if</w:t>
      </w:r>
      <w:proofErr w:type="gramEnd"/>
      <w:r w:rsidRPr="001A3CF0">
        <w:t xml:space="preserve"> the image is captured by or for an electric or natural gas utility:</w:t>
      </w:r>
    </w:p>
    <w:p w14:paraId="7BAD83C8" w14:textId="77777777" w:rsidR="001A3CF0" w:rsidRPr="001A3CF0" w:rsidRDefault="001A3CF0" w:rsidP="001A3CF0">
      <w:pPr>
        <w:pStyle w:val="Paragraph"/>
        <w:ind w:left="720"/>
      </w:pPr>
      <w:proofErr w:type="gramStart"/>
      <w:r w:rsidRPr="001A3CF0">
        <w:t>for</w:t>
      </w:r>
      <w:proofErr w:type="gramEnd"/>
      <w:r w:rsidRPr="001A3CF0">
        <w:t xml:space="preserve"> operations and maintenance of utility facilities for the purpose of maintaining utility system reliability and integrity;</w:t>
      </w:r>
    </w:p>
    <w:p w14:paraId="4AA596C0" w14:textId="77777777" w:rsidR="001A3CF0" w:rsidRPr="001A3CF0" w:rsidRDefault="001A3CF0" w:rsidP="001A3CF0">
      <w:pPr>
        <w:pStyle w:val="Paragraph"/>
        <w:ind w:left="720"/>
      </w:pPr>
      <w:proofErr w:type="gramStart"/>
      <w:r w:rsidRPr="001A3CF0">
        <w:t>for</w:t>
      </w:r>
      <w:proofErr w:type="gramEnd"/>
      <w:r w:rsidRPr="001A3CF0">
        <w:t xml:space="preserve"> inspecting utility facilities to determine repair, maintenance, or replacement needs during and after construction of such facilities;</w:t>
      </w:r>
    </w:p>
    <w:p w14:paraId="4D9530C5" w14:textId="77777777" w:rsidR="001A3CF0" w:rsidRPr="001A3CF0" w:rsidRDefault="001A3CF0" w:rsidP="001A3CF0">
      <w:pPr>
        <w:pStyle w:val="Paragraph"/>
        <w:ind w:left="720"/>
      </w:pPr>
      <w:proofErr w:type="gramStart"/>
      <w:r w:rsidRPr="001A3CF0">
        <w:t>for</w:t>
      </w:r>
      <w:proofErr w:type="gramEnd"/>
      <w:r w:rsidRPr="001A3CF0">
        <w:t xml:space="preserve"> assessing vegetation growth for the purpose of maintaining clearances on utility easements; and</w:t>
      </w:r>
    </w:p>
    <w:p w14:paraId="6F7CDA6B" w14:textId="77777777" w:rsidR="001A3CF0" w:rsidRPr="001A3CF0" w:rsidRDefault="001A3CF0" w:rsidP="001A3CF0">
      <w:pPr>
        <w:pStyle w:val="Paragraph"/>
        <w:ind w:left="720"/>
      </w:pPr>
      <w:proofErr w:type="gramStart"/>
      <w:r w:rsidRPr="001A3CF0">
        <w:t>for</w:t>
      </w:r>
      <w:proofErr w:type="gramEnd"/>
      <w:r w:rsidRPr="001A3CF0">
        <w:t xml:space="preserve"> utility facility routing and siting for the purpose of providing utility service;</w:t>
      </w:r>
    </w:p>
    <w:p w14:paraId="23D42772" w14:textId="77777777" w:rsidR="001A3CF0" w:rsidRPr="001A3CF0" w:rsidRDefault="001A3CF0" w:rsidP="001A3CF0">
      <w:pPr>
        <w:pStyle w:val="Paragraph"/>
      </w:pPr>
      <w:proofErr w:type="gramStart"/>
      <w:r w:rsidRPr="001A3CF0">
        <w:rPr>
          <w:i/>
          <w:iCs/>
        </w:rPr>
        <w:t>with</w:t>
      </w:r>
      <w:proofErr w:type="gramEnd"/>
      <w:r w:rsidRPr="001A3CF0">
        <w:rPr>
          <w:i/>
          <w:iCs/>
        </w:rPr>
        <w:t xml:space="preserve"> the consent of the individual who owns or lawfully occupies the real property captured in the image</w:t>
      </w:r>
      <w:r w:rsidRPr="001A3CF0">
        <w:t>;</w:t>
      </w:r>
    </w:p>
    <w:p w14:paraId="1CF9FB89" w14:textId="77777777" w:rsidR="001A3CF0" w:rsidRPr="001A3CF0" w:rsidRDefault="001A3CF0" w:rsidP="001A3CF0">
      <w:pPr>
        <w:pStyle w:val="Paragraph"/>
      </w:pPr>
      <w:proofErr w:type="gramStart"/>
      <w:r w:rsidRPr="001A3CF0">
        <w:t>pursuant</w:t>
      </w:r>
      <w:proofErr w:type="gramEnd"/>
      <w:r w:rsidRPr="001A3CF0">
        <w:t xml:space="preserve"> to a valid search or arrest warrant;</w:t>
      </w:r>
    </w:p>
    <w:p w14:paraId="3D33764F" w14:textId="77777777" w:rsidR="001A3CF0" w:rsidRPr="001A3CF0" w:rsidRDefault="001A3CF0" w:rsidP="001A3CF0">
      <w:pPr>
        <w:pStyle w:val="Paragraph"/>
      </w:pPr>
      <w:proofErr w:type="gramStart"/>
      <w:r w:rsidRPr="001A3CF0">
        <w:t>if</w:t>
      </w:r>
      <w:proofErr w:type="gramEnd"/>
      <w:r w:rsidRPr="001A3CF0">
        <w:t xml:space="preserve"> the image is captured by a law enforcement authority or a person who is under contract with or otherwise acting under the direction or on behalf of a law enforcement authority:</w:t>
      </w:r>
    </w:p>
    <w:p w14:paraId="7A4E8FBC" w14:textId="77777777" w:rsidR="001A3CF0" w:rsidRPr="001A3CF0" w:rsidRDefault="001A3CF0" w:rsidP="001A3CF0">
      <w:pPr>
        <w:pStyle w:val="Paragraph"/>
        <w:ind w:left="720"/>
      </w:pPr>
      <w:r w:rsidRPr="001A3CF0">
        <w:t>in immediate pursuit of a person law enforcement officers have reasonable suspicion or probable cause to suspect has committed an offense, not including misdemeanors or offenses punishable by a fine only;</w:t>
      </w:r>
    </w:p>
    <w:p w14:paraId="32ED13BD" w14:textId="77777777" w:rsidR="001A3CF0" w:rsidRPr="001A3CF0" w:rsidRDefault="001A3CF0" w:rsidP="001A3CF0">
      <w:pPr>
        <w:pStyle w:val="Paragraph"/>
        <w:ind w:left="720"/>
      </w:pPr>
      <w:proofErr w:type="gramStart"/>
      <w:r w:rsidRPr="001A3CF0">
        <w:t>for</w:t>
      </w:r>
      <w:proofErr w:type="gramEnd"/>
      <w:r w:rsidRPr="001A3CF0">
        <w:t xml:space="preserve"> the purpose of documenting a crime scene where an offense, not including misdemeanors or offenses punishable by a fine only, has been committed;</w:t>
      </w:r>
    </w:p>
    <w:p w14:paraId="4C1AF77A" w14:textId="77777777" w:rsidR="001A3CF0" w:rsidRPr="001A3CF0" w:rsidRDefault="001A3CF0" w:rsidP="001A3CF0">
      <w:pPr>
        <w:pStyle w:val="Paragraph"/>
        <w:ind w:left="720"/>
      </w:pPr>
      <w:proofErr w:type="gramStart"/>
      <w:r w:rsidRPr="001A3CF0">
        <w:t>for</w:t>
      </w:r>
      <w:proofErr w:type="gramEnd"/>
      <w:r w:rsidRPr="001A3CF0">
        <w:t xml:space="preserve"> the purpose of investigating the scene of:</w:t>
      </w:r>
    </w:p>
    <w:p w14:paraId="4194D78A" w14:textId="77777777" w:rsidR="001A3CF0" w:rsidRPr="001A3CF0" w:rsidRDefault="001A3CF0" w:rsidP="001A3CF0">
      <w:pPr>
        <w:pStyle w:val="Paragraph"/>
        <w:ind w:left="979"/>
      </w:pPr>
      <w:proofErr w:type="gramStart"/>
      <w:r w:rsidRPr="001A3CF0">
        <w:t>a</w:t>
      </w:r>
      <w:proofErr w:type="gramEnd"/>
      <w:r w:rsidRPr="001A3CF0">
        <w:t xml:space="preserve"> human fatality;</w:t>
      </w:r>
    </w:p>
    <w:p w14:paraId="061DA945" w14:textId="77777777" w:rsidR="001A3CF0" w:rsidRPr="001A3CF0" w:rsidRDefault="001A3CF0" w:rsidP="001A3CF0">
      <w:pPr>
        <w:pStyle w:val="Paragraph"/>
        <w:ind w:left="979"/>
      </w:pPr>
      <w:proofErr w:type="gramStart"/>
      <w:r w:rsidRPr="001A3CF0">
        <w:t>a</w:t>
      </w:r>
      <w:proofErr w:type="gramEnd"/>
      <w:r w:rsidRPr="001A3CF0">
        <w:t xml:space="preserve"> motor vehicle accident causing death or serious bodily injury to a person; or</w:t>
      </w:r>
    </w:p>
    <w:p w14:paraId="3AF37144" w14:textId="77777777" w:rsidR="001A3CF0" w:rsidRPr="001A3CF0" w:rsidRDefault="001A3CF0" w:rsidP="001A3CF0">
      <w:pPr>
        <w:pStyle w:val="Paragraph"/>
        <w:ind w:left="979"/>
      </w:pPr>
      <w:proofErr w:type="gramStart"/>
      <w:r w:rsidRPr="001A3CF0">
        <w:t>any</w:t>
      </w:r>
      <w:proofErr w:type="gramEnd"/>
      <w:r w:rsidRPr="001A3CF0">
        <w:t xml:space="preserve"> motor vehicle accident on a state highway or federal interstate or highway;</w:t>
      </w:r>
    </w:p>
    <w:p w14:paraId="284D1632" w14:textId="77777777" w:rsidR="001A3CF0" w:rsidRPr="001A3CF0" w:rsidRDefault="001A3CF0" w:rsidP="001A3CF0">
      <w:pPr>
        <w:pStyle w:val="Paragraph"/>
        <w:ind w:left="720"/>
      </w:pPr>
      <w:proofErr w:type="gramStart"/>
      <w:r w:rsidRPr="001A3CF0">
        <w:t>in</w:t>
      </w:r>
      <w:proofErr w:type="gramEnd"/>
      <w:r w:rsidRPr="001A3CF0">
        <w:t xml:space="preserve"> connection with the search for a missing person;</w:t>
      </w:r>
    </w:p>
    <w:p w14:paraId="3059437F" w14:textId="77777777" w:rsidR="001A3CF0" w:rsidRPr="001A3CF0" w:rsidRDefault="001A3CF0" w:rsidP="001A3CF0">
      <w:pPr>
        <w:pStyle w:val="Paragraph"/>
        <w:ind w:left="720"/>
      </w:pPr>
      <w:proofErr w:type="gramStart"/>
      <w:r w:rsidRPr="001A3CF0">
        <w:t>for</w:t>
      </w:r>
      <w:proofErr w:type="gramEnd"/>
      <w:r w:rsidRPr="001A3CF0">
        <w:t xml:space="preserve"> the purpose of conducting a high-risk tactical operation that poses a threat to human life; or</w:t>
      </w:r>
    </w:p>
    <w:p w14:paraId="6B7F35FA" w14:textId="77777777" w:rsidR="001A3CF0" w:rsidRPr="001A3CF0" w:rsidRDefault="001A3CF0" w:rsidP="001A3CF0">
      <w:pPr>
        <w:pStyle w:val="Paragraph"/>
        <w:ind w:left="720"/>
      </w:pPr>
      <w:proofErr w:type="gramStart"/>
      <w:r w:rsidRPr="001A3CF0">
        <w:t>of</w:t>
      </w:r>
      <w:proofErr w:type="gramEnd"/>
      <w:r w:rsidRPr="001A3CF0">
        <w:t xml:space="preserve"> private property that is generally open to the public where the property owner consents to law enforcement public safety responsibilities;</w:t>
      </w:r>
    </w:p>
    <w:p w14:paraId="0A46A5AB" w14:textId="77777777" w:rsidR="001A3CF0" w:rsidRPr="001A3CF0" w:rsidRDefault="001A3CF0" w:rsidP="001A3CF0">
      <w:pPr>
        <w:pStyle w:val="Paragraph"/>
      </w:pPr>
      <w:r w:rsidRPr="001A3CF0">
        <w:t>if the image is captured by state or local law enforcement authorities, or a person who is under contract with or otherwise acting under the direction or on behalf of state authorities, for the purpose of:</w:t>
      </w:r>
    </w:p>
    <w:p w14:paraId="534E4F89" w14:textId="77777777" w:rsidR="001A3CF0" w:rsidRPr="001A3CF0" w:rsidRDefault="001A3CF0" w:rsidP="001A3CF0">
      <w:pPr>
        <w:pStyle w:val="Paragraph"/>
        <w:ind w:left="720"/>
      </w:pPr>
      <w:proofErr w:type="gramStart"/>
      <w:r w:rsidRPr="001A3CF0">
        <w:t>surveying</w:t>
      </w:r>
      <w:proofErr w:type="gramEnd"/>
      <w:r w:rsidRPr="001A3CF0">
        <w:t xml:space="preserve"> the scene of a catastrophe or other damage to determine whether a state of emergency should be declared;</w:t>
      </w:r>
    </w:p>
    <w:p w14:paraId="7E4E205E" w14:textId="77777777" w:rsidR="001A3CF0" w:rsidRPr="001A3CF0" w:rsidRDefault="001A3CF0" w:rsidP="001A3CF0">
      <w:pPr>
        <w:pStyle w:val="Paragraph"/>
        <w:ind w:left="720"/>
      </w:pPr>
      <w:proofErr w:type="gramStart"/>
      <w:r w:rsidRPr="001A3CF0">
        <w:t>preserving</w:t>
      </w:r>
      <w:proofErr w:type="gramEnd"/>
      <w:r w:rsidRPr="001A3CF0">
        <w:t xml:space="preserve"> public safety, protecting property, or surveying damage or contamination during a lawfully declared state of emergency; or</w:t>
      </w:r>
    </w:p>
    <w:p w14:paraId="163CC20B" w14:textId="77777777" w:rsidR="001A3CF0" w:rsidRPr="001A3CF0" w:rsidRDefault="001A3CF0" w:rsidP="001A3CF0">
      <w:pPr>
        <w:pStyle w:val="Paragraph"/>
        <w:ind w:left="720"/>
      </w:pPr>
      <w:proofErr w:type="gramStart"/>
      <w:r w:rsidRPr="001A3CF0">
        <w:t>conducting</w:t>
      </w:r>
      <w:proofErr w:type="gramEnd"/>
      <w:r w:rsidRPr="001A3CF0">
        <w:t xml:space="preserve"> routine air quality sampling and monitoring, as provided by state or local law;</w:t>
      </w:r>
    </w:p>
    <w:p w14:paraId="33ECD845" w14:textId="77777777" w:rsidR="001A3CF0" w:rsidRPr="001A3CF0" w:rsidRDefault="001A3CF0" w:rsidP="001A3CF0">
      <w:pPr>
        <w:pStyle w:val="Paragraph"/>
      </w:pPr>
      <w:proofErr w:type="gramStart"/>
      <w:r w:rsidRPr="001A3CF0">
        <w:t>at</w:t>
      </w:r>
      <w:proofErr w:type="gramEnd"/>
      <w:r w:rsidRPr="001A3CF0">
        <w:t xml:space="preserve"> the scene of a spill, or a suspected spill, of hazardous materials;</w:t>
      </w:r>
    </w:p>
    <w:p w14:paraId="2031925B" w14:textId="77777777" w:rsidR="001A3CF0" w:rsidRPr="001A3CF0" w:rsidRDefault="001A3CF0" w:rsidP="001A3CF0">
      <w:pPr>
        <w:pStyle w:val="Paragraph"/>
      </w:pPr>
      <w:proofErr w:type="gramStart"/>
      <w:r w:rsidRPr="001A3CF0">
        <w:t>for</w:t>
      </w:r>
      <w:proofErr w:type="gramEnd"/>
      <w:r w:rsidRPr="001A3CF0">
        <w:t xml:space="preserve"> the purpose of fire suppression;</w:t>
      </w:r>
    </w:p>
    <w:p w14:paraId="28C864E2" w14:textId="77777777" w:rsidR="001A3CF0" w:rsidRPr="001A3CF0" w:rsidRDefault="001A3CF0" w:rsidP="001A3CF0">
      <w:pPr>
        <w:pStyle w:val="Paragraph"/>
      </w:pPr>
      <w:proofErr w:type="gramStart"/>
      <w:r w:rsidRPr="001A3CF0">
        <w:t>or</w:t>
      </w:r>
      <w:proofErr w:type="gramEnd"/>
      <w:r w:rsidRPr="001A3CF0">
        <w:t xml:space="preserve"> the purpose of rescuing a person whose life or well-being is in imminent danger;</w:t>
      </w:r>
    </w:p>
    <w:p w14:paraId="2AD2F1F1" w14:textId="77777777" w:rsidR="001A3CF0" w:rsidRPr="001A3CF0" w:rsidRDefault="001A3CF0" w:rsidP="001A3CF0">
      <w:pPr>
        <w:pStyle w:val="Paragraph"/>
      </w:pPr>
      <w:proofErr w:type="gramStart"/>
      <w:r w:rsidRPr="001A3CF0">
        <w:t>if</w:t>
      </w:r>
      <w:proofErr w:type="gramEnd"/>
      <w:r w:rsidRPr="001A3CF0">
        <w:t xml:space="preserve"> the image is captured by a Texas licensed real estate broker in connection with the marketing, sale, or financing of real property, provided that no individual is identifiable in the image;</w:t>
      </w:r>
    </w:p>
    <w:p w14:paraId="79987B18" w14:textId="77777777" w:rsidR="001A3CF0" w:rsidRPr="001A3CF0" w:rsidRDefault="001A3CF0" w:rsidP="001A3CF0">
      <w:pPr>
        <w:pStyle w:val="Paragraph"/>
      </w:pPr>
      <w:proofErr w:type="gramStart"/>
      <w:r w:rsidRPr="001A3CF0">
        <w:t>of</w:t>
      </w:r>
      <w:proofErr w:type="gramEnd"/>
      <w:r w:rsidRPr="001A3CF0">
        <w:t xml:space="preserve"> real property or a person on real property that is within 25 miles of the United States border;</w:t>
      </w:r>
    </w:p>
    <w:p w14:paraId="69B75209" w14:textId="77777777" w:rsidR="001A3CF0" w:rsidRPr="001A3CF0" w:rsidRDefault="001A3CF0" w:rsidP="001A3CF0">
      <w:pPr>
        <w:pStyle w:val="Paragraph"/>
      </w:pPr>
      <w:r w:rsidRPr="001A3CF0">
        <w:lastRenderedPageBreak/>
        <w:t>from a height no more than eight feet above ground level in a public place, if the image was captured without using any electronic, mechanical, or other means to amplify the image beyond normal human perception;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330F6B" w14:paraId="1B137E6D" w14:textId="77777777" w:rsidTr="007034C5">
        <w:trPr>
          <w:trHeight w:val="516"/>
        </w:trPr>
        <w:tc>
          <w:tcPr>
            <w:tcW w:w="6019" w:type="dxa"/>
            <w:vMerge w:val="restart"/>
            <w:tcBorders>
              <w:top w:val="nil"/>
              <w:right w:val="nil"/>
            </w:tcBorders>
          </w:tcPr>
          <w:p w14:paraId="4988544C" w14:textId="792E4663" w:rsidR="00330F6B" w:rsidRDefault="00054B6A" w:rsidP="007034C5">
            <w:pPr>
              <w:pStyle w:val="Paragraph"/>
              <w:keepNext/>
              <w:keepLines/>
              <w:ind w:right="43"/>
            </w:pPr>
            <w:r>
              <w:rPr>
                <w:noProof/>
              </w:rPr>
              <w:drawing>
                <wp:inline distT="0" distB="0" distL="0" distR="0" wp14:anchorId="7F4F431D" wp14:editId="33890F5D">
                  <wp:extent cx="3619500" cy="2038350"/>
                  <wp:effectExtent l="19050" t="19050" r="19050" b="19050"/>
                  <wp:docPr id="2116309277" name="Picture 211630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E16C86C" w14:textId="77777777" w:rsidR="00330F6B" w:rsidRDefault="00330F6B" w:rsidP="007034C5">
            <w:pPr>
              <w:pStyle w:val="Paragraph"/>
              <w:keepNext/>
              <w:keepLines/>
              <w:ind w:right="43"/>
            </w:pPr>
          </w:p>
        </w:tc>
      </w:tr>
      <w:tr w:rsidR="00330F6B" w14:paraId="610BBFE6" w14:textId="77777777" w:rsidTr="007034C5">
        <w:trPr>
          <w:trHeight w:val="620"/>
        </w:trPr>
        <w:tc>
          <w:tcPr>
            <w:tcW w:w="6019" w:type="dxa"/>
            <w:vMerge/>
            <w:tcBorders>
              <w:right w:val="nil"/>
            </w:tcBorders>
          </w:tcPr>
          <w:p w14:paraId="55E5CEFF" w14:textId="77777777" w:rsidR="00330F6B" w:rsidRDefault="00330F6B" w:rsidP="007034C5">
            <w:pPr>
              <w:pStyle w:val="Paragraph"/>
              <w:keepNext/>
              <w:keepLines/>
              <w:rPr>
                <w:noProof/>
              </w:rPr>
            </w:pPr>
          </w:p>
        </w:tc>
        <w:tc>
          <w:tcPr>
            <w:tcW w:w="3989" w:type="dxa"/>
            <w:tcBorders>
              <w:top w:val="single" w:sz="4" w:space="0" w:color="auto"/>
              <w:left w:val="nil"/>
              <w:bottom w:val="single" w:sz="4" w:space="0" w:color="auto"/>
            </w:tcBorders>
          </w:tcPr>
          <w:p w14:paraId="6C42FDB3" w14:textId="77777777" w:rsidR="00330F6B" w:rsidRDefault="00330F6B" w:rsidP="007034C5">
            <w:pPr>
              <w:pStyle w:val="Paragraph"/>
              <w:keepNext/>
              <w:keepLines/>
            </w:pPr>
          </w:p>
        </w:tc>
      </w:tr>
      <w:tr w:rsidR="00330F6B" w14:paraId="70B25AAF" w14:textId="77777777" w:rsidTr="007034C5">
        <w:trPr>
          <w:trHeight w:val="620"/>
        </w:trPr>
        <w:tc>
          <w:tcPr>
            <w:tcW w:w="6019" w:type="dxa"/>
            <w:vMerge/>
            <w:tcBorders>
              <w:right w:val="nil"/>
            </w:tcBorders>
          </w:tcPr>
          <w:p w14:paraId="1ACDCEC5" w14:textId="77777777" w:rsidR="00330F6B" w:rsidRDefault="00330F6B" w:rsidP="007034C5">
            <w:pPr>
              <w:pStyle w:val="Paragraph"/>
              <w:keepNext/>
              <w:keepLines/>
              <w:rPr>
                <w:noProof/>
              </w:rPr>
            </w:pPr>
          </w:p>
        </w:tc>
        <w:tc>
          <w:tcPr>
            <w:tcW w:w="3989" w:type="dxa"/>
            <w:tcBorders>
              <w:top w:val="single" w:sz="4" w:space="0" w:color="auto"/>
              <w:left w:val="nil"/>
              <w:bottom w:val="single" w:sz="4" w:space="0" w:color="auto"/>
            </w:tcBorders>
          </w:tcPr>
          <w:p w14:paraId="64822AD7" w14:textId="77777777" w:rsidR="00330F6B" w:rsidRDefault="00330F6B" w:rsidP="007034C5">
            <w:pPr>
              <w:pStyle w:val="Paragraph"/>
              <w:keepNext/>
              <w:keepLines/>
            </w:pPr>
          </w:p>
        </w:tc>
      </w:tr>
      <w:tr w:rsidR="00330F6B" w14:paraId="0C882194" w14:textId="77777777" w:rsidTr="00470B96">
        <w:trPr>
          <w:trHeight w:val="602"/>
        </w:trPr>
        <w:tc>
          <w:tcPr>
            <w:tcW w:w="6019" w:type="dxa"/>
            <w:vMerge/>
            <w:tcBorders>
              <w:right w:val="nil"/>
            </w:tcBorders>
          </w:tcPr>
          <w:p w14:paraId="054DF0F3" w14:textId="77777777" w:rsidR="00330F6B" w:rsidRDefault="00330F6B" w:rsidP="007034C5">
            <w:pPr>
              <w:pStyle w:val="Paragraph"/>
              <w:keepNext/>
              <w:keepLines/>
              <w:rPr>
                <w:noProof/>
              </w:rPr>
            </w:pPr>
          </w:p>
        </w:tc>
        <w:tc>
          <w:tcPr>
            <w:tcW w:w="3989" w:type="dxa"/>
            <w:tcBorders>
              <w:top w:val="single" w:sz="4" w:space="0" w:color="auto"/>
              <w:left w:val="nil"/>
              <w:bottom w:val="single" w:sz="4" w:space="0" w:color="auto"/>
            </w:tcBorders>
          </w:tcPr>
          <w:p w14:paraId="1A215A0B" w14:textId="77777777" w:rsidR="00330F6B" w:rsidRDefault="00330F6B" w:rsidP="007034C5">
            <w:pPr>
              <w:pStyle w:val="Paragraph"/>
              <w:keepNext/>
              <w:keepLines/>
            </w:pPr>
          </w:p>
        </w:tc>
      </w:tr>
      <w:tr w:rsidR="00330F6B" w14:paraId="4B7768C7" w14:textId="77777777" w:rsidTr="007034C5">
        <w:trPr>
          <w:trHeight w:val="620"/>
        </w:trPr>
        <w:tc>
          <w:tcPr>
            <w:tcW w:w="6019" w:type="dxa"/>
            <w:vMerge/>
            <w:tcBorders>
              <w:right w:val="nil"/>
            </w:tcBorders>
          </w:tcPr>
          <w:p w14:paraId="5D7CEC7A" w14:textId="77777777" w:rsidR="00330F6B" w:rsidRDefault="00330F6B" w:rsidP="007034C5">
            <w:pPr>
              <w:pStyle w:val="Paragraph"/>
              <w:keepNext/>
              <w:keepLines/>
              <w:rPr>
                <w:noProof/>
              </w:rPr>
            </w:pPr>
          </w:p>
        </w:tc>
        <w:tc>
          <w:tcPr>
            <w:tcW w:w="3989" w:type="dxa"/>
            <w:tcBorders>
              <w:top w:val="single" w:sz="4" w:space="0" w:color="auto"/>
              <w:left w:val="nil"/>
              <w:bottom w:val="single" w:sz="4" w:space="0" w:color="auto"/>
            </w:tcBorders>
          </w:tcPr>
          <w:p w14:paraId="1C88E9A0" w14:textId="77777777" w:rsidR="00330F6B" w:rsidRDefault="00330F6B" w:rsidP="007034C5">
            <w:pPr>
              <w:pStyle w:val="Paragraph"/>
              <w:keepNext/>
              <w:keepLines/>
            </w:pPr>
          </w:p>
        </w:tc>
      </w:tr>
      <w:tr w:rsidR="00330F6B" w14:paraId="2534E4A1" w14:textId="77777777" w:rsidTr="007034C5">
        <w:trPr>
          <w:trHeight w:val="350"/>
        </w:trPr>
        <w:tc>
          <w:tcPr>
            <w:tcW w:w="6019" w:type="dxa"/>
            <w:vMerge/>
            <w:tcBorders>
              <w:right w:val="nil"/>
            </w:tcBorders>
          </w:tcPr>
          <w:p w14:paraId="3EFB8956" w14:textId="77777777" w:rsidR="00330F6B" w:rsidRDefault="00330F6B" w:rsidP="007034C5">
            <w:pPr>
              <w:pStyle w:val="Paragraph"/>
              <w:keepNext/>
              <w:keepLines/>
              <w:rPr>
                <w:noProof/>
              </w:rPr>
            </w:pPr>
          </w:p>
        </w:tc>
        <w:tc>
          <w:tcPr>
            <w:tcW w:w="3989" w:type="dxa"/>
            <w:tcBorders>
              <w:top w:val="single" w:sz="4" w:space="0" w:color="auto"/>
              <w:left w:val="nil"/>
              <w:bottom w:val="nil"/>
            </w:tcBorders>
          </w:tcPr>
          <w:p w14:paraId="52D0896C" w14:textId="77777777" w:rsidR="00330F6B" w:rsidRDefault="00330F6B" w:rsidP="007034C5">
            <w:pPr>
              <w:pStyle w:val="Paragraph"/>
              <w:keepNext/>
              <w:keepLines/>
            </w:pPr>
          </w:p>
        </w:tc>
      </w:tr>
    </w:tbl>
    <w:p w14:paraId="5CC2935B" w14:textId="77777777" w:rsidR="00330F6B" w:rsidRPr="00330F6B" w:rsidRDefault="00330F6B" w:rsidP="00330F6B">
      <w:pPr>
        <w:pStyle w:val="Paragraph"/>
      </w:pPr>
      <w:r w:rsidRPr="00330F6B">
        <w:t>An offense under this section is a Class C misdemeanor.</w:t>
      </w:r>
    </w:p>
    <w:p w14:paraId="2F9BFA01" w14:textId="77777777" w:rsidR="00330F6B" w:rsidRPr="00330F6B" w:rsidRDefault="00330F6B" w:rsidP="00330F6B">
      <w:pPr>
        <w:pStyle w:val="Paragraph"/>
      </w:pPr>
      <w:r w:rsidRPr="00330F6B">
        <w:t>It is a defense to prosecution under this section that the person destroyed the image:</w:t>
      </w:r>
    </w:p>
    <w:p w14:paraId="0DD2BA14" w14:textId="77777777" w:rsidR="00330F6B" w:rsidRPr="00330F6B" w:rsidRDefault="00330F6B" w:rsidP="00330F6B">
      <w:pPr>
        <w:pStyle w:val="Paragraph"/>
        <w:ind w:left="720"/>
      </w:pPr>
      <w:proofErr w:type="gramStart"/>
      <w:r w:rsidRPr="00330F6B">
        <w:t>as</w:t>
      </w:r>
      <w:proofErr w:type="gramEnd"/>
      <w:r w:rsidRPr="00330F6B">
        <w:t xml:space="preserve"> soon as the person had knowledge that the image was captured in violation of this section; and</w:t>
      </w:r>
    </w:p>
    <w:p w14:paraId="68395034" w14:textId="77777777" w:rsidR="00330F6B" w:rsidRPr="00330F6B" w:rsidRDefault="00330F6B" w:rsidP="00330F6B">
      <w:pPr>
        <w:pStyle w:val="Paragraph"/>
        <w:ind w:left="720"/>
      </w:pPr>
      <w:proofErr w:type="gramStart"/>
      <w:r w:rsidRPr="00330F6B">
        <w:t>without</w:t>
      </w:r>
      <w:proofErr w:type="gramEnd"/>
      <w:r w:rsidRPr="00330F6B">
        <w:t xml:space="preserve"> disclosing, displaying, or distributing the image to a third party.</w:t>
      </w:r>
    </w:p>
    <w:p w14:paraId="79C6CAE8" w14:textId="77777777" w:rsidR="00330F6B" w:rsidRPr="00330F6B" w:rsidRDefault="00330F6B" w:rsidP="00330F6B">
      <w:pPr>
        <w:pStyle w:val="Paragraph"/>
      </w:pPr>
      <w:r w:rsidRPr="00330F6B">
        <w:t>In this section, “intent” has the meaning assigned by Section 6.03, Penal Code.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7034C5" w14:paraId="42F9B59C" w14:textId="77777777" w:rsidTr="007034C5">
        <w:trPr>
          <w:trHeight w:val="516"/>
        </w:trPr>
        <w:tc>
          <w:tcPr>
            <w:tcW w:w="6019" w:type="dxa"/>
            <w:vMerge w:val="restart"/>
            <w:tcBorders>
              <w:top w:val="nil"/>
              <w:right w:val="nil"/>
            </w:tcBorders>
          </w:tcPr>
          <w:p w14:paraId="3E272B1C" w14:textId="1FCCE5AA" w:rsidR="007034C5" w:rsidRDefault="00054B6A" w:rsidP="007034C5">
            <w:pPr>
              <w:pStyle w:val="Paragraph"/>
              <w:keepNext/>
              <w:keepLines/>
              <w:ind w:right="43"/>
            </w:pPr>
            <w:r>
              <w:rPr>
                <w:noProof/>
              </w:rPr>
              <w:drawing>
                <wp:inline distT="0" distB="0" distL="0" distR="0" wp14:anchorId="129361AF" wp14:editId="67D75C19">
                  <wp:extent cx="3619500" cy="2038350"/>
                  <wp:effectExtent l="19050" t="19050" r="19050" b="19050"/>
                  <wp:docPr id="2116309279" name="Picture 211630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FADA0AB" w14:textId="77777777" w:rsidR="007034C5" w:rsidRDefault="007034C5" w:rsidP="007034C5">
            <w:pPr>
              <w:pStyle w:val="Paragraph"/>
              <w:keepNext/>
              <w:keepLines/>
              <w:ind w:right="43"/>
            </w:pPr>
          </w:p>
        </w:tc>
      </w:tr>
      <w:tr w:rsidR="007034C5" w14:paraId="5417083A" w14:textId="77777777" w:rsidTr="007034C5">
        <w:trPr>
          <w:trHeight w:val="620"/>
        </w:trPr>
        <w:tc>
          <w:tcPr>
            <w:tcW w:w="6019" w:type="dxa"/>
            <w:vMerge/>
            <w:tcBorders>
              <w:right w:val="nil"/>
            </w:tcBorders>
          </w:tcPr>
          <w:p w14:paraId="00B8F452" w14:textId="77777777" w:rsidR="007034C5" w:rsidRDefault="007034C5" w:rsidP="007034C5">
            <w:pPr>
              <w:pStyle w:val="Paragraph"/>
              <w:keepNext/>
              <w:keepLines/>
              <w:rPr>
                <w:noProof/>
              </w:rPr>
            </w:pPr>
          </w:p>
        </w:tc>
        <w:tc>
          <w:tcPr>
            <w:tcW w:w="3989" w:type="dxa"/>
            <w:tcBorders>
              <w:top w:val="single" w:sz="4" w:space="0" w:color="auto"/>
              <w:left w:val="nil"/>
              <w:bottom w:val="single" w:sz="4" w:space="0" w:color="auto"/>
            </w:tcBorders>
          </w:tcPr>
          <w:p w14:paraId="5281AEAD" w14:textId="77777777" w:rsidR="007034C5" w:rsidRDefault="007034C5" w:rsidP="007034C5">
            <w:pPr>
              <w:pStyle w:val="Paragraph"/>
              <w:keepNext/>
              <w:keepLines/>
            </w:pPr>
          </w:p>
        </w:tc>
      </w:tr>
      <w:tr w:rsidR="007034C5" w14:paraId="59173389" w14:textId="77777777" w:rsidTr="007034C5">
        <w:trPr>
          <w:trHeight w:val="620"/>
        </w:trPr>
        <w:tc>
          <w:tcPr>
            <w:tcW w:w="6019" w:type="dxa"/>
            <w:vMerge/>
            <w:tcBorders>
              <w:right w:val="nil"/>
            </w:tcBorders>
          </w:tcPr>
          <w:p w14:paraId="12A37529" w14:textId="77777777" w:rsidR="007034C5" w:rsidRDefault="007034C5" w:rsidP="007034C5">
            <w:pPr>
              <w:pStyle w:val="Paragraph"/>
              <w:keepNext/>
              <w:keepLines/>
              <w:rPr>
                <w:noProof/>
              </w:rPr>
            </w:pPr>
          </w:p>
        </w:tc>
        <w:tc>
          <w:tcPr>
            <w:tcW w:w="3989" w:type="dxa"/>
            <w:tcBorders>
              <w:top w:val="single" w:sz="4" w:space="0" w:color="auto"/>
              <w:left w:val="nil"/>
              <w:bottom w:val="single" w:sz="4" w:space="0" w:color="auto"/>
            </w:tcBorders>
          </w:tcPr>
          <w:p w14:paraId="23D26270" w14:textId="77777777" w:rsidR="007034C5" w:rsidRDefault="007034C5" w:rsidP="007034C5">
            <w:pPr>
              <w:pStyle w:val="Paragraph"/>
              <w:keepNext/>
              <w:keepLines/>
            </w:pPr>
          </w:p>
        </w:tc>
      </w:tr>
      <w:tr w:rsidR="007034C5" w14:paraId="666A49E7" w14:textId="77777777" w:rsidTr="00470B96">
        <w:trPr>
          <w:trHeight w:val="602"/>
        </w:trPr>
        <w:tc>
          <w:tcPr>
            <w:tcW w:w="6019" w:type="dxa"/>
            <w:vMerge/>
            <w:tcBorders>
              <w:right w:val="nil"/>
            </w:tcBorders>
          </w:tcPr>
          <w:p w14:paraId="6A20E83B" w14:textId="77777777" w:rsidR="007034C5" w:rsidRDefault="007034C5" w:rsidP="007034C5">
            <w:pPr>
              <w:pStyle w:val="Paragraph"/>
              <w:keepNext/>
              <w:keepLines/>
              <w:rPr>
                <w:noProof/>
              </w:rPr>
            </w:pPr>
          </w:p>
        </w:tc>
        <w:tc>
          <w:tcPr>
            <w:tcW w:w="3989" w:type="dxa"/>
            <w:tcBorders>
              <w:top w:val="single" w:sz="4" w:space="0" w:color="auto"/>
              <w:left w:val="nil"/>
              <w:bottom w:val="single" w:sz="4" w:space="0" w:color="auto"/>
            </w:tcBorders>
          </w:tcPr>
          <w:p w14:paraId="0B7A1AFE" w14:textId="77777777" w:rsidR="007034C5" w:rsidRDefault="007034C5" w:rsidP="007034C5">
            <w:pPr>
              <w:pStyle w:val="Paragraph"/>
              <w:keepNext/>
              <w:keepLines/>
            </w:pPr>
          </w:p>
        </w:tc>
      </w:tr>
      <w:tr w:rsidR="007034C5" w14:paraId="14AE8EE6" w14:textId="77777777" w:rsidTr="007034C5">
        <w:trPr>
          <w:trHeight w:val="620"/>
        </w:trPr>
        <w:tc>
          <w:tcPr>
            <w:tcW w:w="6019" w:type="dxa"/>
            <w:vMerge/>
            <w:tcBorders>
              <w:right w:val="nil"/>
            </w:tcBorders>
          </w:tcPr>
          <w:p w14:paraId="16A215A3" w14:textId="77777777" w:rsidR="007034C5" w:rsidRDefault="007034C5" w:rsidP="007034C5">
            <w:pPr>
              <w:pStyle w:val="Paragraph"/>
              <w:keepNext/>
              <w:keepLines/>
              <w:rPr>
                <w:noProof/>
              </w:rPr>
            </w:pPr>
          </w:p>
        </w:tc>
        <w:tc>
          <w:tcPr>
            <w:tcW w:w="3989" w:type="dxa"/>
            <w:tcBorders>
              <w:top w:val="single" w:sz="4" w:space="0" w:color="auto"/>
              <w:left w:val="nil"/>
              <w:bottom w:val="single" w:sz="4" w:space="0" w:color="auto"/>
            </w:tcBorders>
          </w:tcPr>
          <w:p w14:paraId="6324C536" w14:textId="77777777" w:rsidR="007034C5" w:rsidRDefault="007034C5" w:rsidP="007034C5">
            <w:pPr>
              <w:pStyle w:val="Paragraph"/>
              <w:keepNext/>
              <w:keepLines/>
            </w:pPr>
          </w:p>
        </w:tc>
      </w:tr>
      <w:tr w:rsidR="007034C5" w14:paraId="396C318C" w14:textId="77777777" w:rsidTr="007034C5">
        <w:trPr>
          <w:trHeight w:val="350"/>
        </w:trPr>
        <w:tc>
          <w:tcPr>
            <w:tcW w:w="6019" w:type="dxa"/>
            <w:vMerge/>
            <w:tcBorders>
              <w:right w:val="nil"/>
            </w:tcBorders>
          </w:tcPr>
          <w:p w14:paraId="07ACBEB6" w14:textId="77777777" w:rsidR="007034C5" w:rsidRDefault="007034C5" w:rsidP="007034C5">
            <w:pPr>
              <w:pStyle w:val="Paragraph"/>
              <w:keepNext/>
              <w:keepLines/>
              <w:rPr>
                <w:noProof/>
              </w:rPr>
            </w:pPr>
          </w:p>
        </w:tc>
        <w:tc>
          <w:tcPr>
            <w:tcW w:w="3989" w:type="dxa"/>
            <w:tcBorders>
              <w:top w:val="single" w:sz="4" w:space="0" w:color="auto"/>
              <w:left w:val="nil"/>
              <w:bottom w:val="nil"/>
            </w:tcBorders>
          </w:tcPr>
          <w:p w14:paraId="091D0597" w14:textId="77777777" w:rsidR="007034C5" w:rsidRDefault="007034C5" w:rsidP="007034C5">
            <w:pPr>
              <w:pStyle w:val="Paragraph"/>
              <w:keepNext/>
              <w:keepLines/>
            </w:pPr>
          </w:p>
        </w:tc>
      </w:tr>
    </w:tbl>
    <w:p w14:paraId="458B8709" w14:textId="77777777" w:rsidR="007034C5" w:rsidRPr="007034C5" w:rsidRDefault="007034C5" w:rsidP="007034C5">
      <w:pPr>
        <w:pStyle w:val="Paragraph"/>
      </w:pPr>
      <w:r w:rsidRPr="007034C5">
        <w:t>An offense under this section for the possession of an image is a Class C misdemeanor. An offense under this section for the disclosure, display, distribution, or other use of an image is a Class B misdemeanor.</w:t>
      </w:r>
    </w:p>
    <w:p w14:paraId="14C84EF8" w14:textId="77777777" w:rsidR="007034C5" w:rsidRPr="007034C5" w:rsidRDefault="007034C5" w:rsidP="007034C5">
      <w:pPr>
        <w:pStyle w:val="Paragraph"/>
      </w:pPr>
      <w:r w:rsidRPr="007034C5">
        <w:t xml:space="preserve">Each image a person possesses, </w:t>
      </w:r>
      <w:proofErr w:type="gramStart"/>
      <w:r w:rsidRPr="007034C5">
        <w:t>discloses,</w:t>
      </w:r>
      <w:proofErr w:type="gramEnd"/>
      <w:r w:rsidRPr="007034C5">
        <w:t xml:space="preserve"> displays, distributes, or otherwise uses in violation of this section is a separate offense.</w:t>
      </w:r>
    </w:p>
    <w:p w14:paraId="638A4CBE" w14:textId="77777777" w:rsidR="007034C5" w:rsidRPr="007034C5" w:rsidRDefault="007034C5" w:rsidP="007034C5">
      <w:pPr>
        <w:pStyle w:val="Paragraph"/>
      </w:pPr>
      <w:r w:rsidRPr="007034C5">
        <w:t>It is a defense to prosecution under this section for the possession of an image that the person destroyed the image as soon as the person had knowledge that the image was captured in violation of Section 423. 003.</w:t>
      </w:r>
    </w:p>
    <w:p w14:paraId="4BAF0E42" w14:textId="77777777" w:rsidR="007034C5" w:rsidRPr="007034C5" w:rsidRDefault="007034C5" w:rsidP="007034C5">
      <w:pPr>
        <w:pStyle w:val="Paragraph"/>
      </w:pPr>
      <w:r w:rsidRPr="007034C5">
        <w:t>It is a defense to prosecution under this section for the disclosure, display, distribution, or other use of an image that the person stopped disclosing, displaying, distributing, or otherwise using the image as soon as the person had knowledge that the image was captured in violation of Section 423.003.</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E94B00" w14:paraId="44313CF4" w14:textId="77777777" w:rsidTr="00151483">
        <w:trPr>
          <w:trHeight w:val="516"/>
        </w:trPr>
        <w:tc>
          <w:tcPr>
            <w:tcW w:w="6019" w:type="dxa"/>
            <w:vMerge w:val="restart"/>
            <w:tcBorders>
              <w:top w:val="nil"/>
              <w:right w:val="nil"/>
            </w:tcBorders>
          </w:tcPr>
          <w:p w14:paraId="42FE4175" w14:textId="4061E3BB" w:rsidR="00E94B00" w:rsidRDefault="00054B6A" w:rsidP="00151483">
            <w:pPr>
              <w:pStyle w:val="Paragraph"/>
              <w:keepNext/>
              <w:keepLines/>
              <w:ind w:right="43"/>
            </w:pPr>
            <w:r>
              <w:rPr>
                <w:noProof/>
              </w:rPr>
              <w:lastRenderedPageBreak/>
              <w:drawing>
                <wp:inline distT="0" distB="0" distL="0" distR="0" wp14:anchorId="066A429F" wp14:editId="600D56EC">
                  <wp:extent cx="3619500" cy="2038350"/>
                  <wp:effectExtent l="19050" t="19050" r="19050" b="19050"/>
                  <wp:docPr id="2116309024" name="Picture 211630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F21F142" w14:textId="77777777" w:rsidR="00E94B00" w:rsidRDefault="00E94B00" w:rsidP="00151483">
            <w:pPr>
              <w:pStyle w:val="Paragraph"/>
              <w:keepNext/>
              <w:keepLines/>
              <w:ind w:right="43"/>
            </w:pPr>
          </w:p>
        </w:tc>
      </w:tr>
      <w:tr w:rsidR="00E94B00" w14:paraId="41B4042C" w14:textId="77777777" w:rsidTr="00151483">
        <w:trPr>
          <w:trHeight w:val="620"/>
        </w:trPr>
        <w:tc>
          <w:tcPr>
            <w:tcW w:w="6019" w:type="dxa"/>
            <w:vMerge/>
            <w:tcBorders>
              <w:right w:val="nil"/>
            </w:tcBorders>
          </w:tcPr>
          <w:p w14:paraId="2FFC3D86" w14:textId="77777777" w:rsidR="00E94B00" w:rsidRDefault="00E94B00" w:rsidP="00151483">
            <w:pPr>
              <w:pStyle w:val="Paragraph"/>
              <w:keepNext/>
              <w:keepLines/>
              <w:rPr>
                <w:noProof/>
              </w:rPr>
            </w:pPr>
          </w:p>
        </w:tc>
        <w:tc>
          <w:tcPr>
            <w:tcW w:w="3989" w:type="dxa"/>
            <w:tcBorders>
              <w:top w:val="single" w:sz="4" w:space="0" w:color="auto"/>
              <w:left w:val="nil"/>
              <w:bottom w:val="single" w:sz="4" w:space="0" w:color="auto"/>
            </w:tcBorders>
          </w:tcPr>
          <w:p w14:paraId="7AD11232" w14:textId="77777777" w:rsidR="00E94B00" w:rsidRDefault="00E94B00" w:rsidP="00151483">
            <w:pPr>
              <w:pStyle w:val="Paragraph"/>
              <w:keepNext/>
              <w:keepLines/>
            </w:pPr>
          </w:p>
        </w:tc>
      </w:tr>
      <w:tr w:rsidR="00E94B00" w14:paraId="4849B3F9" w14:textId="77777777" w:rsidTr="00151483">
        <w:trPr>
          <w:trHeight w:val="620"/>
        </w:trPr>
        <w:tc>
          <w:tcPr>
            <w:tcW w:w="6019" w:type="dxa"/>
            <w:vMerge/>
            <w:tcBorders>
              <w:right w:val="nil"/>
            </w:tcBorders>
          </w:tcPr>
          <w:p w14:paraId="3210D723" w14:textId="77777777" w:rsidR="00E94B00" w:rsidRDefault="00E94B00" w:rsidP="00151483">
            <w:pPr>
              <w:pStyle w:val="Paragraph"/>
              <w:keepNext/>
              <w:keepLines/>
              <w:rPr>
                <w:noProof/>
              </w:rPr>
            </w:pPr>
          </w:p>
        </w:tc>
        <w:tc>
          <w:tcPr>
            <w:tcW w:w="3989" w:type="dxa"/>
            <w:tcBorders>
              <w:top w:val="single" w:sz="4" w:space="0" w:color="auto"/>
              <w:left w:val="nil"/>
              <w:bottom w:val="single" w:sz="4" w:space="0" w:color="auto"/>
            </w:tcBorders>
          </w:tcPr>
          <w:p w14:paraId="4B1A3AAC" w14:textId="77777777" w:rsidR="00E94B00" w:rsidRDefault="00E94B00" w:rsidP="00151483">
            <w:pPr>
              <w:pStyle w:val="Paragraph"/>
              <w:keepNext/>
              <w:keepLines/>
            </w:pPr>
          </w:p>
        </w:tc>
      </w:tr>
      <w:tr w:rsidR="00E94B00" w14:paraId="79E673AE" w14:textId="77777777" w:rsidTr="00470B96">
        <w:trPr>
          <w:trHeight w:val="647"/>
        </w:trPr>
        <w:tc>
          <w:tcPr>
            <w:tcW w:w="6019" w:type="dxa"/>
            <w:vMerge/>
            <w:tcBorders>
              <w:right w:val="nil"/>
            </w:tcBorders>
          </w:tcPr>
          <w:p w14:paraId="4E8A28FA" w14:textId="77777777" w:rsidR="00E94B00" w:rsidRDefault="00E94B00" w:rsidP="00151483">
            <w:pPr>
              <w:pStyle w:val="Paragraph"/>
              <w:keepNext/>
              <w:keepLines/>
              <w:rPr>
                <w:noProof/>
              </w:rPr>
            </w:pPr>
          </w:p>
        </w:tc>
        <w:tc>
          <w:tcPr>
            <w:tcW w:w="3989" w:type="dxa"/>
            <w:tcBorders>
              <w:top w:val="single" w:sz="4" w:space="0" w:color="auto"/>
              <w:left w:val="nil"/>
              <w:bottom w:val="single" w:sz="4" w:space="0" w:color="auto"/>
            </w:tcBorders>
          </w:tcPr>
          <w:p w14:paraId="2552F0A3" w14:textId="77777777" w:rsidR="00E94B00" w:rsidRDefault="00E94B00" w:rsidP="00151483">
            <w:pPr>
              <w:pStyle w:val="Paragraph"/>
              <w:keepNext/>
              <w:keepLines/>
            </w:pPr>
          </w:p>
        </w:tc>
      </w:tr>
      <w:tr w:rsidR="00E94B00" w14:paraId="78D3459E" w14:textId="77777777" w:rsidTr="00151483">
        <w:trPr>
          <w:trHeight w:val="620"/>
        </w:trPr>
        <w:tc>
          <w:tcPr>
            <w:tcW w:w="6019" w:type="dxa"/>
            <w:vMerge/>
            <w:tcBorders>
              <w:right w:val="nil"/>
            </w:tcBorders>
          </w:tcPr>
          <w:p w14:paraId="18F0CB95" w14:textId="77777777" w:rsidR="00E94B00" w:rsidRDefault="00E94B00" w:rsidP="00151483">
            <w:pPr>
              <w:pStyle w:val="Paragraph"/>
              <w:keepNext/>
              <w:keepLines/>
              <w:rPr>
                <w:noProof/>
              </w:rPr>
            </w:pPr>
          </w:p>
        </w:tc>
        <w:tc>
          <w:tcPr>
            <w:tcW w:w="3989" w:type="dxa"/>
            <w:tcBorders>
              <w:top w:val="single" w:sz="4" w:space="0" w:color="auto"/>
              <w:left w:val="nil"/>
              <w:bottom w:val="single" w:sz="4" w:space="0" w:color="auto"/>
            </w:tcBorders>
          </w:tcPr>
          <w:p w14:paraId="68BEBFDC" w14:textId="77777777" w:rsidR="00E94B00" w:rsidRDefault="00E94B00" w:rsidP="00151483">
            <w:pPr>
              <w:pStyle w:val="Paragraph"/>
              <w:keepNext/>
              <w:keepLines/>
            </w:pPr>
          </w:p>
        </w:tc>
      </w:tr>
      <w:tr w:rsidR="00E94B00" w14:paraId="3A53F8E7" w14:textId="77777777" w:rsidTr="00151483">
        <w:trPr>
          <w:trHeight w:val="350"/>
        </w:trPr>
        <w:tc>
          <w:tcPr>
            <w:tcW w:w="6019" w:type="dxa"/>
            <w:vMerge/>
            <w:tcBorders>
              <w:right w:val="nil"/>
            </w:tcBorders>
          </w:tcPr>
          <w:p w14:paraId="5C22B169" w14:textId="77777777" w:rsidR="00E94B00" w:rsidRDefault="00E94B00" w:rsidP="00151483">
            <w:pPr>
              <w:pStyle w:val="Paragraph"/>
              <w:keepNext/>
              <w:keepLines/>
              <w:rPr>
                <w:noProof/>
              </w:rPr>
            </w:pPr>
          </w:p>
        </w:tc>
        <w:tc>
          <w:tcPr>
            <w:tcW w:w="3989" w:type="dxa"/>
            <w:tcBorders>
              <w:top w:val="single" w:sz="4" w:space="0" w:color="auto"/>
              <w:left w:val="nil"/>
              <w:bottom w:val="nil"/>
            </w:tcBorders>
          </w:tcPr>
          <w:p w14:paraId="39FD0274" w14:textId="77777777" w:rsidR="00E94B00" w:rsidRDefault="00E94B00" w:rsidP="00151483">
            <w:pPr>
              <w:pStyle w:val="Paragraph"/>
              <w:keepNext/>
              <w:keepLines/>
            </w:pPr>
          </w:p>
        </w:tc>
      </w:tr>
    </w:tbl>
    <w:p w14:paraId="6B6C66E4" w14:textId="38B41EBB" w:rsidR="000C2DDE" w:rsidRPr="000C2DDE" w:rsidRDefault="000C2DDE" w:rsidP="00E94B00">
      <w:pPr>
        <w:pStyle w:val="Paragraph"/>
        <w:rPr>
          <w:b/>
        </w:rPr>
      </w:pPr>
      <w:r w:rsidRPr="000C2DDE">
        <w:rPr>
          <w:b/>
        </w:rPr>
        <w:t>423.005</w:t>
      </w:r>
    </w:p>
    <w:p w14:paraId="6574226D" w14:textId="77777777" w:rsidR="00E94B00" w:rsidRPr="00E94B00" w:rsidRDefault="00E94B00" w:rsidP="00E94B00">
      <w:pPr>
        <w:pStyle w:val="Paragraph"/>
      </w:pPr>
      <w:r w:rsidRPr="00E94B00">
        <w:t>Except as otherwise provided by Subsection (b), an image captured in violation of Section 423.003, or an image captured by an unmanned aircraft that was incidental to the lawful capturing of an image:</w:t>
      </w:r>
    </w:p>
    <w:p w14:paraId="3359AD41" w14:textId="77777777" w:rsidR="00E94B00" w:rsidRPr="00E94B00" w:rsidRDefault="00E94B00" w:rsidP="00E94B00">
      <w:pPr>
        <w:pStyle w:val="Paragraph"/>
        <w:ind w:left="720"/>
      </w:pPr>
      <w:proofErr w:type="gramStart"/>
      <w:r w:rsidRPr="00E94B00">
        <w:t>may</w:t>
      </w:r>
      <w:proofErr w:type="gramEnd"/>
      <w:r w:rsidRPr="00E94B00">
        <w:t xml:space="preserve"> not be used as evidence in any criminal or juvenile proceeding, civil action, or administrative proceeding;</w:t>
      </w:r>
    </w:p>
    <w:p w14:paraId="1258618B" w14:textId="77777777" w:rsidR="00E94B00" w:rsidRPr="00E94B00" w:rsidRDefault="00E94B00" w:rsidP="00E94B00">
      <w:pPr>
        <w:pStyle w:val="Paragraph"/>
        <w:ind w:left="720"/>
      </w:pPr>
      <w:proofErr w:type="gramStart"/>
      <w:r w:rsidRPr="00E94B00">
        <w:t>is</w:t>
      </w:r>
      <w:proofErr w:type="gramEnd"/>
      <w:r w:rsidRPr="00E94B00">
        <w:t xml:space="preserve"> not subject to disclosure, inspection, or copying under Chapter 552; and</w:t>
      </w:r>
    </w:p>
    <w:p w14:paraId="63A2DD8C" w14:textId="77777777" w:rsidR="00E94B00" w:rsidRPr="00E94B00" w:rsidRDefault="00E94B00" w:rsidP="00E94B00">
      <w:pPr>
        <w:pStyle w:val="Paragraph"/>
        <w:ind w:left="720"/>
      </w:pPr>
      <w:proofErr w:type="gramStart"/>
      <w:r w:rsidRPr="00E94B00">
        <w:t>is</w:t>
      </w:r>
      <w:proofErr w:type="gramEnd"/>
      <w:r w:rsidRPr="00E94B00">
        <w:t xml:space="preserve"> not subject to discovery, subpoena, or other means of legal compulsion for its release.</w:t>
      </w:r>
    </w:p>
    <w:p w14:paraId="7A1A2BB5" w14:textId="77777777" w:rsidR="00E94B00" w:rsidRDefault="00E94B00" w:rsidP="00E94B00">
      <w:pPr>
        <w:pStyle w:val="Paragraph"/>
      </w:pPr>
      <w:r w:rsidRPr="00E94B00">
        <w:t>An image described by Subsection (a) may be disclosed and used as evidence to prove a violation of this chapter and is subject to discovery, subpoena, or other means of legal compulsion for that purpose.</w:t>
      </w:r>
    </w:p>
    <w:p w14:paraId="710BC6F8" w14:textId="1A36A197" w:rsidR="000C2DDE" w:rsidRPr="000C2DDE" w:rsidRDefault="000C2DDE" w:rsidP="00E94B00">
      <w:pPr>
        <w:pStyle w:val="Paragraph"/>
        <w:rPr>
          <w:b/>
        </w:rPr>
      </w:pPr>
      <w:r w:rsidRPr="000C2DDE">
        <w:rPr>
          <w:b/>
        </w:rPr>
        <w:t>423.006</w:t>
      </w:r>
    </w:p>
    <w:p w14:paraId="5C319DAD" w14:textId="525E1AC0" w:rsidR="000C2DDE" w:rsidRPr="000C2DDE" w:rsidRDefault="000C2DDE" w:rsidP="000C2DDE">
      <w:pPr>
        <w:pStyle w:val="Paragraph"/>
      </w:pPr>
      <w:r w:rsidRPr="000C2DDE">
        <w:t>An owner or tenant of privately owned real property located in this state may bring against a person who, in violation of Section 423.003, captured an image of the property or the owner or tenant while on the property an action to:</w:t>
      </w:r>
    </w:p>
    <w:p w14:paraId="767ACCB0" w14:textId="47C7F855" w:rsidR="000C2DDE" w:rsidRPr="000C2DDE" w:rsidRDefault="000C2DDE" w:rsidP="000C2DDE">
      <w:pPr>
        <w:pStyle w:val="Paragraph"/>
        <w:ind w:left="720"/>
      </w:pPr>
      <w:proofErr w:type="gramStart"/>
      <w:r w:rsidRPr="000C2DDE">
        <w:t>enjoin</w:t>
      </w:r>
      <w:proofErr w:type="gramEnd"/>
      <w:r w:rsidRPr="000C2DDE">
        <w:t xml:space="preserve"> a violation or imminent violation of Section 423.003 or 423.004;</w:t>
      </w:r>
    </w:p>
    <w:p w14:paraId="600B69C8" w14:textId="49047EE2" w:rsidR="000C2DDE" w:rsidRPr="000C2DDE" w:rsidRDefault="000C2DDE" w:rsidP="000C2DDE">
      <w:pPr>
        <w:pStyle w:val="Paragraph"/>
        <w:ind w:left="720"/>
      </w:pPr>
      <w:proofErr w:type="gramStart"/>
      <w:r w:rsidRPr="000C2DDE">
        <w:t>recover</w:t>
      </w:r>
      <w:proofErr w:type="gramEnd"/>
      <w:r w:rsidRPr="000C2DDE">
        <w:t xml:space="preserve"> a civil penalty of:</w:t>
      </w:r>
    </w:p>
    <w:p w14:paraId="30E60270" w14:textId="7F2523E9" w:rsidR="000C2DDE" w:rsidRPr="000C2DDE" w:rsidRDefault="000C2DDE" w:rsidP="000C2DDE">
      <w:pPr>
        <w:pStyle w:val="Paragraph"/>
        <w:ind w:left="979"/>
      </w:pPr>
      <w:r w:rsidRPr="000C2DDE">
        <w:t>$5,000 for all images captured in a single episode in violation of Section 423.003; or</w:t>
      </w:r>
    </w:p>
    <w:p w14:paraId="02F841EE" w14:textId="6A3C585B" w:rsidR="000C2DDE" w:rsidRPr="000C2DDE" w:rsidRDefault="000C2DDE" w:rsidP="000C2DDE">
      <w:pPr>
        <w:pStyle w:val="Paragraph"/>
        <w:ind w:left="979"/>
      </w:pPr>
      <w:r w:rsidRPr="000C2DDE">
        <w:t>$10,000 for disclosure, display, distribution, or other use of any images captured in a single episode in violation of Section 423.004; or</w:t>
      </w:r>
    </w:p>
    <w:p w14:paraId="090606A1" w14:textId="786492BD" w:rsidR="000C2DDE" w:rsidRPr="000C2DDE" w:rsidRDefault="000C2DDE" w:rsidP="000C2DDE">
      <w:pPr>
        <w:pStyle w:val="Paragraph"/>
        <w:ind w:left="720"/>
      </w:pPr>
      <w:proofErr w:type="gramStart"/>
      <w:r w:rsidRPr="000C2DDE">
        <w:t>recover</w:t>
      </w:r>
      <w:proofErr w:type="gramEnd"/>
      <w:r w:rsidRPr="000C2DDE">
        <w:t xml:space="preserve"> actual damages if the person who captured the image in violation of Section 423.003 discloses, displays, or distributes the image with malice.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867D4" w14:paraId="554CE1AA" w14:textId="77777777" w:rsidTr="00151483">
        <w:trPr>
          <w:trHeight w:val="516"/>
        </w:trPr>
        <w:tc>
          <w:tcPr>
            <w:tcW w:w="6019" w:type="dxa"/>
            <w:vMerge w:val="restart"/>
            <w:tcBorders>
              <w:top w:val="nil"/>
              <w:right w:val="nil"/>
            </w:tcBorders>
          </w:tcPr>
          <w:p w14:paraId="4571724A" w14:textId="53DE04A2" w:rsidR="001867D4" w:rsidRDefault="00054B6A" w:rsidP="00151483">
            <w:pPr>
              <w:pStyle w:val="Paragraph"/>
              <w:keepNext/>
              <w:keepLines/>
              <w:ind w:right="43"/>
            </w:pPr>
            <w:r>
              <w:rPr>
                <w:noProof/>
              </w:rPr>
              <w:drawing>
                <wp:inline distT="0" distB="0" distL="0" distR="0" wp14:anchorId="0764AA6C" wp14:editId="25A445DD">
                  <wp:extent cx="3619500" cy="2038350"/>
                  <wp:effectExtent l="19050" t="19050" r="19050" b="19050"/>
                  <wp:docPr id="2116309025" name="Picture 211630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C3A57F3" w14:textId="77777777" w:rsidR="001867D4" w:rsidRDefault="001867D4" w:rsidP="00151483">
            <w:pPr>
              <w:pStyle w:val="Paragraph"/>
              <w:keepNext/>
              <w:keepLines/>
              <w:ind w:right="43"/>
            </w:pPr>
          </w:p>
        </w:tc>
      </w:tr>
      <w:tr w:rsidR="001867D4" w14:paraId="4CD9AE15" w14:textId="77777777" w:rsidTr="00151483">
        <w:trPr>
          <w:trHeight w:val="620"/>
        </w:trPr>
        <w:tc>
          <w:tcPr>
            <w:tcW w:w="6019" w:type="dxa"/>
            <w:vMerge/>
            <w:tcBorders>
              <w:right w:val="nil"/>
            </w:tcBorders>
          </w:tcPr>
          <w:p w14:paraId="017A0F2D"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42A4F1B6" w14:textId="77777777" w:rsidR="001867D4" w:rsidRDefault="001867D4" w:rsidP="00151483">
            <w:pPr>
              <w:pStyle w:val="Paragraph"/>
              <w:keepNext/>
              <w:keepLines/>
            </w:pPr>
          </w:p>
        </w:tc>
      </w:tr>
      <w:tr w:rsidR="001867D4" w14:paraId="090A00B4" w14:textId="77777777" w:rsidTr="00151483">
        <w:trPr>
          <w:trHeight w:val="620"/>
        </w:trPr>
        <w:tc>
          <w:tcPr>
            <w:tcW w:w="6019" w:type="dxa"/>
            <w:vMerge/>
            <w:tcBorders>
              <w:right w:val="nil"/>
            </w:tcBorders>
          </w:tcPr>
          <w:p w14:paraId="55F82E33"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2D113AD0" w14:textId="77777777" w:rsidR="001867D4" w:rsidRDefault="001867D4" w:rsidP="00151483">
            <w:pPr>
              <w:pStyle w:val="Paragraph"/>
              <w:keepNext/>
              <w:keepLines/>
            </w:pPr>
          </w:p>
        </w:tc>
      </w:tr>
      <w:tr w:rsidR="001867D4" w14:paraId="1C3A3B2D" w14:textId="77777777" w:rsidTr="00470B96">
        <w:trPr>
          <w:trHeight w:val="602"/>
        </w:trPr>
        <w:tc>
          <w:tcPr>
            <w:tcW w:w="6019" w:type="dxa"/>
            <w:vMerge/>
            <w:tcBorders>
              <w:right w:val="nil"/>
            </w:tcBorders>
          </w:tcPr>
          <w:p w14:paraId="5FC9A346"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5589A2DF" w14:textId="77777777" w:rsidR="001867D4" w:rsidRDefault="001867D4" w:rsidP="00151483">
            <w:pPr>
              <w:pStyle w:val="Paragraph"/>
              <w:keepNext/>
              <w:keepLines/>
            </w:pPr>
          </w:p>
        </w:tc>
      </w:tr>
      <w:tr w:rsidR="001867D4" w14:paraId="4FC69281" w14:textId="77777777" w:rsidTr="00151483">
        <w:trPr>
          <w:trHeight w:val="620"/>
        </w:trPr>
        <w:tc>
          <w:tcPr>
            <w:tcW w:w="6019" w:type="dxa"/>
            <w:vMerge/>
            <w:tcBorders>
              <w:right w:val="nil"/>
            </w:tcBorders>
          </w:tcPr>
          <w:p w14:paraId="00FCF1FC"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02DC12B6" w14:textId="77777777" w:rsidR="001867D4" w:rsidRDefault="001867D4" w:rsidP="00151483">
            <w:pPr>
              <w:pStyle w:val="Paragraph"/>
              <w:keepNext/>
              <w:keepLines/>
            </w:pPr>
          </w:p>
        </w:tc>
      </w:tr>
      <w:tr w:rsidR="001867D4" w14:paraId="3E3E5BC6" w14:textId="77777777" w:rsidTr="00151483">
        <w:trPr>
          <w:trHeight w:val="350"/>
        </w:trPr>
        <w:tc>
          <w:tcPr>
            <w:tcW w:w="6019" w:type="dxa"/>
            <w:vMerge/>
            <w:tcBorders>
              <w:right w:val="nil"/>
            </w:tcBorders>
          </w:tcPr>
          <w:p w14:paraId="0FEF41A8" w14:textId="77777777" w:rsidR="001867D4" w:rsidRDefault="001867D4" w:rsidP="00151483">
            <w:pPr>
              <w:pStyle w:val="Paragraph"/>
              <w:keepNext/>
              <w:keepLines/>
              <w:rPr>
                <w:noProof/>
              </w:rPr>
            </w:pPr>
          </w:p>
        </w:tc>
        <w:tc>
          <w:tcPr>
            <w:tcW w:w="3989" w:type="dxa"/>
            <w:tcBorders>
              <w:top w:val="single" w:sz="4" w:space="0" w:color="auto"/>
              <w:left w:val="nil"/>
              <w:bottom w:val="nil"/>
            </w:tcBorders>
          </w:tcPr>
          <w:p w14:paraId="68B68CA4" w14:textId="77777777" w:rsidR="001867D4" w:rsidRDefault="001867D4" w:rsidP="00151483">
            <w:pPr>
              <w:pStyle w:val="Paragraph"/>
              <w:keepNext/>
              <w:keepLines/>
            </w:pPr>
          </w:p>
        </w:tc>
      </w:tr>
    </w:tbl>
    <w:p w14:paraId="6BDD0C88" w14:textId="77777777" w:rsidR="000C2DDE" w:rsidRDefault="000C2DDE" w:rsidP="00E94B00">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867D4" w14:paraId="41772EA8" w14:textId="77777777" w:rsidTr="00151483">
        <w:trPr>
          <w:trHeight w:val="516"/>
        </w:trPr>
        <w:tc>
          <w:tcPr>
            <w:tcW w:w="6019" w:type="dxa"/>
            <w:vMerge w:val="restart"/>
            <w:tcBorders>
              <w:top w:val="nil"/>
              <w:right w:val="nil"/>
            </w:tcBorders>
          </w:tcPr>
          <w:p w14:paraId="67AE90A4" w14:textId="164B1E38" w:rsidR="001867D4" w:rsidRDefault="00054B6A" w:rsidP="00151483">
            <w:pPr>
              <w:pStyle w:val="Paragraph"/>
              <w:keepNext/>
              <w:keepLines/>
              <w:ind w:right="43"/>
            </w:pPr>
            <w:r>
              <w:rPr>
                <w:noProof/>
              </w:rPr>
              <w:lastRenderedPageBreak/>
              <w:drawing>
                <wp:inline distT="0" distB="0" distL="0" distR="0" wp14:anchorId="5AD30204" wp14:editId="375FCC22">
                  <wp:extent cx="3619500" cy="2038350"/>
                  <wp:effectExtent l="19050" t="19050" r="19050" b="19050"/>
                  <wp:docPr id="2116309027" name="Picture 211630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EEFD2CF" w14:textId="77777777" w:rsidR="001867D4" w:rsidRDefault="001867D4" w:rsidP="00151483">
            <w:pPr>
              <w:pStyle w:val="Paragraph"/>
              <w:keepNext/>
              <w:keepLines/>
              <w:ind w:right="43"/>
            </w:pPr>
          </w:p>
        </w:tc>
      </w:tr>
      <w:tr w:rsidR="001867D4" w14:paraId="782A5800" w14:textId="77777777" w:rsidTr="00151483">
        <w:trPr>
          <w:trHeight w:val="620"/>
        </w:trPr>
        <w:tc>
          <w:tcPr>
            <w:tcW w:w="6019" w:type="dxa"/>
            <w:vMerge/>
            <w:tcBorders>
              <w:right w:val="nil"/>
            </w:tcBorders>
          </w:tcPr>
          <w:p w14:paraId="1445CC9C"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54C72D86" w14:textId="77777777" w:rsidR="001867D4" w:rsidRDefault="001867D4" w:rsidP="00151483">
            <w:pPr>
              <w:pStyle w:val="Paragraph"/>
              <w:keepNext/>
              <w:keepLines/>
            </w:pPr>
          </w:p>
        </w:tc>
      </w:tr>
      <w:tr w:rsidR="001867D4" w14:paraId="3B1475CF" w14:textId="77777777" w:rsidTr="00151483">
        <w:trPr>
          <w:trHeight w:val="620"/>
        </w:trPr>
        <w:tc>
          <w:tcPr>
            <w:tcW w:w="6019" w:type="dxa"/>
            <w:vMerge/>
            <w:tcBorders>
              <w:right w:val="nil"/>
            </w:tcBorders>
          </w:tcPr>
          <w:p w14:paraId="0B7EEE8A"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1F91E53F" w14:textId="77777777" w:rsidR="001867D4" w:rsidRDefault="001867D4" w:rsidP="00151483">
            <w:pPr>
              <w:pStyle w:val="Paragraph"/>
              <w:keepNext/>
              <w:keepLines/>
            </w:pPr>
          </w:p>
        </w:tc>
      </w:tr>
      <w:tr w:rsidR="001867D4" w14:paraId="2BFE3637" w14:textId="77777777" w:rsidTr="00470B96">
        <w:trPr>
          <w:trHeight w:val="647"/>
        </w:trPr>
        <w:tc>
          <w:tcPr>
            <w:tcW w:w="6019" w:type="dxa"/>
            <w:vMerge/>
            <w:tcBorders>
              <w:right w:val="nil"/>
            </w:tcBorders>
          </w:tcPr>
          <w:p w14:paraId="1AF84A76"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424D568D" w14:textId="77777777" w:rsidR="001867D4" w:rsidRDefault="001867D4" w:rsidP="00151483">
            <w:pPr>
              <w:pStyle w:val="Paragraph"/>
              <w:keepNext/>
              <w:keepLines/>
            </w:pPr>
          </w:p>
        </w:tc>
      </w:tr>
      <w:tr w:rsidR="001867D4" w14:paraId="1994F136" w14:textId="77777777" w:rsidTr="00151483">
        <w:trPr>
          <w:trHeight w:val="620"/>
        </w:trPr>
        <w:tc>
          <w:tcPr>
            <w:tcW w:w="6019" w:type="dxa"/>
            <w:vMerge/>
            <w:tcBorders>
              <w:right w:val="nil"/>
            </w:tcBorders>
          </w:tcPr>
          <w:p w14:paraId="5272B166" w14:textId="77777777" w:rsidR="001867D4" w:rsidRDefault="001867D4" w:rsidP="00151483">
            <w:pPr>
              <w:pStyle w:val="Paragraph"/>
              <w:keepNext/>
              <w:keepLines/>
              <w:rPr>
                <w:noProof/>
              </w:rPr>
            </w:pPr>
          </w:p>
        </w:tc>
        <w:tc>
          <w:tcPr>
            <w:tcW w:w="3989" w:type="dxa"/>
            <w:tcBorders>
              <w:top w:val="single" w:sz="4" w:space="0" w:color="auto"/>
              <w:left w:val="nil"/>
              <w:bottom w:val="single" w:sz="4" w:space="0" w:color="auto"/>
            </w:tcBorders>
          </w:tcPr>
          <w:p w14:paraId="150C7298" w14:textId="77777777" w:rsidR="001867D4" w:rsidRDefault="001867D4" w:rsidP="00151483">
            <w:pPr>
              <w:pStyle w:val="Paragraph"/>
              <w:keepNext/>
              <w:keepLines/>
            </w:pPr>
          </w:p>
        </w:tc>
      </w:tr>
      <w:tr w:rsidR="001867D4" w14:paraId="263F14F1" w14:textId="77777777" w:rsidTr="00151483">
        <w:trPr>
          <w:trHeight w:val="350"/>
        </w:trPr>
        <w:tc>
          <w:tcPr>
            <w:tcW w:w="6019" w:type="dxa"/>
            <w:vMerge/>
            <w:tcBorders>
              <w:right w:val="nil"/>
            </w:tcBorders>
          </w:tcPr>
          <w:p w14:paraId="01F65CBE" w14:textId="77777777" w:rsidR="001867D4" w:rsidRDefault="001867D4" w:rsidP="00151483">
            <w:pPr>
              <w:pStyle w:val="Paragraph"/>
              <w:keepNext/>
              <w:keepLines/>
              <w:rPr>
                <w:noProof/>
              </w:rPr>
            </w:pPr>
          </w:p>
        </w:tc>
        <w:tc>
          <w:tcPr>
            <w:tcW w:w="3989" w:type="dxa"/>
            <w:tcBorders>
              <w:top w:val="single" w:sz="4" w:space="0" w:color="auto"/>
              <w:left w:val="nil"/>
              <w:bottom w:val="nil"/>
            </w:tcBorders>
          </w:tcPr>
          <w:p w14:paraId="63509A5F" w14:textId="77777777" w:rsidR="001867D4" w:rsidRDefault="001867D4" w:rsidP="00151483">
            <w:pPr>
              <w:pStyle w:val="Paragraph"/>
              <w:keepNext/>
              <w:keepLines/>
            </w:pPr>
          </w:p>
        </w:tc>
      </w:tr>
    </w:tbl>
    <w:p w14:paraId="6800D69D" w14:textId="1974A7E6" w:rsidR="001867D4" w:rsidRPr="001867D4" w:rsidRDefault="001867D4" w:rsidP="001867D4">
      <w:pPr>
        <w:pStyle w:val="Paragraph"/>
      </w:pPr>
      <w:r w:rsidRPr="001867D4">
        <w:t>Not earlier than January 1 and not later than January 15 of each odd-numbered year, each state law enforcement agency and each county or municipal law enforcement agency located in a county or municipality, as applicable, with a population greater than 150,000, that used or operated an unmanned aircraft during the preceding 24 months shall issue a written report to the governor, the lieutenant governor, and each member of the legislature and shall:</w:t>
      </w:r>
    </w:p>
    <w:p w14:paraId="033623E6" w14:textId="0690D1D1" w:rsidR="001867D4" w:rsidRPr="001867D4" w:rsidRDefault="00F473DC" w:rsidP="001867D4">
      <w:pPr>
        <w:pStyle w:val="Bullet"/>
      </w:pPr>
      <w:r>
        <w:t>R</w:t>
      </w:r>
      <w:r w:rsidR="001867D4" w:rsidRPr="001867D4">
        <w:t>etain the report for public viewing; and</w:t>
      </w:r>
    </w:p>
    <w:p w14:paraId="4F0BE062" w14:textId="02CDD71F" w:rsidR="001867D4" w:rsidRPr="001867D4" w:rsidRDefault="00F473DC" w:rsidP="001867D4">
      <w:pPr>
        <w:pStyle w:val="Bullet"/>
      </w:pPr>
      <w:r>
        <w:t>P</w:t>
      </w:r>
      <w:r w:rsidR="001867D4" w:rsidRPr="001867D4">
        <w:t>ost the report on the law enforcement agency's publicly accessible website, if one exists.</w:t>
      </w:r>
    </w:p>
    <w:p w14:paraId="2D3BBC2B" w14:textId="272AC7CE" w:rsidR="001867D4" w:rsidRPr="001867D4" w:rsidRDefault="001867D4" w:rsidP="001867D4">
      <w:pPr>
        <w:pStyle w:val="Paragraph"/>
      </w:pPr>
      <w:r w:rsidRPr="001867D4">
        <w:t>This report must include:</w:t>
      </w:r>
    </w:p>
    <w:p w14:paraId="28D6E479" w14:textId="16B46A84" w:rsidR="00151483" w:rsidRPr="001867D4" w:rsidRDefault="001867D4" w:rsidP="001867D4">
      <w:pPr>
        <w:pStyle w:val="Bullet"/>
      </w:pPr>
      <w:r>
        <w:t>T</w:t>
      </w:r>
      <w:r w:rsidR="00151483" w:rsidRPr="001867D4">
        <w:t>he number of times an unmanned aircraft was used, organized by date, time, location, and the types of incidents and types of justification for the use;</w:t>
      </w:r>
    </w:p>
    <w:p w14:paraId="5707B844" w14:textId="4DDC8520" w:rsidR="00151483" w:rsidRPr="001867D4" w:rsidRDefault="001867D4" w:rsidP="001867D4">
      <w:pPr>
        <w:pStyle w:val="Bullet"/>
      </w:pPr>
      <w:r>
        <w:t>T</w:t>
      </w:r>
      <w:r w:rsidR="00151483" w:rsidRPr="001867D4">
        <w:t>he number of criminal investigations aided by the use of unmanned aircraft and a description of how the unmanned aircraft aided each investigation;</w:t>
      </w:r>
    </w:p>
    <w:p w14:paraId="5E34FF63" w14:textId="233A8144" w:rsidR="00151483" w:rsidRPr="001867D4" w:rsidRDefault="001867D4" w:rsidP="001867D4">
      <w:pPr>
        <w:pStyle w:val="Bullet"/>
      </w:pPr>
      <w:r>
        <w:t>T</w:t>
      </w:r>
      <w:r w:rsidR="00151483" w:rsidRPr="001867D4">
        <w:t>he number of times an unmanned aircraft was used for a law enforcement operation other than a criminal investigation, the dates and locations of those operations, and a description of how the unmanned aircraft aided each operation;</w:t>
      </w:r>
    </w:p>
    <w:p w14:paraId="32366E61" w14:textId="76737950" w:rsidR="00151483" w:rsidRPr="001867D4" w:rsidRDefault="001867D4" w:rsidP="001867D4">
      <w:pPr>
        <w:pStyle w:val="Bullet"/>
      </w:pPr>
      <w:r>
        <w:t>T</w:t>
      </w:r>
      <w:r w:rsidR="00151483" w:rsidRPr="001867D4">
        <w:t>he type of information collected on an individual, residence, property, or area that was not the subject of a law enforcement operation and the frequency of the collection of this information; and</w:t>
      </w:r>
    </w:p>
    <w:p w14:paraId="6D354AEA" w14:textId="2F509C8B" w:rsidR="00151483" w:rsidRPr="001867D4" w:rsidRDefault="001867D4" w:rsidP="001867D4">
      <w:pPr>
        <w:pStyle w:val="Bullet"/>
      </w:pPr>
      <w:r>
        <w:t>T</w:t>
      </w:r>
      <w:r w:rsidR="00151483" w:rsidRPr="001867D4">
        <w:t>he total cost of acquiring, maintaining, repairing, and operating or otherwise using each unmanned aircraft for the preceding 24 months.</w:t>
      </w:r>
    </w:p>
    <w:p w14:paraId="2F3FE03C" w14:textId="73DDEAB8" w:rsidR="001867D4" w:rsidRDefault="00744B0A" w:rsidP="00744B0A">
      <w:pPr>
        <w:pStyle w:val="Heading1"/>
      </w:pPr>
      <w:bookmarkStart w:id="14" w:name="_Toc39607424"/>
      <w:r>
        <w:lastRenderedPageBreak/>
        <w:t>Case Law</w:t>
      </w:r>
      <w:bookmarkEnd w:id="14"/>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F71CFC" w14:paraId="503E388F" w14:textId="77777777" w:rsidTr="00151483">
        <w:trPr>
          <w:trHeight w:val="516"/>
        </w:trPr>
        <w:tc>
          <w:tcPr>
            <w:tcW w:w="6019" w:type="dxa"/>
            <w:vMerge w:val="restart"/>
            <w:tcBorders>
              <w:top w:val="nil"/>
              <w:right w:val="nil"/>
            </w:tcBorders>
          </w:tcPr>
          <w:p w14:paraId="4C442DFD" w14:textId="3AF1A6C2" w:rsidR="00F71CFC" w:rsidRDefault="00054B6A" w:rsidP="00151483">
            <w:pPr>
              <w:pStyle w:val="Paragraph"/>
              <w:keepNext/>
              <w:keepLines/>
              <w:ind w:right="43"/>
            </w:pPr>
            <w:r>
              <w:rPr>
                <w:noProof/>
              </w:rPr>
              <w:drawing>
                <wp:inline distT="0" distB="0" distL="0" distR="0" wp14:anchorId="6397373E" wp14:editId="433ACEDE">
                  <wp:extent cx="3619500" cy="2038350"/>
                  <wp:effectExtent l="19050" t="19050" r="19050" b="19050"/>
                  <wp:docPr id="2116309028" name="Picture 211630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EA5230A" w14:textId="77777777" w:rsidR="00F71CFC" w:rsidRDefault="00F71CFC" w:rsidP="00151483">
            <w:pPr>
              <w:pStyle w:val="Paragraph"/>
              <w:keepNext/>
              <w:keepLines/>
              <w:ind w:right="43"/>
            </w:pPr>
          </w:p>
        </w:tc>
      </w:tr>
      <w:tr w:rsidR="00F71CFC" w14:paraId="0878B272" w14:textId="77777777" w:rsidTr="00151483">
        <w:trPr>
          <w:trHeight w:val="620"/>
        </w:trPr>
        <w:tc>
          <w:tcPr>
            <w:tcW w:w="6019" w:type="dxa"/>
            <w:vMerge/>
            <w:tcBorders>
              <w:right w:val="nil"/>
            </w:tcBorders>
          </w:tcPr>
          <w:p w14:paraId="7E0C9E70" w14:textId="77777777" w:rsidR="00F71CFC" w:rsidRDefault="00F71CFC" w:rsidP="00151483">
            <w:pPr>
              <w:pStyle w:val="Paragraph"/>
              <w:keepNext/>
              <w:keepLines/>
              <w:rPr>
                <w:noProof/>
              </w:rPr>
            </w:pPr>
          </w:p>
        </w:tc>
        <w:tc>
          <w:tcPr>
            <w:tcW w:w="3989" w:type="dxa"/>
            <w:tcBorders>
              <w:top w:val="single" w:sz="4" w:space="0" w:color="auto"/>
              <w:left w:val="nil"/>
              <w:bottom w:val="single" w:sz="4" w:space="0" w:color="auto"/>
            </w:tcBorders>
          </w:tcPr>
          <w:p w14:paraId="45271C62" w14:textId="77777777" w:rsidR="00F71CFC" w:rsidRDefault="00F71CFC" w:rsidP="00151483">
            <w:pPr>
              <w:pStyle w:val="Paragraph"/>
              <w:keepNext/>
              <w:keepLines/>
            </w:pPr>
          </w:p>
        </w:tc>
      </w:tr>
      <w:tr w:rsidR="00F71CFC" w14:paraId="227F86B3" w14:textId="77777777" w:rsidTr="00151483">
        <w:trPr>
          <w:trHeight w:val="620"/>
        </w:trPr>
        <w:tc>
          <w:tcPr>
            <w:tcW w:w="6019" w:type="dxa"/>
            <w:vMerge/>
            <w:tcBorders>
              <w:right w:val="nil"/>
            </w:tcBorders>
          </w:tcPr>
          <w:p w14:paraId="196286E6" w14:textId="77777777" w:rsidR="00F71CFC" w:rsidRDefault="00F71CFC" w:rsidP="00151483">
            <w:pPr>
              <w:pStyle w:val="Paragraph"/>
              <w:keepNext/>
              <w:keepLines/>
              <w:rPr>
                <w:noProof/>
              </w:rPr>
            </w:pPr>
          </w:p>
        </w:tc>
        <w:tc>
          <w:tcPr>
            <w:tcW w:w="3989" w:type="dxa"/>
            <w:tcBorders>
              <w:top w:val="single" w:sz="4" w:space="0" w:color="auto"/>
              <w:left w:val="nil"/>
              <w:bottom w:val="single" w:sz="4" w:space="0" w:color="auto"/>
            </w:tcBorders>
          </w:tcPr>
          <w:p w14:paraId="73DDE3F8" w14:textId="77777777" w:rsidR="00F71CFC" w:rsidRDefault="00F71CFC" w:rsidP="00151483">
            <w:pPr>
              <w:pStyle w:val="Paragraph"/>
              <w:keepNext/>
              <w:keepLines/>
            </w:pPr>
          </w:p>
        </w:tc>
      </w:tr>
      <w:tr w:rsidR="00F71CFC" w14:paraId="277F8A1B" w14:textId="77777777" w:rsidTr="00470B96">
        <w:trPr>
          <w:trHeight w:val="584"/>
        </w:trPr>
        <w:tc>
          <w:tcPr>
            <w:tcW w:w="6019" w:type="dxa"/>
            <w:vMerge/>
            <w:tcBorders>
              <w:right w:val="nil"/>
            </w:tcBorders>
          </w:tcPr>
          <w:p w14:paraId="115F4032" w14:textId="77777777" w:rsidR="00F71CFC" w:rsidRDefault="00F71CFC" w:rsidP="00151483">
            <w:pPr>
              <w:pStyle w:val="Paragraph"/>
              <w:keepNext/>
              <w:keepLines/>
              <w:rPr>
                <w:noProof/>
              </w:rPr>
            </w:pPr>
          </w:p>
        </w:tc>
        <w:tc>
          <w:tcPr>
            <w:tcW w:w="3989" w:type="dxa"/>
            <w:tcBorders>
              <w:top w:val="single" w:sz="4" w:space="0" w:color="auto"/>
              <w:left w:val="nil"/>
              <w:bottom w:val="single" w:sz="4" w:space="0" w:color="auto"/>
            </w:tcBorders>
          </w:tcPr>
          <w:p w14:paraId="0E2E765D" w14:textId="77777777" w:rsidR="00F71CFC" w:rsidRDefault="00F71CFC" w:rsidP="00151483">
            <w:pPr>
              <w:pStyle w:val="Paragraph"/>
              <w:keepNext/>
              <w:keepLines/>
            </w:pPr>
          </w:p>
        </w:tc>
      </w:tr>
      <w:tr w:rsidR="00F71CFC" w14:paraId="6C0D11D5" w14:textId="77777777" w:rsidTr="00151483">
        <w:trPr>
          <w:trHeight w:val="620"/>
        </w:trPr>
        <w:tc>
          <w:tcPr>
            <w:tcW w:w="6019" w:type="dxa"/>
            <w:vMerge/>
            <w:tcBorders>
              <w:right w:val="nil"/>
            </w:tcBorders>
          </w:tcPr>
          <w:p w14:paraId="62E1E9C0" w14:textId="77777777" w:rsidR="00F71CFC" w:rsidRDefault="00F71CFC" w:rsidP="00151483">
            <w:pPr>
              <w:pStyle w:val="Paragraph"/>
              <w:keepNext/>
              <w:keepLines/>
              <w:rPr>
                <w:noProof/>
              </w:rPr>
            </w:pPr>
          </w:p>
        </w:tc>
        <w:tc>
          <w:tcPr>
            <w:tcW w:w="3989" w:type="dxa"/>
            <w:tcBorders>
              <w:top w:val="single" w:sz="4" w:space="0" w:color="auto"/>
              <w:left w:val="nil"/>
              <w:bottom w:val="single" w:sz="4" w:space="0" w:color="auto"/>
            </w:tcBorders>
          </w:tcPr>
          <w:p w14:paraId="0FD15095" w14:textId="77777777" w:rsidR="00F71CFC" w:rsidRDefault="00F71CFC" w:rsidP="00151483">
            <w:pPr>
              <w:pStyle w:val="Paragraph"/>
              <w:keepNext/>
              <w:keepLines/>
            </w:pPr>
          </w:p>
        </w:tc>
      </w:tr>
      <w:tr w:rsidR="00F71CFC" w14:paraId="67AF89E2" w14:textId="77777777" w:rsidTr="00151483">
        <w:trPr>
          <w:trHeight w:val="350"/>
        </w:trPr>
        <w:tc>
          <w:tcPr>
            <w:tcW w:w="6019" w:type="dxa"/>
            <w:vMerge/>
            <w:tcBorders>
              <w:right w:val="nil"/>
            </w:tcBorders>
          </w:tcPr>
          <w:p w14:paraId="4C7210F0" w14:textId="77777777" w:rsidR="00F71CFC" w:rsidRDefault="00F71CFC" w:rsidP="00151483">
            <w:pPr>
              <w:pStyle w:val="Paragraph"/>
              <w:keepNext/>
              <w:keepLines/>
              <w:rPr>
                <w:noProof/>
              </w:rPr>
            </w:pPr>
          </w:p>
        </w:tc>
        <w:tc>
          <w:tcPr>
            <w:tcW w:w="3989" w:type="dxa"/>
            <w:tcBorders>
              <w:top w:val="single" w:sz="4" w:space="0" w:color="auto"/>
              <w:left w:val="nil"/>
              <w:bottom w:val="nil"/>
            </w:tcBorders>
          </w:tcPr>
          <w:p w14:paraId="4F00AB11" w14:textId="77777777" w:rsidR="00F71CFC" w:rsidRDefault="00F71CFC" w:rsidP="00151483">
            <w:pPr>
              <w:pStyle w:val="Paragraph"/>
              <w:keepNext/>
              <w:keepLines/>
            </w:pPr>
          </w:p>
        </w:tc>
      </w:tr>
    </w:tbl>
    <w:p w14:paraId="5B0CB680" w14:textId="5768F2D0" w:rsidR="00F71CFC" w:rsidRPr="00F71CFC" w:rsidRDefault="00F71CFC" w:rsidP="00F71CFC">
      <w:pPr>
        <w:pStyle w:val="Paragraph"/>
        <w:rPr>
          <w:b/>
        </w:rPr>
      </w:pPr>
      <w:r w:rsidRPr="00F71CFC">
        <w:rPr>
          <w:b/>
        </w:rPr>
        <w:t>Florida V. Riley (Circa 1989)</w:t>
      </w:r>
    </w:p>
    <w:p w14:paraId="480BD964" w14:textId="47392B4A" w:rsidR="00F71CFC" w:rsidRPr="00F71CFC" w:rsidRDefault="00F71CFC" w:rsidP="00F71CFC">
      <w:pPr>
        <w:pStyle w:val="Paragraph"/>
      </w:pPr>
      <w:r w:rsidRPr="00F71CFC">
        <w:t>The Pasco County Sheriff's Office received a tip that Michael Riley was growing marijuana on his 5 acres (20,000 m</w:t>
      </w:r>
      <w:r w:rsidRPr="00F71CFC">
        <w:rPr>
          <w:vertAlign w:val="superscript"/>
        </w:rPr>
        <w:t>2</w:t>
      </w:r>
      <w:r w:rsidRPr="00F71CFC">
        <w:t xml:space="preserve">) of rural property. A deputy sheriff subsequently investigated the tip and went to Riley's mobile home.  </w:t>
      </w:r>
    </w:p>
    <w:p w14:paraId="099FBE21" w14:textId="5660C990" w:rsidR="00F71CFC" w:rsidRPr="00F71CFC" w:rsidRDefault="00F71CFC" w:rsidP="00F71CFC">
      <w:pPr>
        <w:pStyle w:val="Paragraph"/>
      </w:pPr>
      <w:r w:rsidRPr="00F71CFC">
        <w:t xml:space="preserve">Unable to see inside a greenhouse, which was behind the defendant's mobile home, the deputy circled over the property using a helicopter. The absence of two roof panels allowed the deputy to see, with his naked eye, what appeared to be marijuana growing. </w:t>
      </w:r>
    </w:p>
    <w:p w14:paraId="504DA193" w14:textId="77777777" w:rsidR="00F71CFC" w:rsidRPr="00F71CFC" w:rsidRDefault="00F71CFC" w:rsidP="00F71CFC">
      <w:pPr>
        <w:pStyle w:val="Paragraph"/>
      </w:pPr>
      <w:r w:rsidRPr="00F71CFC">
        <w:t>A warrant was obtained and marijuana was found inside the greenhouse.</w:t>
      </w:r>
    </w:p>
    <w:p w14:paraId="4D3C56F9" w14:textId="77777777" w:rsidR="00F71CFC" w:rsidRPr="00F71CFC" w:rsidRDefault="00F71CFC" w:rsidP="00F71CFC">
      <w:pPr>
        <w:pStyle w:val="Paragraph"/>
      </w:pPr>
      <w:r w:rsidRPr="00F71CFC">
        <w:t xml:space="preserve">Riley successfully argued before the trial court that the aerial search violated his reasonable expectation of privacy and Fourth Amendment rights. </w:t>
      </w:r>
    </w:p>
    <w:p w14:paraId="1EE16EBE" w14:textId="77777777" w:rsidR="00F71CFC" w:rsidRPr="00F71CFC" w:rsidRDefault="00F71CFC" w:rsidP="00F71CFC">
      <w:pPr>
        <w:pStyle w:val="Paragraph"/>
      </w:pPr>
      <w:r w:rsidRPr="00F71CFC">
        <w:t xml:space="preserve">The Court of Appeals </w:t>
      </w:r>
      <w:proofErr w:type="gramStart"/>
      <w:r w:rsidRPr="00F71CFC">
        <w:t>disagreed,</w:t>
      </w:r>
      <w:proofErr w:type="gramEnd"/>
      <w:r w:rsidRPr="00F71CFC">
        <w:t xml:space="preserve"> siding instead with the state, but the Florida Supreme Court agreed with Riley and overturned the Court of Appeals.</w:t>
      </w:r>
    </w:p>
    <w:p w14:paraId="279CFA89" w14:textId="327F5C82" w:rsidR="00F71CFC" w:rsidRPr="00F71CFC" w:rsidRDefault="00F71CFC" w:rsidP="00F71CFC">
      <w:pPr>
        <w:pStyle w:val="Paragraph"/>
        <w:rPr>
          <w:b/>
        </w:rPr>
      </w:pPr>
      <w:r w:rsidRPr="00F71CFC">
        <w:rPr>
          <w:b/>
        </w:rPr>
        <w:t>Key Facts</w:t>
      </w:r>
    </w:p>
    <w:p w14:paraId="16712D9F" w14:textId="77777777" w:rsidR="00151483" w:rsidRPr="00F71CFC" w:rsidRDefault="00151483" w:rsidP="00F71CFC">
      <w:pPr>
        <w:pStyle w:val="Bullet"/>
      </w:pPr>
      <w:r w:rsidRPr="00F71CFC">
        <w:t>Florida v. Riley, 488 U.S. 445 (1989)</w:t>
      </w:r>
    </w:p>
    <w:p w14:paraId="0EEFE676" w14:textId="77777777" w:rsidR="00151483" w:rsidRPr="00F71CFC" w:rsidRDefault="00151483" w:rsidP="00F71CFC">
      <w:pPr>
        <w:pStyle w:val="Bullet"/>
      </w:pPr>
      <w:r w:rsidRPr="00F71CFC">
        <w:t>Argued October 3, 1988</w:t>
      </w:r>
    </w:p>
    <w:p w14:paraId="2468EB1A" w14:textId="77777777" w:rsidR="00151483" w:rsidRPr="00F71CFC" w:rsidRDefault="00151483" w:rsidP="00F71CFC">
      <w:pPr>
        <w:pStyle w:val="Bullet"/>
      </w:pPr>
      <w:r w:rsidRPr="00F71CFC">
        <w:t>Decided January 23, 1989</w:t>
      </w:r>
    </w:p>
    <w:p w14:paraId="680FFAB1" w14:textId="77777777" w:rsidR="00151483" w:rsidRPr="00F71CFC" w:rsidRDefault="00151483" w:rsidP="00F71CFC">
      <w:pPr>
        <w:pStyle w:val="Bullet"/>
      </w:pPr>
      <w:r w:rsidRPr="00F71CFC">
        <w:t>Chief Justice William Rehnquist, Associate Justices William J. Brennan, Jr., Byron White, Thurgood Marshall, Harry Blackmun, John P. Stevens, Sandra Day O’Connor, Antonin Scalia, Anthony Kennedy</w:t>
      </w:r>
    </w:p>
    <w:p w14:paraId="4811459F" w14:textId="5A217939" w:rsidR="00151483" w:rsidRPr="00F71CFC" w:rsidRDefault="00151483" w:rsidP="00F71CFC">
      <w:pPr>
        <w:pStyle w:val="Bullet"/>
      </w:pPr>
      <w:r w:rsidRPr="00F71CFC">
        <w:t>Laws applied: U.S. Constitution, Amendment 4</w:t>
      </w:r>
    </w:p>
    <w:p w14:paraId="59A8BF20" w14:textId="51345D5E" w:rsidR="00151483" w:rsidRPr="00F71CFC" w:rsidRDefault="00151483" w:rsidP="00F71CFC">
      <w:pPr>
        <w:pStyle w:val="Bullet"/>
      </w:pPr>
      <w:r w:rsidRPr="00F71CFC">
        <w:t>Holding: Helicopter surveillance at an altitude of 400 feet did not constitute a search under the Fourth Amendment. Florida Supreme Court reversed.</w:t>
      </w:r>
    </w:p>
    <w:p w14:paraId="39B90AB6" w14:textId="60EEBAEF" w:rsidR="00151483" w:rsidRPr="00F71CFC" w:rsidRDefault="00151483" w:rsidP="00F71CFC">
      <w:pPr>
        <w:pStyle w:val="Bullet"/>
      </w:pPr>
      <w:r w:rsidRPr="00F71CFC">
        <w:t>Decision: United States Supreme Court held that police officials do not need a warrant to observe and individual’s property from public airspace at an altitude of 400 feet.</w:t>
      </w:r>
    </w:p>
    <w:p w14:paraId="4D7E5E85" w14:textId="4E9A1360" w:rsidR="00744B0A" w:rsidRPr="00A57FD6" w:rsidRDefault="00F71CFC" w:rsidP="00A57FD6">
      <w:pPr>
        <w:pStyle w:val="Paragraph"/>
        <w:rPr>
          <w:b/>
        </w:rPr>
      </w:pPr>
      <w:r w:rsidRPr="00A57FD6">
        <w:rPr>
          <w:b/>
        </w:rPr>
        <w:t>Decision and Rationale</w:t>
      </w:r>
    </w:p>
    <w:p w14:paraId="4A1D76E2" w14:textId="77777777" w:rsidR="00F71CFC" w:rsidRPr="00F71CFC" w:rsidRDefault="00F71CFC" w:rsidP="00A57FD6">
      <w:pPr>
        <w:pStyle w:val="Paragraph"/>
      </w:pPr>
      <w:r w:rsidRPr="00F71CFC">
        <w:t xml:space="preserve">The Supreme Court reversed the decision of the Florida Supreme Court with a four-vote plurality, arguing that the accused did not have a reasonable expectation that the greenhouse was protected from aerial view, and thus that the helicopter surveillance did not constitute a search under the Fourth Amendment. </w:t>
      </w:r>
    </w:p>
    <w:p w14:paraId="67669EEE" w14:textId="77777777" w:rsidR="00F71CFC" w:rsidRPr="00F71CFC" w:rsidRDefault="00F71CFC" w:rsidP="00A57FD6">
      <w:pPr>
        <w:pStyle w:val="Paragraph"/>
      </w:pPr>
      <w:r w:rsidRPr="00F71CFC">
        <w:t>However, the Court stopped short of allowing all aerial inspections of private property, noting that it was "of obvious importance" that a private citizen could have legally flown in the same airspace:</w:t>
      </w:r>
    </w:p>
    <w:p w14:paraId="66EC00B4" w14:textId="77777777" w:rsidR="00F71CFC" w:rsidRPr="00F71CFC" w:rsidRDefault="00F71CFC" w:rsidP="00A57FD6">
      <w:pPr>
        <w:pStyle w:val="Paragraph"/>
      </w:pPr>
      <w:r w:rsidRPr="00F71CFC">
        <w:rPr>
          <w:i/>
          <w:iCs/>
        </w:rPr>
        <w:lastRenderedPageBreak/>
        <w:t>Any member of the public could legally have been flying over Riley's property in a helicopter at the altitude of 400 feet and could have observed Riley's greenhouse. The police officer did no more.</w:t>
      </w:r>
    </w:p>
    <w:p w14:paraId="6F933068" w14:textId="77777777" w:rsidR="00F71CFC" w:rsidRPr="00F71CFC" w:rsidRDefault="00F71CFC" w:rsidP="00A57FD6">
      <w:pPr>
        <w:pStyle w:val="Paragraph"/>
      </w:pPr>
      <w:r w:rsidRPr="00F71CFC">
        <w:t>Also vital to the Court's ruling was the fact that the helicopter did not interfere with the normal use of the property:</w:t>
      </w:r>
    </w:p>
    <w:p w14:paraId="7CB4FE43" w14:textId="77777777" w:rsidR="00F71CFC" w:rsidRPr="00F71CFC" w:rsidRDefault="00F71CFC" w:rsidP="00A57FD6">
      <w:pPr>
        <w:pStyle w:val="Paragraph"/>
      </w:pPr>
      <w:r w:rsidRPr="00F71CFC">
        <w:t>As far as this record reveals, no intimate details connected with the use of the home or curtilage were observed, and there was no undue noise, no wind, no dust, or threat of injury. In these circumstances, there was no violation of the Fourth Amendment.</w:t>
      </w:r>
    </w:p>
    <w:p w14:paraId="3901DBDC" w14:textId="77777777" w:rsidR="00A57FD6" w:rsidRPr="00C43640" w:rsidRDefault="00A57FD6" w:rsidP="00A57FD6">
      <w:pPr>
        <w:pStyle w:val="Paragraph"/>
        <w:rPr>
          <w:i/>
        </w:rPr>
      </w:pPr>
      <w:r w:rsidRPr="00C43640">
        <w:rPr>
          <w:i/>
        </w:rPr>
        <w:t xml:space="preserve">“Whether surveillance of the interior of a partially covered greenhouse in a residential backyard from the vantage point of a helicopter located 400 feet (120 m) above the greenhouse constitutes a 'search' for which a warrant is required under the Fourth Amendment and Article I, 12 of the Florida Constitution." </w:t>
      </w:r>
    </w:p>
    <w:p w14:paraId="175C4C15" w14:textId="77777777" w:rsidR="00A57FD6" w:rsidRPr="00A57FD6" w:rsidRDefault="00A57FD6" w:rsidP="00A57FD6">
      <w:pPr>
        <w:pStyle w:val="Paragraph"/>
        <w:jc w:val="right"/>
      </w:pPr>
      <w:r w:rsidRPr="00A57FD6">
        <w:t>- Justice White, quoting the Florida Supreme Court decision</w:t>
      </w:r>
    </w:p>
    <w:p w14:paraId="748287A1" w14:textId="1A906F9C" w:rsidR="00F71CFC" w:rsidRPr="00C43640" w:rsidRDefault="00C43640" w:rsidP="00C43640">
      <w:pPr>
        <w:pStyle w:val="Paragraph"/>
        <w:rPr>
          <w:b/>
        </w:rPr>
      </w:pPr>
      <w:r w:rsidRPr="00C43640">
        <w:rPr>
          <w:b/>
        </w:rPr>
        <w:t>Justice O’Connor (Concurrence)</w:t>
      </w:r>
    </w:p>
    <w:p w14:paraId="51445268" w14:textId="77777777" w:rsidR="00C43640" w:rsidRPr="00C43640" w:rsidRDefault="00C43640" w:rsidP="00C43640">
      <w:pPr>
        <w:pStyle w:val="Paragraph"/>
      </w:pPr>
      <w:r w:rsidRPr="00C43640">
        <w:t>Justice O'Connor felt that the plurality focused too much upon FAA regulations, "whose purpose is to promote air safety, not to protect [Fourth Amendment rights]." She deviated from the plurality opinion in arguing that the frequency of public flight in the airspace was a necessary concern, and that the mere legality of such flights was insufficient to determine whether the defendant had a reasonable expectation of privacy:</w:t>
      </w:r>
    </w:p>
    <w:p w14:paraId="2B3BA253" w14:textId="77777777" w:rsidR="00C43640" w:rsidRPr="00C43640" w:rsidRDefault="00C43640" w:rsidP="00C43640">
      <w:pPr>
        <w:pStyle w:val="Paragraph"/>
      </w:pPr>
      <w:r>
        <w:t>“</w:t>
      </w:r>
      <w:r w:rsidRPr="00C43640">
        <w:rPr>
          <w:i/>
          <w:iCs/>
        </w:rPr>
        <w:t xml:space="preserve">It is not conclusive to observe, as the plurality does, that “any member of the public could legally have been flying over Riley's property in a helicopter at the altitude of 400 feet and could have observed Riley's greenhouse." </w:t>
      </w:r>
    </w:p>
    <w:p w14:paraId="29CF0D11" w14:textId="77777777" w:rsidR="00C43640" w:rsidRPr="00C43640" w:rsidRDefault="00C43640" w:rsidP="00C43640">
      <w:pPr>
        <w:pStyle w:val="Paragraph"/>
      </w:pPr>
      <w:r w:rsidRPr="00C43640">
        <w:rPr>
          <w:i/>
          <w:iCs/>
        </w:rPr>
        <w:t xml:space="preserve">Nor is it conclusive that police helicopters may often fly at 400 feet. </w:t>
      </w:r>
    </w:p>
    <w:p w14:paraId="07350086" w14:textId="284CD0C6" w:rsidR="00C43640" w:rsidRPr="00C43640" w:rsidRDefault="00C43640" w:rsidP="00C43640">
      <w:pPr>
        <w:pStyle w:val="Paragraph"/>
      </w:pPr>
      <w:r w:rsidRPr="00C43640">
        <w:rPr>
          <w:i/>
          <w:iCs/>
        </w:rPr>
        <w:t>If the public rarely, if ever, travels overhead at such altitudes, the observation cannot be said to be from a vantage point generally used by the public and Riley cannot be said to have "knowingly exposed" his greenhouse to public view.</w:t>
      </w:r>
      <w:r>
        <w:rPr>
          <w:i/>
          <w:iCs/>
        </w:rPr>
        <w:t>”</w:t>
      </w:r>
    </w:p>
    <w:p w14:paraId="4DB3FE1E" w14:textId="4C7513B0" w:rsidR="001867D4" w:rsidRPr="00C43640" w:rsidRDefault="00C43640" w:rsidP="00C43640">
      <w:pPr>
        <w:pStyle w:val="Paragraph"/>
        <w:rPr>
          <w:b/>
        </w:rPr>
      </w:pPr>
      <w:r w:rsidRPr="00C43640">
        <w:rPr>
          <w:b/>
        </w:rPr>
        <w:t>Justice Brennen (Dissent)</w:t>
      </w:r>
    </w:p>
    <w:p w14:paraId="1812B490" w14:textId="77777777" w:rsidR="00C43640" w:rsidRPr="00C43640" w:rsidRDefault="00C43640" w:rsidP="00C43640">
      <w:pPr>
        <w:pStyle w:val="Paragraph"/>
      </w:pPr>
      <w:r w:rsidRPr="00C43640">
        <w:t>Justice Brennan, joined by Marshall and Stevens, strongly believed that the plurality had misstated the issue, agreeing with O'Connor that the frequency of public air travel was a necessary consideration, and that the key issue in the case was whether ordinary citizens were normally in the air above the defendant’s home:</w:t>
      </w:r>
    </w:p>
    <w:p w14:paraId="115B4951" w14:textId="77777777" w:rsidR="00C43640" w:rsidRPr="00C43640" w:rsidRDefault="00C43640" w:rsidP="00C43640">
      <w:pPr>
        <w:pStyle w:val="Paragraph"/>
        <w:rPr>
          <w:i/>
        </w:rPr>
      </w:pPr>
      <w:r w:rsidRPr="00C43640">
        <w:rPr>
          <w:i/>
        </w:rPr>
        <w:t>“The police officer positioned 400 feet above Riley's backyard was not, however, standing on a public road. The vantage point he enjoyed was not one any citizen could readily share. His ability to see over Riley’s fence depended on his use of a very expensive and sophisticated piece of machinery to which few ordinary citizens have access.</w:t>
      </w:r>
    </w:p>
    <w:p w14:paraId="18CEE710" w14:textId="77777777" w:rsidR="00C43640" w:rsidRPr="00C43640" w:rsidRDefault="00C43640" w:rsidP="00C43640">
      <w:pPr>
        <w:pStyle w:val="Paragraph"/>
      </w:pPr>
      <w:r w:rsidRPr="00C43640">
        <w:t>However, Brennan disagreed with O'Connor in that he believed the defendant did not necessarily need to show that public flight was rare, but rather that the state needed to show that it was common:</w:t>
      </w:r>
    </w:p>
    <w:p w14:paraId="76186531" w14:textId="44F11642" w:rsidR="00C43640" w:rsidRPr="00C43640" w:rsidRDefault="00C43640" w:rsidP="00C43640">
      <w:pPr>
        <w:pStyle w:val="Paragraph"/>
        <w:rPr>
          <w:i/>
        </w:rPr>
      </w:pPr>
      <w:r w:rsidRPr="00C43640">
        <w:rPr>
          <w:i/>
        </w:rPr>
        <w:t xml:space="preserve">Because the State has greater access to information concerning customary flight patterns and because the coercive power of the State ought </w:t>
      </w:r>
      <w:proofErr w:type="gramStart"/>
      <w:r w:rsidRPr="00C43640">
        <w:rPr>
          <w:i/>
        </w:rPr>
        <w:t>not</w:t>
      </w:r>
      <w:proofErr w:type="gramEnd"/>
      <w:r w:rsidRPr="00C43640">
        <w:rPr>
          <w:i/>
        </w:rPr>
        <w:t xml:space="preserve"> be brought to bear in cases in which it is unclear whether the prosecution is a product of an unconstitutional, warrantless search, the burden of proof properly rests with the State and not with the individual defendant. The State quite clearly has not carried this burden.”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68236C" w14:paraId="2459C79D" w14:textId="77777777" w:rsidTr="00151483">
        <w:trPr>
          <w:trHeight w:val="516"/>
        </w:trPr>
        <w:tc>
          <w:tcPr>
            <w:tcW w:w="6019" w:type="dxa"/>
            <w:vMerge w:val="restart"/>
            <w:tcBorders>
              <w:top w:val="nil"/>
              <w:right w:val="nil"/>
            </w:tcBorders>
          </w:tcPr>
          <w:p w14:paraId="6D191E4C" w14:textId="01E3D7D0" w:rsidR="0068236C" w:rsidRDefault="00054B6A" w:rsidP="00151483">
            <w:pPr>
              <w:pStyle w:val="Paragraph"/>
              <w:keepNext/>
              <w:keepLines/>
              <w:ind w:right="43"/>
            </w:pPr>
            <w:r>
              <w:rPr>
                <w:noProof/>
              </w:rPr>
              <w:lastRenderedPageBreak/>
              <w:drawing>
                <wp:inline distT="0" distB="0" distL="0" distR="0" wp14:anchorId="1CDAEE0D" wp14:editId="7BCA45A5">
                  <wp:extent cx="3619500" cy="2038350"/>
                  <wp:effectExtent l="19050" t="19050" r="19050" b="19050"/>
                  <wp:docPr id="2116309029" name="Picture 211630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7AC3428" w14:textId="77777777" w:rsidR="0068236C" w:rsidRDefault="0068236C" w:rsidP="00151483">
            <w:pPr>
              <w:pStyle w:val="Paragraph"/>
              <w:keepNext/>
              <w:keepLines/>
              <w:ind w:right="43"/>
            </w:pPr>
          </w:p>
        </w:tc>
      </w:tr>
      <w:tr w:rsidR="0068236C" w14:paraId="3A6289C3" w14:textId="77777777" w:rsidTr="00151483">
        <w:trPr>
          <w:trHeight w:val="620"/>
        </w:trPr>
        <w:tc>
          <w:tcPr>
            <w:tcW w:w="6019" w:type="dxa"/>
            <w:vMerge/>
            <w:tcBorders>
              <w:right w:val="nil"/>
            </w:tcBorders>
          </w:tcPr>
          <w:p w14:paraId="234B86DD" w14:textId="77777777" w:rsidR="0068236C" w:rsidRDefault="0068236C" w:rsidP="00151483">
            <w:pPr>
              <w:pStyle w:val="Paragraph"/>
              <w:keepNext/>
              <w:keepLines/>
              <w:rPr>
                <w:noProof/>
              </w:rPr>
            </w:pPr>
          </w:p>
        </w:tc>
        <w:tc>
          <w:tcPr>
            <w:tcW w:w="3989" w:type="dxa"/>
            <w:tcBorders>
              <w:top w:val="single" w:sz="4" w:space="0" w:color="auto"/>
              <w:left w:val="nil"/>
              <w:bottom w:val="single" w:sz="4" w:space="0" w:color="auto"/>
            </w:tcBorders>
          </w:tcPr>
          <w:p w14:paraId="238181F0" w14:textId="77777777" w:rsidR="0068236C" w:rsidRDefault="0068236C" w:rsidP="00151483">
            <w:pPr>
              <w:pStyle w:val="Paragraph"/>
              <w:keepNext/>
              <w:keepLines/>
            </w:pPr>
          </w:p>
        </w:tc>
      </w:tr>
      <w:tr w:rsidR="0068236C" w14:paraId="198D77AD" w14:textId="77777777" w:rsidTr="00151483">
        <w:trPr>
          <w:trHeight w:val="620"/>
        </w:trPr>
        <w:tc>
          <w:tcPr>
            <w:tcW w:w="6019" w:type="dxa"/>
            <w:vMerge/>
            <w:tcBorders>
              <w:right w:val="nil"/>
            </w:tcBorders>
          </w:tcPr>
          <w:p w14:paraId="714BD2CE" w14:textId="77777777" w:rsidR="0068236C" w:rsidRDefault="0068236C" w:rsidP="00151483">
            <w:pPr>
              <w:pStyle w:val="Paragraph"/>
              <w:keepNext/>
              <w:keepLines/>
              <w:rPr>
                <w:noProof/>
              </w:rPr>
            </w:pPr>
          </w:p>
        </w:tc>
        <w:tc>
          <w:tcPr>
            <w:tcW w:w="3989" w:type="dxa"/>
            <w:tcBorders>
              <w:top w:val="single" w:sz="4" w:space="0" w:color="auto"/>
              <w:left w:val="nil"/>
              <w:bottom w:val="single" w:sz="4" w:space="0" w:color="auto"/>
            </w:tcBorders>
          </w:tcPr>
          <w:p w14:paraId="04E3284B" w14:textId="77777777" w:rsidR="0068236C" w:rsidRDefault="0068236C" w:rsidP="00151483">
            <w:pPr>
              <w:pStyle w:val="Paragraph"/>
              <w:keepNext/>
              <w:keepLines/>
            </w:pPr>
          </w:p>
        </w:tc>
      </w:tr>
      <w:tr w:rsidR="0068236C" w14:paraId="5A8FBC60" w14:textId="77777777" w:rsidTr="00470B96">
        <w:trPr>
          <w:trHeight w:val="647"/>
        </w:trPr>
        <w:tc>
          <w:tcPr>
            <w:tcW w:w="6019" w:type="dxa"/>
            <w:vMerge/>
            <w:tcBorders>
              <w:right w:val="nil"/>
            </w:tcBorders>
          </w:tcPr>
          <w:p w14:paraId="6334E4B0" w14:textId="77777777" w:rsidR="0068236C" w:rsidRDefault="0068236C" w:rsidP="00151483">
            <w:pPr>
              <w:pStyle w:val="Paragraph"/>
              <w:keepNext/>
              <w:keepLines/>
              <w:rPr>
                <w:noProof/>
              </w:rPr>
            </w:pPr>
          </w:p>
        </w:tc>
        <w:tc>
          <w:tcPr>
            <w:tcW w:w="3989" w:type="dxa"/>
            <w:tcBorders>
              <w:top w:val="single" w:sz="4" w:space="0" w:color="auto"/>
              <w:left w:val="nil"/>
              <w:bottom w:val="single" w:sz="4" w:space="0" w:color="auto"/>
            </w:tcBorders>
          </w:tcPr>
          <w:p w14:paraId="7F3620A8" w14:textId="77777777" w:rsidR="0068236C" w:rsidRDefault="0068236C" w:rsidP="00151483">
            <w:pPr>
              <w:pStyle w:val="Paragraph"/>
              <w:keepNext/>
              <w:keepLines/>
            </w:pPr>
          </w:p>
        </w:tc>
      </w:tr>
      <w:tr w:rsidR="0068236C" w14:paraId="05B4A027" w14:textId="77777777" w:rsidTr="00151483">
        <w:trPr>
          <w:trHeight w:val="620"/>
        </w:trPr>
        <w:tc>
          <w:tcPr>
            <w:tcW w:w="6019" w:type="dxa"/>
            <w:vMerge/>
            <w:tcBorders>
              <w:right w:val="nil"/>
            </w:tcBorders>
          </w:tcPr>
          <w:p w14:paraId="573A8591" w14:textId="77777777" w:rsidR="0068236C" w:rsidRDefault="0068236C" w:rsidP="00151483">
            <w:pPr>
              <w:pStyle w:val="Paragraph"/>
              <w:keepNext/>
              <w:keepLines/>
              <w:rPr>
                <w:noProof/>
              </w:rPr>
            </w:pPr>
          </w:p>
        </w:tc>
        <w:tc>
          <w:tcPr>
            <w:tcW w:w="3989" w:type="dxa"/>
            <w:tcBorders>
              <w:top w:val="single" w:sz="4" w:space="0" w:color="auto"/>
              <w:left w:val="nil"/>
              <w:bottom w:val="single" w:sz="4" w:space="0" w:color="auto"/>
            </w:tcBorders>
          </w:tcPr>
          <w:p w14:paraId="7B22EB95" w14:textId="77777777" w:rsidR="0068236C" w:rsidRDefault="0068236C" w:rsidP="00151483">
            <w:pPr>
              <w:pStyle w:val="Paragraph"/>
              <w:keepNext/>
              <w:keepLines/>
            </w:pPr>
          </w:p>
        </w:tc>
      </w:tr>
      <w:tr w:rsidR="0068236C" w14:paraId="0BD45A3F" w14:textId="77777777" w:rsidTr="00151483">
        <w:trPr>
          <w:trHeight w:val="350"/>
        </w:trPr>
        <w:tc>
          <w:tcPr>
            <w:tcW w:w="6019" w:type="dxa"/>
            <w:vMerge/>
            <w:tcBorders>
              <w:right w:val="nil"/>
            </w:tcBorders>
          </w:tcPr>
          <w:p w14:paraId="7D70B6BB" w14:textId="77777777" w:rsidR="0068236C" w:rsidRDefault="0068236C" w:rsidP="00151483">
            <w:pPr>
              <w:pStyle w:val="Paragraph"/>
              <w:keepNext/>
              <w:keepLines/>
              <w:rPr>
                <w:noProof/>
              </w:rPr>
            </w:pPr>
          </w:p>
        </w:tc>
        <w:tc>
          <w:tcPr>
            <w:tcW w:w="3989" w:type="dxa"/>
            <w:tcBorders>
              <w:top w:val="single" w:sz="4" w:space="0" w:color="auto"/>
              <w:left w:val="nil"/>
              <w:bottom w:val="nil"/>
            </w:tcBorders>
          </w:tcPr>
          <w:p w14:paraId="681F1779" w14:textId="77777777" w:rsidR="0068236C" w:rsidRDefault="0068236C" w:rsidP="00151483">
            <w:pPr>
              <w:pStyle w:val="Paragraph"/>
              <w:keepNext/>
              <w:keepLines/>
            </w:pPr>
          </w:p>
        </w:tc>
      </w:tr>
    </w:tbl>
    <w:p w14:paraId="6FEFC4F4" w14:textId="4D36BE64" w:rsidR="00C43640" w:rsidRPr="0068236C" w:rsidRDefault="0068236C" w:rsidP="00C43640">
      <w:pPr>
        <w:pStyle w:val="Paragraph"/>
        <w:rPr>
          <w:b/>
        </w:rPr>
      </w:pPr>
      <w:proofErr w:type="spellStart"/>
      <w:r w:rsidRPr="0068236C">
        <w:rPr>
          <w:b/>
        </w:rPr>
        <w:t>Kyllo</w:t>
      </w:r>
      <w:proofErr w:type="spellEnd"/>
      <w:r w:rsidRPr="0068236C">
        <w:rPr>
          <w:b/>
        </w:rPr>
        <w:t xml:space="preserve"> </w:t>
      </w:r>
      <w:r>
        <w:rPr>
          <w:b/>
        </w:rPr>
        <w:t>V</w:t>
      </w:r>
      <w:r w:rsidRPr="0068236C">
        <w:rPr>
          <w:b/>
        </w:rPr>
        <w:t>. United States</w:t>
      </w:r>
    </w:p>
    <w:p w14:paraId="262FDBB8" w14:textId="77777777" w:rsidR="0068236C" w:rsidRPr="0068236C" w:rsidRDefault="0068236C" w:rsidP="0068236C">
      <w:pPr>
        <w:pStyle w:val="Paragraph"/>
      </w:pPr>
      <w:proofErr w:type="spellStart"/>
      <w:r w:rsidRPr="0068236C">
        <w:t>Kyllo</w:t>
      </w:r>
      <w:proofErr w:type="spellEnd"/>
      <w:r w:rsidRPr="0068236C">
        <w:t xml:space="preserve"> v. United States revolves around a situation where the Department of the Interior used a thermal imaging device outside of the private residence of Danny </w:t>
      </w:r>
      <w:proofErr w:type="spellStart"/>
      <w:r w:rsidRPr="0068236C">
        <w:t>Kyllo</w:t>
      </w:r>
      <w:proofErr w:type="spellEnd"/>
      <w:r w:rsidRPr="0068236C">
        <w:t xml:space="preserve">. </w:t>
      </w:r>
    </w:p>
    <w:p w14:paraId="150CE32F" w14:textId="77777777" w:rsidR="0068236C" w:rsidRPr="0068236C" w:rsidRDefault="0068236C" w:rsidP="0068236C">
      <w:pPr>
        <w:pStyle w:val="Paragraph"/>
      </w:pPr>
      <w:r w:rsidRPr="0068236C">
        <w:t xml:space="preserve">The evidentiary hearing in the District County Court stated that the imaging device could not penetrate the home’s walls or windows to reveal any human interactions or record any conversation. The device, upon use, showed that there was an unusual amount of heat radiating from the side walls and roof of the garage. </w:t>
      </w:r>
    </w:p>
    <w:p w14:paraId="2A74448A" w14:textId="77777777" w:rsidR="0068236C" w:rsidRPr="0068236C" w:rsidRDefault="0068236C" w:rsidP="0068236C">
      <w:pPr>
        <w:pStyle w:val="Paragraph"/>
      </w:pPr>
      <w:r w:rsidRPr="0068236C">
        <w:t xml:space="preserve">This information was ultimately used to obtain a search warrant where federal agents later discovered over 100 marijuana plants growing in </w:t>
      </w:r>
      <w:proofErr w:type="spellStart"/>
      <w:r w:rsidRPr="0068236C">
        <w:t>Kyllo’s</w:t>
      </w:r>
      <w:proofErr w:type="spellEnd"/>
      <w:r w:rsidRPr="0068236C">
        <w:t xml:space="preserve"> home. </w:t>
      </w:r>
    </w:p>
    <w:p w14:paraId="49761A07" w14:textId="1325F1E9" w:rsidR="0068236C" w:rsidRPr="0068236C" w:rsidRDefault="0068236C" w:rsidP="0068236C">
      <w:pPr>
        <w:pStyle w:val="Paragraph"/>
      </w:pPr>
      <w:r w:rsidRPr="0068236C">
        <w:t xml:space="preserve">Danny </w:t>
      </w:r>
      <w:proofErr w:type="spellStart"/>
      <w:r w:rsidRPr="0068236C">
        <w:t>Kyllo</w:t>
      </w:r>
      <w:proofErr w:type="spellEnd"/>
      <w:r w:rsidRPr="0068236C">
        <w:t xml:space="preserve"> was charged with growing marijuana in his Oregon residence. </w:t>
      </w:r>
      <w:proofErr w:type="spellStart"/>
      <w:r w:rsidRPr="0068236C">
        <w:t>Kyllo</w:t>
      </w:r>
      <w:proofErr w:type="spellEnd"/>
      <w:r w:rsidRPr="0068236C">
        <w:t xml:space="preserve"> appealed the charges in the Ninth Circuit Court by stating that the observations (obtained through the use of a thermal-imaging device) constituted a formal search under the Fourth Amendment. </w:t>
      </w:r>
    </w:p>
    <w:p w14:paraId="257D2665" w14:textId="760ABF2E" w:rsidR="0068236C" w:rsidRPr="0068236C" w:rsidRDefault="0068236C" w:rsidP="00C43640">
      <w:pPr>
        <w:pStyle w:val="Paragraph"/>
        <w:rPr>
          <w:b/>
        </w:rPr>
      </w:pPr>
      <w:r w:rsidRPr="0068236C">
        <w:rPr>
          <w:b/>
        </w:rPr>
        <w:t>Key Facts</w:t>
      </w:r>
    </w:p>
    <w:p w14:paraId="75FA6011" w14:textId="77777777" w:rsidR="00151483" w:rsidRPr="0068236C" w:rsidRDefault="00151483" w:rsidP="0068236C">
      <w:pPr>
        <w:pStyle w:val="Bullet"/>
      </w:pPr>
      <w:proofErr w:type="spellStart"/>
      <w:r w:rsidRPr="0068236C">
        <w:t>Kyloo</w:t>
      </w:r>
      <w:proofErr w:type="spellEnd"/>
      <w:r w:rsidRPr="0068236C">
        <w:t xml:space="preserve"> v. United States, 533 U.S. 27 (2001)</w:t>
      </w:r>
    </w:p>
    <w:p w14:paraId="21445035" w14:textId="77777777" w:rsidR="00151483" w:rsidRPr="0068236C" w:rsidRDefault="00151483" w:rsidP="0068236C">
      <w:pPr>
        <w:pStyle w:val="Bullet"/>
      </w:pPr>
      <w:r w:rsidRPr="0068236C">
        <w:t>Argued February 20, 2001</w:t>
      </w:r>
    </w:p>
    <w:p w14:paraId="54C5D5D9" w14:textId="77777777" w:rsidR="00151483" w:rsidRPr="0068236C" w:rsidRDefault="00151483" w:rsidP="0068236C">
      <w:pPr>
        <w:pStyle w:val="Bullet"/>
      </w:pPr>
      <w:r w:rsidRPr="0068236C">
        <w:t>Decided June 11, 2001</w:t>
      </w:r>
    </w:p>
    <w:p w14:paraId="44A9C272" w14:textId="77777777" w:rsidR="00151483" w:rsidRPr="0068236C" w:rsidRDefault="00151483" w:rsidP="0068236C">
      <w:pPr>
        <w:pStyle w:val="Bullet"/>
      </w:pPr>
      <w:r w:rsidRPr="0068236C">
        <w:t>Chief Justice William Rehnquist, Associate Justices William J. Brennan, Jr., Byron White, Thurgood Marshall, Harry Blackmun, John P. Stevens, Sandra Day O’Connor, Antonin Scalia, Anthony Kennedy</w:t>
      </w:r>
    </w:p>
    <w:p w14:paraId="3F95565F" w14:textId="41865038" w:rsidR="00151483" w:rsidRPr="0068236C" w:rsidRDefault="00151483" w:rsidP="0068236C">
      <w:pPr>
        <w:pStyle w:val="Bullet"/>
      </w:pPr>
      <w:r w:rsidRPr="0068236C">
        <w:t>Laws applied: U.S. Constitution, Amendment 4</w:t>
      </w:r>
    </w:p>
    <w:p w14:paraId="5F1F54E0" w14:textId="58C055AD" w:rsidR="00151483" w:rsidRPr="0068236C" w:rsidRDefault="00151483" w:rsidP="0068236C">
      <w:pPr>
        <w:pStyle w:val="Bullet"/>
      </w:pPr>
      <w:r w:rsidRPr="0068236C">
        <w:t>Holding: Observations with a thermal-imaging device constituted a search under the Fourth Amendment.</w:t>
      </w:r>
    </w:p>
    <w:p w14:paraId="4BF7A1E6" w14:textId="1DE711D4" w:rsidR="0068236C" w:rsidRDefault="0068236C" w:rsidP="0068236C">
      <w:pPr>
        <w:pStyle w:val="Bullet"/>
      </w:pPr>
      <w:r w:rsidRPr="0068236C">
        <w:t>Decision:</w:t>
      </w:r>
      <w:r w:rsidR="00B43E74">
        <w:t xml:space="preserve"> …t</w:t>
      </w:r>
      <w:r w:rsidRPr="0068236C">
        <w:t>he use of a thermal imaging device to monitor an individual’s home constitutes a Fourth Amendment “search” and may be accomplished only with the obtainment of a warrant.</w:t>
      </w:r>
    </w:p>
    <w:p w14:paraId="0B88A331" w14:textId="1A32D068" w:rsidR="0068236C" w:rsidRPr="0068236C" w:rsidRDefault="0068236C" w:rsidP="00C43640">
      <w:pPr>
        <w:pStyle w:val="Paragraph"/>
        <w:rPr>
          <w:b/>
        </w:rPr>
      </w:pPr>
      <w:r w:rsidRPr="0068236C">
        <w:rPr>
          <w:b/>
        </w:rPr>
        <w:t>Decision and Rationale</w:t>
      </w:r>
    </w:p>
    <w:p w14:paraId="79B2E014" w14:textId="77777777" w:rsidR="0068236C" w:rsidRPr="0068236C" w:rsidRDefault="0068236C" w:rsidP="0068236C">
      <w:pPr>
        <w:pStyle w:val="Paragraph"/>
      </w:pPr>
      <w:r w:rsidRPr="0068236C">
        <w:t xml:space="preserve">The Supreme Court ruled 5-4 that the thermal imaging of </w:t>
      </w:r>
      <w:proofErr w:type="spellStart"/>
      <w:r w:rsidRPr="0068236C">
        <w:t>Kyllo's</w:t>
      </w:r>
      <w:proofErr w:type="spellEnd"/>
      <w:r w:rsidRPr="0068236C">
        <w:t xml:space="preserve"> home constituted a search. Since the police did not have a warrant when they used the device, which was not commonly available to the public, the search was presumptively unreasonable and therefore unconstitutional. The majority opinion argued that a person has an expectation of privacy in his or her home and therefore, the government cannot conduct unreasonable searches, even with technology that does not enter the home.</w:t>
      </w:r>
    </w:p>
    <w:p w14:paraId="5E4B677C" w14:textId="77777777" w:rsidR="0068236C" w:rsidRPr="0068236C" w:rsidRDefault="0068236C" w:rsidP="0068236C">
      <w:pPr>
        <w:pStyle w:val="Paragraph"/>
      </w:pPr>
      <w:r w:rsidRPr="0068236C">
        <w:t xml:space="preserve">Justice Scalia also discussed how future technology can invade on one's right of privacy and therefore authored the opinion so that it protected against more sophisticated surveillance equipment. </w:t>
      </w:r>
    </w:p>
    <w:p w14:paraId="0DCDE26E" w14:textId="77777777" w:rsidR="0068236C" w:rsidRPr="0068236C" w:rsidRDefault="0068236C" w:rsidP="0068236C">
      <w:pPr>
        <w:pStyle w:val="Paragraph"/>
      </w:pPr>
      <w:r w:rsidRPr="0068236C">
        <w:t xml:space="preserve">As a result, Justice Scalia asserted that the difference between "off the wall" surveillance and "through the wall" surveillance was non-existent because both methods physically intruded upon the privacy of the home. </w:t>
      </w:r>
    </w:p>
    <w:p w14:paraId="1FB5BD7B" w14:textId="0A013DAE" w:rsidR="0068236C" w:rsidRPr="0068236C" w:rsidRDefault="0068236C" w:rsidP="0068236C">
      <w:pPr>
        <w:pStyle w:val="Paragraph"/>
        <w:keepNext/>
        <w:ind w:right="43"/>
        <w:rPr>
          <w:b/>
        </w:rPr>
      </w:pPr>
      <w:r w:rsidRPr="0068236C">
        <w:rPr>
          <w:b/>
        </w:rPr>
        <w:lastRenderedPageBreak/>
        <w:t>Justice Stevens (Dissent)</w:t>
      </w:r>
    </w:p>
    <w:p w14:paraId="27B499F4" w14:textId="77777777" w:rsidR="0068236C" w:rsidRPr="0068236C" w:rsidRDefault="0068236C" w:rsidP="0068236C">
      <w:pPr>
        <w:pStyle w:val="Paragraph"/>
      </w:pPr>
      <w:r w:rsidRPr="0068236C">
        <w:t xml:space="preserve">In the dissent Justice John Paul Stevens argued that the use of thermal imaging does not constitute a search, which requires a warrant, because any person could detect the heat emissions. </w:t>
      </w:r>
    </w:p>
    <w:p w14:paraId="5682F045" w14:textId="77777777" w:rsidR="0068236C" w:rsidRPr="0068236C" w:rsidRDefault="0068236C" w:rsidP="0068236C">
      <w:pPr>
        <w:pStyle w:val="Paragraph"/>
      </w:pPr>
      <w:r w:rsidRPr="0068236C">
        <w:t xml:space="preserve">He argued that this could be done by simply feeling that some areas in or around the house are warmer than others or observing that snow was melting more quickly on certain sections of the house. </w:t>
      </w:r>
    </w:p>
    <w:p w14:paraId="78485D9B" w14:textId="77777777" w:rsidR="0068236C" w:rsidRPr="0068236C" w:rsidRDefault="0068236C" w:rsidP="0068236C">
      <w:pPr>
        <w:pStyle w:val="Paragraph"/>
      </w:pPr>
      <w:r w:rsidRPr="0068236C">
        <w:t xml:space="preserve">Since the public could gather this information, Stevens argued, there is no need for a warrant and the use of this technique is not unconstitutional. </w:t>
      </w:r>
    </w:p>
    <w:p w14:paraId="0B3BFBA6" w14:textId="77777777" w:rsidR="0068236C" w:rsidRPr="0068236C" w:rsidRDefault="0068236C" w:rsidP="0068236C">
      <w:pPr>
        <w:pStyle w:val="Paragraph"/>
      </w:pPr>
      <w:r w:rsidRPr="0068236C">
        <w:t xml:space="preserve">Moreover, Stevens asserted that the use of the thermal imaging device was merely "off-the-wall" surveillance because it did not detect any "intimate" details of </w:t>
      </w:r>
      <w:proofErr w:type="spellStart"/>
      <w:r w:rsidRPr="0068236C">
        <w:t>Kyllo's</w:t>
      </w:r>
      <w:proofErr w:type="spellEnd"/>
      <w:r w:rsidRPr="0068236C">
        <w:t xml:space="preserve"> home.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562B6" w14:paraId="27626EF0" w14:textId="77777777" w:rsidTr="00151483">
        <w:trPr>
          <w:trHeight w:val="516"/>
        </w:trPr>
        <w:tc>
          <w:tcPr>
            <w:tcW w:w="6019" w:type="dxa"/>
            <w:vMerge w:val="restart"/>
            <w:tcBorders>
              <w:top w:val="nil"/>
              <w:right w:val="nil"/>
            </w:tcBorders>
          </w:tcPr>
          <w:p w14:paraId="33245B13" w14:textId="24864CF4" w:rsidR="001562B6" w:rsidRDefault="00054B6A" w:rsidP="00151483">
            <w:pPr>
              <w:pStyle w:val="Paragraph"/>
              <w:keepNext/>
              <w:keepLines/>
              <w:ind w:right="43"/>
            </w:pPr>
            <w:r>
              <w:rPr>
                <w:noProof/>
              </w:rPr>
              <w:drawing>
                <wp:inline distT="0" distB="0" distL="0" distR="0" wp14:anchorId="4F42E510" wp14:editId="1BF9B992">
                  <wp:extent cx="3619500" cy="2038350"/>
                  <wp:effectExtent l="19050" t="19050" r="19050" b="19050"/>
                  <wp:docPr id="2116309030" name="Picture 211630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4C6BD8C" w14:textId="77777777" w:rsidR="001562B6" w:rsidRDefault="001562B6" w:rsidP="00151483">
            <w:pPr>
              <w:pStyle w:val="Paragraph"/>
              <w:keepNext/>
              <w:keepLines/>
              <w:ind w:right="43"/>
            </w:pPr>
          </w:p>
        </w:tc>
      </w:tr>
      <w:tr w:rsidR="001562B6" w14:paraId="021CD028" w14:textId="77777777" w:rsidTr="00151483">
        <w:trPr>
          <w:trHeight w:val="620"/>
        </w:trPr>
        <w:tc>
          <w:tcPr>
            <w:tcW w:w="6019" w:type="dxa"/>
            <w:vMerge/>
            <w:tcBorders>
              <w:right w:val="nil"/>
            </w:tcBorders>
          </w:tcPr>
          <w:p w14:paraId="0646C72E" w14:textId="77777777" w:rsidR="001562B6" w:rsidRDefault="001562B6" w:rsidP="00151483">
            <w:pPr>
              <w:pStyle w:val="Paragraph"/>
              <w:keepNext/>
              <w:keepLines/>
              <w:rPr>
                <w:noProof/>
              </w:rPr>
            </w:pPr>
          </w:p>
        </w:tc>
        <w:tc>
          <w:tcPr>
            <w:tcW w:w="3989" w:type="dxa"/>
            <w:tcBorders>
              <w:top w:val="single" w:sz="4" w:space="0" w:color="auto"/>
              <w:left w:val="nil"/>
              <w:bottom w:val="single" w:sz="4" w:space="0" w:color="auto"/>
            </w:tcBorders>
          </w:tcPr>
          <w:p w14:paraId="6453E8F4" w14:textId="77777777" w:rsidR="001562B6" w:rsidRDefault="001562B6" w:rsidP="00151483">
            <w:pPr>
              <w:pStyle w:val="Paragraph"/>
              <w:keepNext/>
              <w:keepLines/>
            </w:pPr>
          </w:p>
        </w:tc>
      </w:tr>
      <w:tr w:rsidR="001562B6" w14:paraId="4599F74D" w14:textId="77777777" w:rsidTr="00151483">
        <w:trPr>
          <w:trHeight w:val="620"/>
        </w:trPr>
        <w:tc>
          <w:tcPr>
            <w:tcW w:w="6019" w:type="dxa"/>
            <w:vMerge/>
            <w:tcBorders>
              <w:right w:val="nil"/>
            </w:tcBorders>
          </w:tcPr>
          <w:p w14:paraId="266A3725" w14:textId="77777777" w:rsidR="001562B6" w:rsidRDefault="001562B6" w:rsidP="00151483">
            <w:pPr>
              <w:pStyle w:val="Paragraph"/>
              <w:keepNext/>
              <w:keepLines/>
              <w:rPr>
                <w:noProof/>
              </w:rPr>
            </w:pPr>
          </w:p>
        </w:tc>
        <w:tc>
          <w:tcPr>
            <w:tcW w:w="3989" w:type="dxa"/>
            <w:tcBorders>
              <w:top w:val="single" w:sz="4" w:space="0" w:color="auto"/>
              <w:left w:val="nil"/>
              <w:bottom w:val="single" w:sz="4" w:space="0" w:color="auto"/>
            </w:tcBorders>
          </w:tcPr>
          <w:p w14:paraId="53D24B27" w14:textId="77777777" w:rsidR="001562B6" w:rsidRDefault="001562B6" w:rsidP="00151483">
            <w:pPr>
              <w:pStyle w:val="Paragraph"/>
              <w:keepNext/>
              <w:keepLines/>
            </w:pPr>
          </w:p>
        </w:tc>
      </w:tr>
      <w:tr w:rsidR="001562B6" w14:paraId="4828D1AC" w14:textId="77777777" w:rsidTr="00470B96">
        <w:trPr>
          <w:trHeight w:val="584"/>
        </w:trPr>
        <w:tc>
          <w:tcPr>
            <w:tcW w:w="6019" w:type="dxa"/>
            <w:vMerge/>
            <w:tcBorders>
              <w:right w:val="nil"/>
            </w:tcBorders>
          </w:tcPr>
          <w:p w14:paraId="3EB12089" w14:textId="77777777" w:rsidR="001562B6" w:rsidRDefault="001562B6" w:rsidP="00151483">
            <w:pPr>
              <w:pStyle w:val="Paragraph"/>
              <w:keepNext/>
              <w:keepLines/>
              <w:rPr>
                <w:noProof/>
              </w:rPr>
            </w:pPr>
          </w:p>
        </w:tc>
        <w:tc>
          <w:tcPr>
            <w:tcW w:w="3989" w:type="dxa"/>
            <w:tcBorders>
              <w:top w:val="single" w:sz="4" w:space="0" w:color="auto"/>
              <w:left w:val="nil"/>
              <w:bottom w:val="single" w:sz="4" w:space="0" w:color="auto"/>
            </w:tcBorders>
          </w:tcPr>
          <w:p w14:paraId="2C3A0043" w14:textId="77777777" w:rsidR="001562B6" w:rsidRDefault="001562B6" w:rsidP="00151483">
            <w:pPr>
              <w:pStyle w:val="Paragraph"/>
              <w:keepNext/>
              <w:keepLines/>
            </w:pPr>
          </w:p>
        </w:tc>
      </w:tr>
      <w:tr w:rsidR="001562B6" w14:paraId="3C863E6A" w14:textId="77777777" w:rsidTr="00151483">
        <w:trPr>
          <w:trHeight w:val="620"/>
        </w:trPr>
        <w:tc>
          <w:tcPr>
            <w:tcW w:w="6019" w:type="dxa"/>
            <w:vMerge/>
            <w:tcBorders>
              <w:right w:val="nil"/>
            </w:tcBorders>
          </w:tcPr>
          <w:p w14:paraId="61008A53" w14:textId="77777777" w:rsidR="001562B6" w:rsidRDefault="001562B6" w:rsidP="00151483">
            <w:pPr>
              <w:pStyle w:val="Paragraph"/>
              <w:keepNext/>
              <w:keepLines/>
              <w:rPr>
                <w:noProof/>
              </w:rPr>
            </w:pPr>
          </w:p>
        </w:tc>
        <w:tc>
          <w:tcPr>
            <w:tcW w:w="3989" w:type="dxa"/>
            <w:tcBorders>
              <w:top w:val="single" w:sz="4" w:space="0" w:color="auto"/>
              <w:left w:val="nil"/>
              <w:bottom w:val="single" w:sz="4" w:space="0" w:color="auto"/>
            </w:tcBorders>
          </w:tcPr>
          <w:p w14:paraId="6CC77FFF" w14:textId="77777777" w:rsidR="001562B6" w:rsidRDefault="001562B6" w:rsidP="00151483">
            <w:pPr>
              <w:pStyle w:val="Paragraph"/>
              <w:keepNext/>
              <w:keepLines/>
            </w:pPr>
          </w:p>
        </w:tc>
      </w:tr>
      <w:tr w:rsidR="001562B6" w14:paraId="525DB47A" w14:textId="77777777" w:rsidTr="00151483">
        <w:trPr>
          <w:trHeight w:val="350"/>
        </w:trPr>
        <w:tc>
          <w:tcPr>
            <w:tcW w:w="6019" w:type="dxa"/>
            <w:vMerge/>
            <w:tcBorders>
              <w:right w:val="nil"/>
            </w:tcBorders>
          </w:tcPr>
          <w:p w14:paraId="05154E30" w14:textId="77777777" w:rsidR="001562B6" w:rsidRDefault="001562B6" w:rsidP="00151483">
            <w:pPr>
              <w:pStyle w:val="Paragraph"/>
              <w:keepNext/>
              <w:keepLines/>
              <w:rPr>
                <w:noProof/>
              </w:rPr>
            </w:pPr>
          </w:p>
        </w:tc>
        <w:tc>
          <w:tcPr>
            <w:tcW w:w="3989" w:type="dxa"/>
            <w:tcBorders>
              <w:top w:val="single" w:sz="4" w:space="0" w:color="auto"/>
              <w:left w:val="nil"/>
              <w:bottom w:val="nil"/>
            </w:tcBorders>
          </w:tcPr>
          <w:p w14:paraId="1D654D93" w14:textId="77777777" w:rsidR="001562B6" w:rsidRDefault="001562B6" w:rsidP="00151483">
            <w:pPr>
              <w:pStyle w:val="Paragraph"/>
              <w:keepNext/>
              <w:keepLines/>
            </w:pPr>
          </w:p>
        </w:tc>
      </w:tr>
    </w:tbl>
    <w:p w14:paraId="3449B067" w14:textId="06580B51" w:rsidR="0068236C" w:rsidRPr="00E60CCA" w:rsidRDefault="00E60CCA" w:rsidP="00C43640">
      <w:pPr>
        <w:pStyle w:val="Paragraph"/>
        <w:rPr>
          <w:b/>
          <w:noProof/>
        </w:rPr>
      </w:pPr>
      <w:r w:rsidRPr="00E60CCA">
        <w:rPr>
          <w:b/>
          <w:noProof/>
        </w:rPr>
        <w:t>California V. Circaolo</w:t>
      </w:r>
    </w:p>
    <w:p w14:paraId="6A84B851" w14:textId="77777777" w:rsidR="00E60CCA" w:rsidRPr="00E60CCA" w:rsidRDefault="00E60CCA" w:rsidP="00E60CCA">
      <w:pPr>
        <w:pStyle w:val="Paragraph"/>
      </w:pPr>
      <w:r w:rsidRPr="00E60CCA">
        <w:t>Case decided by the United States Supreme Court, in which it ruled that warrantless aerial observation of a person's backyard did not violate the Fourth Amendment to the United States Constitution.</w:t>
      </w:r>
    </w:p>
    <w:p w14:paraId="5E33DAA6" w14:textId="07D6CE3F" w:rsidR="00E60CCA" w:rsidRPr="00E60CCA" w:rsidRDefault="00E60CCA" w:rsidP="00C43640">
      <w:pPr>
        <w:pStyle w:val="Paragraph"/>
        <w:rPr>
          <w:b/>
          <w:noProof/>
        </w:rPr>
      </w:pPr>
      <w:r w:rsidRPr="00E60CCA">
        <w:rPr>
          <w:b/>
          <w:noProof/>
        </w:rPr>
        <w:t>Background</w:t>
      </w:r>
    </w:p>
    <w:p w14:paraId="72600537" w14:textId="77777777" w:rsidR="00E60CCA" w:rsidRPr="00E60CCA" w:rsidRDefault="00E60CCA" w:rsidP="00E60CCA">
      <w:pPr>
        <w:pStyle w:val="Paragraph"/>
      </w:pPr>
      <w:r w:rsidRPr="00E60CCA">
        <w:t xml:space="preserve">Dante Carlo </w:t>
      </w:r>
      <w:proofErr w:type="spellStart"/>
      <w:r w:rsidRPr="00E60CCA">
        <w:t>Ciraolo</w:t>
      </w:r>
      <w:proofErr w:type="spellEnd"/>
      <w:r w:rsidRPr="00E60CCA">
        <w:t xml:space="preserve"> grew marijuana plants in his backyard, shielded from view by two fences. </w:t>
      </w:r>
    </w:p>
    <w:p w14:paraId="68B4F987" w14:textId="77777777" w:rsidR="00E60CCA" w:rsidRPr="00E60CCA" w:rsidRDefault="00E60CCA" w:rsidP="00E60CCA">
      <w:pPr>
        <w:pStyle w:val="Paragraph"/>
      </w:pPr>
      <w:r w:rsidRPr="00E60CCA">
        <w:t xml:space="preserve">After receiving an anonymous tip, the Santa Clara police sent officers in a private airplane to fly over and take aerial photographs of his property at an altitude of 1,000 feet. Based on an officer's naked eye observation, a search warrant was granted. </w:t>
      </w:r>
    </w:p>
    <w:p w14:paraId="01D59520" w14:textId="77777777" w:rsidR="00E60CCA" w:rsidRPr="00E60CCA" w:rsidRDefault="00E60CCA" w:rsidP="00E60CCA">
      <w:pPr>
        <w:pStyle w:val="Paragraph"/>
      </w:pPr>
      <w:r w:rsidRPr="00E60CCA">
        <w:t xml:space="preserve">After the trial court rejected </w:t>
      </w:r>
      <w:proofErr w:type="spellStart"/>
      <w:r w:rsidRPr="00E60CCA">
        <w:t>Ciraolo's</w:t>
      </w:r>
      <w:proofErr w:type="spellEnd"/>
      <w:r w:rsidRPr="00E60CCA">
        <w:t xml:space="preserve"> motion to suppress the evidence (under the exclusionary rule), he pleaded guilty. </w:t>
      </w:r>
    </w:p>
    <w:p w14:paraId="79C6A15F" w14:textId="6EFE9647" w:rsidR="00E60CCA" w:rsidRPr="00E60CCA" w:rsidRDefault="00E60CCA" w:rsidP="00E60CCA">
      <w:pPr>
        <w:pStyle w:val="Paragraph"/>
      </w:pPr>
      <w:r w:rsidRPr="00E60CCA">
        <w:t>The California Court of Appeal reversed the decision, holding that the aerial observation was an intrusion into the curtilage of his home and therefore the Fourth Amendment.</w:t>
      </w:r>
    </w:p>
    <w:p w14:paraId="26CBE4BC" w14:textId="3CC1EEE2" w:rsidR="00E60CCA" w:rsidRPr="00E60CCA" w:rsidRDefault="00E60CCA" w:rsidP="00E60CCA">
      <w:pPr>
        <w:pStyle w:val="Paragraph"/>
        <w:rPr>
          <w:b/>
          <w:noProof/>
        </w:rPr>
      </w:pPr>
      <w:r w:rsidRPr="00E60CCA">
        <w:rPr>
          <w:b/>
          <w:noProof/>
        </w:rPr>
        <w:t>Chief Justice Warren Burger</w:t>
      </w:r>
    </w:p>
    <w:p w14:paraId="7326029B" w14:textId="77777777" w:rsidR="00E60CCA" w:rsidRPr="00E60CCA" w:rsidRDefault="00E60CCA" w:rsidP="00E60CCA">
      <w:pPr>
        <w:pStyle w:val="Paragraph"/>
      </w:pPr>
      <w:r w:rsidRPr="00E60CCA">
        <w:t xml:space="preserve">Chief Justice Warren Burger wrote for the 5-4 majority, referring to Katz v. United States. He concluded, </w:t>
      </w:r>
    </w:p>
    <w:p w14:paraId="143EDFFC" w14:textId="77777777" w:rsidR="00E60CCA" w:rsidRPr="00E60CCA" w:rsidRDefault="00E60CCA" w:rsidP="00E60CCA">
      <w:pPr>
        <w:pStyle w:val="Paragraph"/>
        <w:rPr>
          <w:i/>
        </w:rPr>
      </w:pPr>
      <w:r w:rsidRPr="00E60CCA">
        <w:rPr>
          <w:i/>
        </w:rPr>
        <w:t>"The Fourth Amendment simply does not require the police traveling in the public airways at this altitude to obtain a warrant in order to observe what is visible to the naked eye."</w:t>
      </w:r>
    </w:p>
    <w:p w14:paraId="1CE949D3" w14:textId="35C7B82E" w:rsidR="00E60CCA" w:rsidRPr="001A3951" w:rsidRDefault="001A3951" w:rsidP="00E60CCA">
      <w:pPr>
        <w:pStyle w:val="Paragraph"/>
        <w:rPr>
          <w:b/>
          <w:noProof/>
        </w:rPr>
      </w:pPr>
      <w:r w:rsidRPr="001A3951">
        <w:rPr>
          <w:b/>
          <w:noProof/>
        </w:rPr>
        <w:t>Justice Powell (Dissent)</w:t>
      </w:r>
    </w:p>
    <w:p w14:paraId="196CCF3F" w14:textId="77777777" w:rsidR="001A3951" w:rsidRPr="001A3951" w:rsidRDefault="001A3951" w:rsidP="001A3951">
      <w:pPr>
        <w:pStyle w:val="Paragraph"/>
        <w:rPr>
          <w:i/>
          <w:noProof/>
        </w:rPr>
      </w:pPr>
      <w:r w:rsidRPr="001A3951">
        <w:rPr>
          <w:i/>
          <w:noProof/>
        </w:rPr>
        <w:t xml:space="preserve">“the actual risk to privacy from commercial or pleasure aircraft is virtually nonexistent. Travelers on commercial flights, as well as private planes used for business or personal reason, normally obtain at most a fleeting, anonymous, and nondiscriminating glimpse of the landscape and buildings over which they pass. </w:t>
      </w:r>
    </w:p>
    <w:p w14:paraId="7E576F43" w14:textId="196BEFFC" w:rsidR="001A3951" w:rsidRPr="001A3951" w:rsidRDefault="001A3951" w:rsidP="001A3951">
      <w:pPr>
        <w:pStyle w:val="Paragraph"/>
        <w:rPr>
          <w:i/>
          <w:noProof/>
        </w:rPr>
      </w:pPr>
      <w:r w:rsidRPr="001A3951">
        <w:rPr>
          <w:i/>
          <w:noProof/>
        </w:rPr>
        <w:t>The risk that a passenger on such a plane might observe private activities, and might connect those activities with particular people, is simply too trivial to protect against.“</w:t>
      </w:r>
    </w:p>
    <w:p w14:paraId="0A44E5C0" w14:textId="77777777" w:rsidR="00A1227C" w:rsidRPr="00A1227C" w:rsidRDefault="00A1227C" w:rsidP="00A1227C">
      <w:bookmarkStart w:id="15" w:name="_Toc23493802"/>
    </w:p>
    <w:p w14:paraId="7F8B8D28" w14:textId="0D08161C" w:rsidR="0085140B" w:rsidRDefault="0044251F" w:rsidP="00766DC0">
      <w:pPr>
        <w:pStyle w:val="Heading1"/>
      </w:pPr>
      <w:bookmarkStart w:id="16" w:name="_Toc39607425"/>
      <w:r>
        <w:lastRenderedPageBreak/>
        <w:t xml:space="preserve">Hands-On Training: </w:t>
      </w:r>
      <w:r w:rsidR="0085140B">
        <w:t>Basic Flight</w:t>
      </w:r>
      <w:bookmarkEnd w:id="15"/>
      <w:bookmarkEnd w:id="16"/>
    </w:p>
    <w:p w14:paraId="520319AD" w14:textId="2D51A8C7" w:rsidR="00291C77" w:rsidRDefault="00475C98" w:rsidP="00475C98">
      <w:pPr>
        <w:pStyle w:val="Heading2"/>
      </w:pPr>
      <w:bookmarkStart w:id="17" w:name="_Toc39607426"/>
      <w:r>
        <w:t>Setup</w:t>
      </w:r>
      <w:bookmarkEnd w:id="17"/>
      <w:r w:rsidR="0085140B">
        <w:t xml:space="preserve"> </w:t>
      </w:r>
    </w:p>
    <w:p w14:paraId="332D7233" w14:textId="35933FDF" w:rsidR="00475C98" w:rsidRPr="00475C98" w:rsidRDefault="009C0854" w:rsidP="00E826FA">
      <w:pPr>
        <w:pStyle w:val="Paragraph"/>
      </w:pPr>
      <w:r>
        <w:t>S</w:t>
      </w:r>
      <w:r w:rsidR="00475C98">
        <w:t xml:space="preserve">tudents </w:t>
      </w:r>
      <w:r>
        <w:t>will</w:t>
      </w:r>
      <w:r w:rsidR="00475C98">
        <w:t xml:space="preserve"> receive instruction </w:t>
      </w:r>
      <w:r w:rsidR="00182CF6">
        <w:t xml:space="preserve">on, </w:t>
      </w:r>
      <w:r w:rsidR="00475C98">
        <w:t>and demonstration of</w:t>
      </w:r>
      <w:r w:rsidR="00182CF6">
        <w:t>,</w:t>
      </w:r>
      <w:r w:rsidR="00475C98">
        <w:t xml:space="preserve"> the following:</w:t>
      </w:r>
    </w:p>
    <w:p w14:paraId="1E930F04" w14:textId="77777777" w:rsidR="00291C77" w:rsidRDefault="00291C77" w:rsidP="00291C77">
      <w:pPr>
        <w:pStyle w:val="Bullet"/>
      </w:pPr>
      <w:r>
        <w:t>P</w:t>
      </w:r>
      <w:r w:rsidR="0085140B">
        <w:t>reflight</w:t>
      </w:r>
    </w:p>
    <w:p w14:paraId="112E25F2" w14:textId="77777777" w:rsidR="00291C77" w:rsidRDefault="00291C77" w:rsidP="00291C77">
      <w:pPr>
        <w:pStyle w:val="Bullet"/>
      </w:pPr>
      <w:r>
        <w:t>V</w:t>
      </w:r>
      <w:r w:rsidR="0085140B">
        <w:t xml:space="preserve">isual </w:t>
      </w:r>
      <w:r>
        <w:t>I</w:t>
      </w:r>
      <w:r w:rsidR="0085140B">
        <w:t>nspection</w:t>
      </w:r>
    </w:p>
    <w:p w14:paraId="2B2A1298" w14:textId="77777777" w:rsidR="00291C77" w:rsidRDefault="00291C77" w:rsidP="00291C77">
      <w:pPr>
        <w:pStyle w:val="Bullet"/>
      </w:pPr>
      <w:r>
        <w:t>P</w:t>
      </w:r>
      <w:r w:rsidR="0085140B">
        <w:t>owering on the controller</w:t>
      </w:r>
    </w:p>
    <w:p w14:paraId="3E2958DB" w14:textId="595D81FE" w:rsidR="00291C77" w:rsidRDefault="00291C77" w:rsidP="00291C77">
      <w:pPr>
        <w:pStyle w:val="Bullet"/>
      </w:pPr>
      <w:r>
        <w:t>P</w:t>
      </w:r>
      <w:r w:rsidR="0085140B">
        <w:t>owering on the UAS</w:t>
      </w:r>
    </w:p>
    <w:p w14:paraId="3FBB4DDB" w14:textId="77777777" w:rsidR="00291C77" w:rsidRDefault="00291C77" w:rsidP="00291C77">
      <w:pPr>
        <w:pStyle w:val="Bullet"/>
      </w:pPr>
      <w:r>
        <w:t>C</w:t>
      </w:r>
      <w:r w:rsidR="0085140B">
        <w:t>onnecting the controller to the flight display</w:t>
      </w:r>
    </w:p>
    <w:p w14:paraId="6E2965D2" w14:textId="198E3047" w:rsidR="00291C77" w:rsidRDefault="00291C77" w:rsidP="00291C77">
      <w:pPr>
        <w:pStyle w:val="Bullet"/>
      </w:pPr>
      <w:r>
        <w:t>O</w:t>
      </w:r>
      <w:r w:rsidR="0085140B">
        <w:t xml:space="preserve">verview of the </w:t>
      </w:r>
      <w:r w:rsidR="001F018B">
        <w:t>software</w:t>
      </w:r>
    </w:p>
    <w:p w14:paraId="0E1149C3" w14:textId="374D0030" w:rsidR="0044035B" w:rsidRDefault="0044035B" w:rsidP="00475C98">
      <w:pPr>
        <w:pStyle w:val="Heading2"/>
      </w:pPr>
      <w:bookmarkStart w:id="18" w:name="_Toc39607427"/>
      <w:r>
        <w:t>Flight Hand Signals</w:t>
      </w:r>
      <w:bookmarkEnd w:id="18"/>
    </w:p>
    <w:p w14:paraId="2121E2FF" w14:textId="4437A315" w:rsidR="00272C4F" w:rsidRDefault="0044035B" w:rsidP="0044035B">
      <w:pPr>
        <w:pStyle w:val="Paragraph"/>
      </w:pPr>
      <w:r>
        <w:t xml:space="preserve">Students should be taught the basic hand signals. </w:t>
      </w:r>
    </w:p>
    <w:p w14:paraId="327D9AE6" w14:textId="013840B4" w:rsidR="0044035B" w:rsidRPr="0044035B" w:rsidRDefault="0044035B" w:rsidP="0044035B">
      <w:r>
        <w:rPr>
          <w:noProof/>
        </w:rPr>
        <mc:AlternateContent>
          <mc:Choice Requires="wps">
            <w:drawing>
              <wp:inline distT="0" distB="0" distL="0" distR="0" wp14:anchorId="6616F21C" wp14:editId="55B4F4BF">
                <wp:extent cx="6305550" cy="617000"/>
                <wp:effectExtent l="0" t="0" r="19050" b="22860"/>
                <wp:docPr id="20" name="Text Box 20"/>
                <wp:cNvGraphicFramePr/>
                <a:graphic xmlns:a="http://schemas.openxmlformats.org/drawingml/2006/main">
                  <a:graphicData uri="http://schemas.microsoft.com/office/word/2010/wordprocessingShape">
                    <wps:wsp>
                      <wps:cNvSpPr txBox="1"/>
                      <wps:spPr>
                        <a:xfrm>
                          <a:off x="0" y="0"/>
                          <a:ext cx="6305550" cy="617000"/>
                        </a:xfrm>
                        <a:prstGeom prst="rect">
                          <a:avLst/>
                        </a:prstGeom>
                        <a:ln w="6350">
                          <a:solidFill>
                            <a:srgbClr val="006AAA"/>
                          </a:solidFill>
                        </a:ln>
                      </wps:spPr>
                      <wps:txbx>
                        <w:txbxContent>
                          <w:p w14:paraId="1B223C4E" w14:textId="26A37D9B" w:rsidR="006138E1" w:rsidRDefault="006138E1" w:rsidP="0044035B">
                            <w:pPr>
                              <w:pStyle w:val="NoteStyle"/>
                              <w:rPr>
                                <w:rFonts w:ascii="Arial" w:hAnsi="Arial" w:cs="Arial"/>
                                <w:szCs w:val="20"/>
                              </w:rPr>
                            </w:pPr>
                            <w:r>
                              <w:rPr>
                                <w:rFonts w:ascii="Arial" w:hAnsi="Arial" w:cs="Arial"/>
                                <w:szCs w:val="20"/>
                              </w:rPr>
                              <w:t xml:space="preserve">For hand signal examples, see </w:t>
                            </w:r>
                            <w:hyperlink w:anchor="_Appendix_C:_Flight" w:history="1">
                              <w:r w:rsidR="00272C4F" w:rsidRPr="00272C4F">
                                <w:rPr>
                                  <w:rStyle w:val="Hyperlink"/>
                                  <w:rFonts w:ascii="Arial" w:hAnsi="Arial" w:cs="Arial"/>
                                </w:rPr>
                                <w:t>Appendix C: Flight Hand Signals</w:t>
                              </w:r>
                            </w:hyperlink>
                            <w:r w:rsidR="00272C4F" w:rsidRPr="00272C4F">
                              <w:rPr>
                                <w:rFonts w:ascii="Arial" w:hAnsi="Arial" w:cs="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0" o:spid="_x0000_s1040" type="#_x0000_t202" style="width:496.5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" filled="f" strokecolor="#006aaa" strokeweight=".5pt">
                <v:textbox style="mso-fit-shape-to-text:t">
                  <w:txbxContent>
                    <w:p w14:paraId="1B223C4E" w14:textId="26A37D9B" w:rsidR="006138E1" w:rsidRDefault="006138E1" w:rsidP="0044035B">
                      <w:pPr>
                        <w:pStyle w:val="NoteStyle"/>
                        <w:rPr>
                          <w:rFonts w:ascii="Arial" w:hAnsi="Arial" w:cs="Arial"/>
                          <w:szCs w:val="20"/>
                        </w:rPr>
                      </w:pPr>
                      <w:r>
                        <w:rPr>
                          <w:rFonts w:ascii="Arial" w:hAnsi="Arial" w:cs="Arial"/>
                          <w:szCs w:val="20"/>
                        </w:rPr>
                        <w:t xml:space="preserve">For hand signal examples, see </w:t>
                      </w:r>
                      <w:hyperlink w:anchor="_Appendix_C:_Flight" w:history="1">
                        <w:r w:rsidR="00272C4F" w:rsidRPr="00272C4F">
                          <w:rPr>
                            <w:rStyle w:val="Hyperlink"/>
                            <w:rFonts w:ascii="Arial" w:hAnsi="Arial" w:cs="Arial"/>
                          </w:rPr>
                          <w:t>Appendix C: Flight Hand Signals</w:t>
                        </w:r>
                      </w:hyperlink>
                      <w:r w:rsidR="00272C4F" w:rsidRPr="00272C4F">
                        <w:rPr>
                          <w:rFonts w:ascii="Arial" w:hAnsi="Arial" w:cs="Arial"/>
                          <w:szCs w:val="20"/>
                        </w:rPr>
                        <w:t>.</w:t>
                      </w:r>
                    </w:p>
                  </w:txbxContent>
                </v:textbox>
                <w10:anchorlock/>
              </v:shape>
            </w:pict>
          </mc:Fallback>
        </mc:AlternateContent>
      </w:r>
    </w:p>
    <w:p w14:paraId="7CA9A11F" w14:textId="30C49D21" w:rsidR="00475C98" w:rsidRDefault="00475C98" w:rsidP="00475C98">
      <w:pPr>
        <w:pStyle w:val="Heading2"/>
      </w:pPr>
      <w:bookmarkStart w:id="19" w:name="_Toc39607428"/>
      <w:r>
        <w:t>Basic Flight Maneuvers</w:t>
      </w:r>
      <w:bookmarkEnd w:id="19"/>
    </w:p>
    <w:p w14:paraId="21A77676" w14:textId="7350DF9C" w:rsidR="0085140B" w:rsidRDefault="00291C77" w:rsidP="0085140B">
      <w:pPr>
        <w:pStyle w:val="Paragraph"/>
      </w:pPr>
      <w:r>
        <w:t xml:space="preserve">After becoming </w:t>
      </w:r>
      <w:r w:rsidR="0085140B">
        <w:t>familiar with the setup of the UAS</w:t>
      </w:r>
      <w:r>
        <w:t>,</w:t>
      </w:r>
      <w:r w:rsidR="0085140B">
        <w:t xml:space="preserve"> the student</w:t>
      </w:r>
      <w:r>
        <w:t>s</w:t>
      </w:r>
      <w:r w:rsidR="0085140B">
        <w:t xml:space="preserve"> will be instructed in basic flight maneuvers</w:t>
      </w:r>
      <w:r>
        <w:t>: up, d</w:t>
      </w:r>
      <w:r w:rsidR="0085140B">
        <w:t xml:space="preserve">own, left, right, yaw left, yaw right, forward, </w:t>
      </w:r>
      <w:r w:rsidR="006B6DF0">
        <w:t>and backward</w:t>
      </w:r>
      <w:r w:rsidR="0085140B">
        <w:t>.</w:t>
      </w:r>
      <w:r w:rsidR="00BA3D6C">
        <w:t xml:space="preserve"> </w:t>
      </w:r>
    </w:p>
    <w:p w14:paraId="529ABB42" w14:textId="31EFCC29" w:rsidR="00475C98" w:rsidRDefault="00DA45FF" w:rsidP="00475C98">
      <w:pPr>
        <w:pStyle w:val="Heading2"/>
      </w:pPr>
      <w:bookmarkStart w:id="20" w:name="_Toc39607429"/>
      <w:r>
        <w:t>Using the Camera and Setting Flight Modes</w:t>
      </w:r>
      <w:bookmarkEnd w:id="20"/>
    </w:p>
    <w:p w14:paraId="7FCE7F6C" w14:textId="77777777" w:rsidR="00DA45FF" w:rsidRDefault="0085140B" w:rsidP="0085140B">
      <w:pPr>
        <w:pStyle w:val="Paragraph"/>
      </w:pPr>
      <w:r>
        <w:t>Students will receive hands on instruction on</w:t>
      </w:r>
      <w:r w:rsidR="00DA45FF">
        <w:t>:</w:t>
      </w:r>
    </w:p>
    <w:p w14:paraId="61F4F886" w14:textId="77777777" w:rsidR="00DA45FF" w:rsidRDefault="00DA45FF" w:rsidP="00DA45FF">
      <w:pPr>
        <w:pStyle w:val="Bullet"/>
      </w:pPr>
      <w:r>
        <w:t>C</w:t>
      </w:r>
      <w:r w:rsidR="0085140B">
        <w:t xml:space="preserve">amera </w:t>
      </w:r>
      <w:r>
        <w:t>C</w:t>
      </w:r>
      <w:r w:rsidR="0085140B">
        <w:t>ontrols</w:t>
      </w:r>
    </w:p>
    <w:p w14:paraId="6577C8B5" w14:textId="77777777" w:rsidR="00DA45FF" w:rsidRDefault="00DA45FF" w:rsidP="00DA45FF">
      <w:pPr>
        <w:pStyle w:val="Bullet"/>
      </w:pPr>
      <w:r>
        <w:t>E</w:t>
      </w:r>
      <w:r w:rsidR="0085140B">
        <w:t xml:space="preserve">xposure </w:t>
      </w:r>
      <w:r>
        <w:t>S</w:t>
      </w:r>
      <w:r w:rsidR="0085140B">
        <w:t>ettings</w:t>
      </w:r>
    </w:p>
    <w:p w14:paraId="1877147E" w14:textId="77777777" w:rsidR="00DA45FF" w:rsidRDefault="00DA45FF" w:rsidP="00DA45FF">
      <w:pPr>
        <w:pStyle w:val="Bullet"/>
      </w:pPr>
      <w:r>
        <w:t>P</w:t>
      </w:r>
      <w:r w:rsidR="0085140B">
        <w:t xml:space="preserve">icture </w:t>
      </w:r>
      <w:r>
        <w:t>T</w:t>
      </w:r>
      <w:r w:rsidR="0085140B">
        <w:t>aking</w:t>
      </w:r>
    </w:p>
    <w:p w14:paraId="3651A1CE" w14:textId="77777777" w:rsidR="00DA45FF" w:rsidRDefault="00DA45FF" w:rsidP="00DA45FF">
      <w:pPr>
        <w:pStyle w:val="Bullet"/>
      </w:pPr>
      <w:r>
        <w:t>S</w:t>
      </w:r>
      <w:r w:rsidR="0085140B">
        <w:t>tarting/</w:t>
      </w:r>
      <w:r>
        <w:t>S</w:t>
      </w:r>
      <w:r w:rsidR="0085140B">
        <w:t xml:space="preserve">topping </w:t>
      </w:r>
      <w:r>
        <w:t>V</w:t>
      </w:r>
      <w:r w:rsidR="0085140B">
        <w:t xml:space="preserve">ideo </w:t>
      </w:r>
      <w:r>
        <w:t>R</w:t>
      </w:r>
      <w:r w:rsidR="0085140B">
        <w:t>ecording</w:t>
      </w:r>
    </w:p>
    <w:p w14:paraId="698BED23" w14:textId="5DE737BE" w:rsidR="00DA45FF" w:rsidRDefault="0085140B" w:rsidP="00DA45FF">
      <w:pPr>
        <w:pStyle w:val="Bullet"/>
      </w:pPr>
      <w:r>
        <w:t xml:space="preserve">SD </w:t>
      </w:r>
      <w:r w:rsidR="00DA45FF">
        <w:t>C</w:t>
      </w:r>
      <w:r>
        <w:t xml:space="preserve">ard </w:t>
      </w:r>
      <w:r w:rsidR="00DA45FF">
        <w:t>M</w:t>
      </w:r>
      <w:r>
        <w:t>anagement</w:t>
      </w:r>
    </w:p>
    <w:p w14:paraId="3078412B" w14:textId="30543576" w:rsidR="0085140B" w:rsidRPr="00432DE9" w:rsidRDefault="00DA45FF" w:rsidP="00DA45FF">
      <w:pPr>
        <w:pStyle w:val="Bullet"/>
      </w:pPr>
      <w:r>
        <w:t>F</w:t>
      </w:r>
      <w:r w:rsidR="0085140B">
        <w:t>light modes (P, S, T) and RTH</w:t>
      </w:r>
    </w:p>
    <w:p w14:paraId="6BE2F624" w14:textId="158544D0" w:rsidR="00475C98" w:rsidRDefault="00475C98" w:rsidP="00475C98">
      <w:pPr>
        <w:pStyle w:val="Heading2"/>
      </w:pPr>
      <w:bookmarkStart w:id="21" w:name="_Toc39607430"/>
      <w:r>
        <w:t>Flight Time</w:t>
      </w:r>
      <w:bookmarkEnd w:id="21"/>
    </w:p>
    <w:p w14:paraId="07585B7C" w14:textId="06782B99" w:rsidR="002F77AA" w:rsidRDefault="002F77AA" w:rsidP="0085140B">
      <w:pPr>
        <w:pStyle w:val="Paragraph"/>
      </w:pPr>
      <w:r>
        <w:t>Students will receive one hour of hands-</w:t>
      </w:r>
      <w:r w:rsidR="0085140B">
        <w:t xml:space="preserve">on flight time practicing take </w:t>
      </w:r>
      <w:r>
        <w:t>offs,</w:t>
      </w:r>
      <w:r w:rsidR="0085140B">
        <w:t xml:space="preserve"> landings</w:t>
      </w:r>
      <w:r>
        <w:t>,</w:t>
      </w:r>
      <w:r w:rsidR="0085140B">
        <w:t xml:space="preserve"> and basic flight maneuvers.</w:t>
      </w:r>
      <w:r w:rsidR="00BA3D6C">
        <w:t xml:space="preserve"> </w:t>
      </w:r>
    </w:p>
    <w:p w14:paraId="6DE2D38E" w14:textId="6A50440D" w:rsidR="002F77AA" w:rsidRDefault="00544094" w:rsidP="0085140B">
      <w:pPr>
        <w:pStyle w:val="Paragraph"/>
      </w:pPr>
      <w:r>
        <w:t>S</w:t>
      </w:r>
      <w:r w:rsidR="0085140B">
        <w:t xml:space="preserve">tudents </w:t>
      </w:r>
      <w:r>
        <w:t xml:space="preserve">shall start </w:t>
      </w:r>
      <w:r w:rsidR="0085140B">
        <w:t>at 50 ft. AGL and climb to 400 ft. AGL in 50 foot increments</w:t>
      </w:r>
      <w:r w:rsidR="002F77AA">
        <w:t>,</w:t>
      </w:r>
      <w:r w:rsidR="0085140B">
        <w:t xml:space="preserve"> ensuring </w:t>
      </w:r>
      <w:r w:rsidR="002F77AA">
        <w:t xml:space="preserve">that </w:t>
      </w:r>
      <w:r w:rsidR="0085140B">
        <w:t xml:space="preserve">they are comfortable at each altitude before </w:t>
      </w:r>
      <w:r w:rsidR="002F77AA">
        <w:t xml:space="preserve">continuing </w:t>
      </w:r>
      <w:r w:rsidR="0085140B">
        <w:t xml:space="preserve">to the next. </w:t>
      </w:r>
    </w:p>
    <w:p w14:paraId="1068E039" w14:textId="009F6AEC" w:rsidR="0085140B" w:rsidRDefault="00544094" w:rsidP="0085140B">
      <w:pPr>
        <w:pStyle w:val="Paragraph"/>
      </w:pPr>
      <w:r>
        <w:t>S</w:t>
      </w:r>
      <w:r w:rsidR="0085140B">
        <w:t xml:space="preserve">tudents </w:t>
      </w:r>
      <w:r>
        <w:t xml:space="preserve">shall be instructed to </w:t>
      </w:r>
      <w:r w:rsidR="0085140B">
        <w:t xml:space="preserve">land the UAS with the tail of the aircraft facing them </w:t>
      </w:r>
      <w:r w:rsidR="002F77AA">
        <w:t xml:space="preserve">so that their </w:t>
      </w:r>
      <w:r w:rsidR="0085140B">
        <w:t>stick movements correspond to the desired intent.</w:t>
      </w:r>
    </w:p>
    <w:p w14:paraId="2A4166CB" w14:textId="730EEBA5" w:rsidR="0009703A" w:rsidRDefault="0009703A" w:rsidP="0085140B">
      <w:pPr>
        <w:pStyle w:val="Paragraph"/>
      </w:pPr>
      <w:r>
        <w:rPr>
          <w:noProof/>
        </w:rPr>
        <mc:AlternateContent>
          <mc:Choice Requires="wps">
            <w:drawing>
              <wp:inline distT="0" distB="0" distL="0" distR="0" wp14:anchorId="1E730D9B" wp14:editId="3EDDC61B">
                <wp:extent cx="6305550" cy="190500"/>
                <wp:effectExtent l="0" t="0" r="19050" b="10160"/>
                <wp:docPr id="15" name="Text Box 15"/>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2A115396" w14:textId="2EB0DAF0" w:rsidR="006138E1" w:rsidRPr="00C20194" w:rsidRDefault="006138E1" w:rsidP="0009703A">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w:t>
                            </w:r>
                            <w:r>
                              <w:rPr>
                                <w:rFonts w:ascii="Arial" w:hAnsi="Arial" w:cs="Arial"/>
                                <w:color w:val="auto"/>
                              </w:rPr>
                              <w:t xml:space="preserve">Use the exercises in the PSURT UAS </w:t>
                            </w:r>
                            <w:r w:rsidRPr="009744A6">
                              <w:rPr>
                                <w:rFonts w:ascii="Arial" w:hAnsi="Arial" w:cs="Arial"/>
                                <w:i/>
                                <w:color w:val="auto"/>
                              </w:rPr>
                              <w:t>RPIC</w:t>
                            </w:r>
                            <w:r>
                              <w:rPr>
                                <w:rFonts w:ascii="Arial" w:hAnsi="Arial" w:cs="Arial"/>
                                <w:i/>
                                <w:color w:val="auto"/>
                              </w:rPr>
                              <w:t xml:space="preserve"> </w:t>
                            </w:r>
                            <w:r w:rsidRPr="009744A6">
                              <w:rPr>
                                <w:rFonts w:ascii="Arial" w:hAnsi="Arial" w:cs="Arial"/>
                                <w:i/>
                                <w:color w:val="auto"/>
                              </w:rPr>
                              <w:t>Drills Handbook</w:t>
                            </w:r>
                            <w:r>
                              <w:rPr>
                                <w:rFonts w:ascii="Arial" w:hAnsi="Arial" w:cs="Arial"/>
                                <w:color w:val="auto"/>
                              </w:rPr>
                              <w:t xml:space="preserve"> to acclimate the students with the aircraft and controls</w:t>
                            </w:r>
                            <w:r w:rsidRPr="00C20194">
                              <w:rPr>
                                <w:rFonts w:ascii="Arial" w:hAnsi="Arial" w:cs="Arial"/>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5" o:spid="_x0000_s1041"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" fillcolor="#d8d8d8 [2732]" strokecolor="black [3213]" strokeweight=".5pt">
                <v:textbox style="mso-fit-shape-to-text:t">
                  <w:txbxContent>
                    <w:p w14:paraId="2A115396" w14:textId="2EB0DAF0" w:rsidR="006138E1" w:rsidRPr="00C20194" w:rsidRDefault="006138E1" w:rsidP="0009703A">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w:t>
                      </w:r>
                      <w:r>
                        <w:rPr>
                          <w:rFonts w:ascii="Arial" w:hAnsi="Arial" w:cs="Arial"/>
                          <w:color w:val="auto"/>
                        </w:rPr>
                        <w:t xml:space="preserve">Use the exercises in the PSURT UAS </w:t>
                      </w:r>
                      <w:r w:rsidRPr="009744A6">
                        <w:rPr>
                          <w:rFonts w:ascii="Arial" w:hAnsi="Arial" w:cs="Arial"/>
                          <w:i/>
                          <w:color w:val="auto"/>
                        </w:rPr>
                        <w:t>RPIC</w:t>
                      </w:r>
                      <w:r>
                        <w:rPr>
                          <w:rFonts w:ascii="Arial" w:hAnsi="Arial" w:cs="Arial"/>
                          <w:i/>
                          <w:color w:val="auto"/>
                        </w:rPr>
                        <w:t xml:space="preserve"> </w:t>
                      </w:r>
                      <w:r w:rsidRPr="009744A6">
                        <w:rPr>
                          <w:rFonts w:ascii="Arial" w:hAnsi="Arial" w:cs="Arial"/>
                          <w:i/>
                          <w:color w:val="auto"/>
                        </w:rPr>
                        <w:t>Drills Handbook</w:t>
                      </w:r>
                      <w:r>
                        <w:rPr>
                          <w:rFonts w:ascii="Arial" w:hAnsi="Arial" w:cs="Arial"/>
                          <w:color w:val="auto"/>
                        </w:rPr>
                        <w:t xml:space="preserve"> to acclimate the students with the aircraft and controls</w:t>
                      </w:r>
                      <w:r w:rsidRPr="00C20194">
                        <w:rPr>
                          <w:rFonts w:ascii="Arial" w:hAnsi="Arial" w:cs="Arial"/>
                          <w:color w:val="auto"/>
                        </w:rPr>
                        <w:t>.</w:t>
                      </w:r>
                    </w:p>
                  </w:txbxContent>
                </v:textbox>
                <w10:anchorlock/>
              </v:shape>
            </w:pict>
          </mc:Fallback>
        </mc:AlternateContent>
      </w:r>
    </w:p>
    <w:p w14:paraId="079AAF8E" w14:textId="53783CA9" w:rsidR="0085140B" w:rsidRDefault="0023336D" w:rsidP="00766DC0">
      <w:pPr>
        <w:pStyle w:val="Heading1"/>
      </w:pPr>
      <w:bookmarkStart w:id="22" w:name="_Toc23493803"/>
      <w:bookmarkStart w:id="23" w:name="_Toc39607431"/>
      <w:r>
        <w:lastRenderedPageBreak/>
        <w:t xml:space="preserve">Test: </w:t>
      </w:r>
      <w:r w:rsidR="0044251F">
        <w:t xml:space="preserve">Basic Flight </w:t>
      </w:r>
      <w:r w:rsidR="0085140B">
        <w:t>Proficiency</w:t>
      </w:r>
      <w:bookmarkEnd w:id="22"/>
      <w:bookmarkEnd w:id="23"/>
    </w:p>
    <w:p w14:paraId="12C0F077" w14:textId="77777777" w:rsidR="000E01C3" w:rsidRPr="00D22E21" w:rsidRDefault="000E01C3" w:rsidP="000E01C3">
      <w:r>
        <w:rPr>
          <w:noProof/>
        </w:rPr>
        <mc:AlternateContent>
          <mc:Choice Requires="wps">
            <w:drawing>
              <wp:inline distT="0" distB="0" distL="0" distR="0" wp14:anchorId="0ED5C3B9" wp14:editId="39C2566A">
                <wp:extent cx="6305550" cy="190500"/>
                <wp:effectExtent l="0" t="0" r="19050" b="11430"/>
                <wp:docPr id="8" name="Text Box 8"/>
                <wp:cNvGraphicFramePr/>
                <a:graphic xmlns:a="http://schemas.openxmlformats.org/drawingml/2006/main">
                  <a:graphicData uri="http://schemas.microsoft.com/office/word/2010/wordprocessingShape">
                    <wps:wsp>
                      <wps:cNvSpPr txBox="1"/>
                      <wps:spPr>
                        <a:xfrm>
                          <a:off x="0" y="0"/>
                          <a:ext cx="6305550" cy="190500"/>
                        </a:xfrm>
                        <a:prstGeom prst="rect">
                          <a:avLst/>
                        </a:prstGeom>
                        <a:ln w="6350">
                          <a:solidFill>
                            <a:srgbClr val="006AAA"/>
                          </a:solidFill>
                        </a:ln>
                      </wps:spPr>
                      <wps:txbx>
                        <w:txbxContent>
                          <w:p w14:paraId="10682AD7" w14:textId="0498F018" w:rsidR="00272C4F" w:rsidRDefault="006138E1" w:rsidP="00272C4F">
                            <w:pPr>
                              <w:pStyle w:val="NoteStyle"/>
                            </w:pPr>
                            <w:r w:rsidRPr="00D22E21">
                              <w:rPr>
                                <w:rFonts w:ascii="Arial" w:hAnsi="Arial" w:cs="Arial"/>
                                <w:szCs w:val="20"/>
                              </w:rPr>
                              <w:t xml:space="preserve">For </w:t>
                            </w:r>
                            <w:r>
                              <w:rPr>
                                <w:rFonts w:ascii="Arial" w:hAnsi="Arial" w:cs="Arial"/>
                                <w:szCs w:val="20"/>
                              </w:rPr>
                              <w:t xml:space="preserve">general </w:t>
                            </w:r>
                            <w:r w:rsidRPr="00D22E21">
                              <w:rPr>
                                <w:rFonts w:ascii="Arial" w:hAnsi="Arial" w:cs="Arial"/>
                                <w:szCs w:val="20"/>
                              </w:rPr>
                              <w:t xml:space="preserve">objectives, see </w:t>
                            </w:r>
                            <w:hyperlink w:anchor="_Curriculum_Objectives" w:history="1">
                              <w:r w:rsidR="00272C4F" w:rsidRPr="00272C4F">
                                <w:rPr>
                                  <w:rStyle w:val="Hyperlink"/>
                                  <w:rFonts w:ascii="Arial" w:hAnsi="Arial" w:cs="Arial"/>
                                </w:rPr>
                                <w:t>Curriculum Objectives</w:t>
                              </w:r>
                            </w:hyperlink>
                            <w:r w:rsidR="00272C4F">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8" o:spid="_x0000_s1042"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" filled="f" strokecolor="#006aaa" strokeweight=".5pt">
                <v:textbox style="mso-fit-shape-to-text:t">
                  <w:txbxContent>
                    <w:p w14:paraId="10682AD7" w14:textId="0498F018" w:rsidR="00272C4F" w:rsidRDefault="006138E1" w:rsidP="00272C4F">
                      <w:pPr>
                        <w:pStyle w:val="NoteStyle"/>
                      </w:pPr>
                      <w:r w:rsidRPr="00D22E21">
                        <w:rPr>
                          <w:rFonts w:ascii="Arial" w:hAnsi="Arial" w:cs="Arial"/>
                          <w:szCs w:val="20"/>
                        </w:rPr>
                        <w:t xml:space="preserve">For </w:t>
                      </w:r>
                      <w:r>
                        <w:rPr>
                          <w:rFonts w:ascii="Arial" w:hAnsi="Arial" w:cs="Arial"/>
                          <w:szCs w:val="20"/>
                        </w:rPr>
                        <w:t xml:space="preserve">general </w:t>
                      </w:r>
                      <w:r w:rsidRPr="00D22E21">
                        <w:rPr>
                          <w:rFonts w:ascii="Arial" w:hAnsi="Arial" w:cs="Arial"/>
                          <w:szCs w:val="20"/>
                        </w:rPr>
                        <w:t xml:space="preserve">objectives, see </w:t>
                      </w:r>
                      <w:hyperlink w:anchor="_Curriculum_Objectives" w:history="1">
                        <w:r w:rsidR="00272C4F" w:rsidRPr="00272C4F">
                          <w:rPr>
                            <w:rStyle w:val="Hyperlink"/>
                            <w:rFonts w:ascii="Arial" w:hAnsi="Arial" w:cs="Arial"/>
                          </w:rPr>
                          <w:t>Curriculum Objectives</w:t>
                        </w:r>
                      </w:hyperlink>
                      <w:r w:rsidR="00272C4F">
                        <w:rPr>
                          <w:rFonts w:ascii="Arial" w:hAnsi="Arial" w:cs="Arial"/>
                        </w:rPr>
                        <w:t>.</w:t>
                      </w:r>
                    </w:p>
                  </w:txbxContent>
                </v:textbox>
                <w10:anchorlock/>
              </v:shape>
            </w:pict>
          </mc:Fallback>
        </mc:AlternateContent>
      </w:r>
    </w:p>
    <w:p w14:paraId="08F60352" w14:textId="3FA1A64D" w:rsidR="00544094" w:rsidRDefault="0085140B" w:rsidP="0085140B">
      <w:pPr>
        <w:pStyle w:val="Paragraph"/>
      </w:pPr>
      <w:r>
        <w:t>Prior to beginning scenario based training</w:t>
      </w:r>
      <w:r w:rsidR="00544094">
        <w:t>,</w:t>
      </w:r>
      <w:r>
        <w:t xml:space="preserve"> students </w:t>
      </w:r>
      <w:r w:rsidR="00544094">
        <w:t xml:space="preserve">will </w:t>
      </w:r>
      <w:r>
        <w:t>demonstrate their ability to safely and proficiently operate the UAS</w:t>
      </w:r>
      <w:r w:rsidR="00544094">
        <w:t xml:space="preserve"> by completing the following without assistance:</w:t>
      </w:r>
    </w:p>
    <w:p w14:paraId="4CFCD539" w14:textId="352DB246" w:rsidR="00544094" w:rsidRDefault="00544094" w:rsidP="00544094">
      <w:pPr>
        <w:pStyle w:val="Bullet"/>
      </w:pPr>
      <w:r>
        <w:t>Set</w:t>
      </w:r>
      <w:r w:rsidR="0085140B">
        <w:t xml:space="preserve"> up the mission area and landing zone</w:t>
      </w:r>
    </w:p>
    <w:p w14:paraId="5DC128F8" w14:textId="364E6107" w:rsidR="00544094" w:rsidRDefault="00544094" w:rsidP="00544094">
      <w:pPr>
        <w:pStyle w:val="Bullet"/>
      </w:pPr>
      <w:r>
        <w:t xml:space="preserve">Perform </w:t>
      </w:r>
      <w:r w:rsidR="0085140B">
        <w:t>a preflight inspection</w:t>
      </w:r>
    </w:p>
    <w:p w14:paraId="7CA17C43" w14:textId="77777777" w:rsidR="00544094" w:rsidRDefault="00544094" w:rsidP="00544094">
      <w:pPr>
        <w:pStyle w:val="Bullet"/>
      </w:pPr>
      <w:r>
        <w:t>P</w:t>
      </w:r>
      <w:r w:rsidR="0085140B">
        <w:t>ower on the controller</w:t>
      </w:r>
    </w:p>
    <w:p w14:paraId="351D0444" w14:textId="77777777" w:rsidR="00544094" w:rsidRDefault="00544094" w:rsidP="00544094">
      <w:pPr>
        <w:pStyle w:val="Bullet"/>
      </w:pPr>
      <w:r>
        <w:t>P</w:t>
      </w:r>
      <w:r w:rsidR="0085140B">
        <w:t>ower on the aircraft</w:t>
      </w:r>
    </w:p>
    <w:p w14:paraId="3C250672" w14:textId="6D1F85D1" w:rsidR="0085140B" w:rsidRDefault="00544094" w:rsidP="00544094">
      <w:pPr>
        <w:pStyle w:val="Bullet"/>
      </w:pPr>
      <w:r>
        <w:t>C</w:t>
      </w:r>
      <w:r w:rsidR="0085140B">
        <w:t xml:space="preserve">onnect the flight display and start the </w:t>
      </w:r>
      <w:r w:rsidR="009C0854">
        <w:t>flight software</w:t>
      </w:r>
    </w:p>
    <w:p w14:paraId="61BB3762" w14:textId="2016A71C" w:rsidR="00544094" w:rsidRDefault="0085140B" w:rsidP="0085140B">
      <w:pPr>
        <w:pStyle w:val="Paragraph"/>
      </w:pPr>
      <w:r>
        <w:t>Students will receive 1.5 hours of flight time</w:t>
      </w:r>
      <w:r w:rsidR="00544094">
        <w:t>,</w:t>
      </w:r>
      <w:r>
        <w:t xml:space="preserve"> demonstrating the ability to take off, land and perform basic flight maneuvers.</w:t>
      </w:r>
      <w:r w:rsidR="00BA3D6C">
        <w:t xml:space="preserve"> </w:t>
      </w:r>
    </w:p>
    <w:p w14:paraId="05D48220" w14:textId="77CAF16B" w:rsidR="00203E58" w:rsidRDefault="0085140B" w:rsidP="0085140B">
      <w:pPr>
        <w:pStyle w:val="Paragraph"/>
      </w:pPr>
      <w:r>
        <w:t>Students will conduct a series of flights at a variety of altitudes per the instructor’s directions.</w:t>
      </w:r>
      <w:r w:rsidR="00BA3D6C">
        <w:t xml:space="preserve"> </w:t>
      </w:r>
    </w:p>
    <w:p w14:paraId="73751289" w14:textId="4490C145" w:rsidR="0085140B" w:rsidRDefault="0085140B" w:rsidP="0085140B">
      <w:pPr>
        <w:pStyle w:val="Paragraph"/>
      </w:pPr>
      <w:r>
        <w:t xml:space="preserve">Students will demonstrate the ability to adjust the camera controls, exposure setting, take a picture, </w:t>
      </w:r>
      <w:proofErr w:type="gramStart"/>
      <w:r>
        <w:t>start</w:t>
      </w:r>
      <w:proofErr w:type="gramEnd"/>
      <w:r>
        <w:t>/stop a video and SD card management.</w:t>
      </w:r>
    </w:p>
    <w:p w14:paraId="7F739C02" w14:textId="52C63E1C" w:rsidR="00B6555A" w:rsidRDefault="0085140B" w:rsidP="0085140B">
      <w:pPr>
        <w:pStyle w:val="Paragraph"/>
      </w:pPr>
      <w:r>
        <w:t xml:space="preserve">Students will demonstrate their understanding of the </w:t>
      </w:r>
      <w:r w:rsidR="009C0854">
        <w:t>flight app</w:t>
      </w:r>
      <w:r w:rsidR="00A954B1">
        <w:t>,</w:t>
      </w:r>
      <w:r>
        <w:t xml:space="preserve"> including</w:t>
      </w:r>
      <w:r w:rsidR="00B6555A">
        <w:t>:</w:t>
      </w:r>
    </w:p>
    <w:p w14:paraId="01795649" w14:textId="77777777" w:rsidR="00B6555A" w:rsidRDefault="00B6555A" w:rsidP="00B6555A">
      <w:pPr>
        <w:pStyle w:val="Bullet"/>
      </w:pPr>
      <w:r>
        <w:t>H</w:t>
      </w:r>
      <w:r w:rsidR="0085140B">
        <w:t xml:space="preserve">eading </w:t>
      </w:r>
      <w:r>
        <w:t>I</w:t>
      </w:r>
      <w:r w:rsidR="0085140B">
        <w:t>ndication</w:t>
      </w:r>
    </w:p>
    <w:p w14:paraId="3928E224" w14:textId="77777777" w:rsidR="00B6555A" w:rsidRDefault="00B6555A" w:rsidP="00B6555A">
      <w:pPr>
        <w:pStyle w:val="Bullet"/>
      </w:pPr>
      <w:r>
        <w:t>A</w:t>
      </w:r>
      <w:r w:rsidR="0085140B">
        <w:t xml:space="preserve">rtificial </w:t>
      </w:r>
      <w:r>
        <w:t>H</w:t>
      </w:r>
      <w:r w:rsidR="0085140B">
        <w:t>orizon</w:t>
      </w:r>
    </w:p>
    <w:p w14:paraId="16DA264D" w14:textId="0AEA86E4" w:rsidR="00B6555A" w:rsidRDefault="00B6555A" w:rsidP="00B6555A">
      <w:pPr>
        <w:pStyle w:val="Bullet"/>
      </w:pPr>
      <w:r>
        <w:t>D</w:t>
      </w:r>
      <w:r w:rsidR="0085140B">
        <w:t xml:space="preserve">istance to </w:t>
      </w:r>
      <w:r w:rsidR="009744A6">
        <w:t>RPIC</w:t>
      </w:r>
    </w:p>
    <w:p w14:paraId="06EA1729" w14:textId="1FEB0C1B" w:rsidR="00B6555A" w:rsidRDefault="00B6555A" w:rsidP="00B6555A">
      <w:pPr>
        <w:pStyle w:val="Bullet"/>
      </w:pPr>
      <w:r>
        <w:t>D</w:t>
      </w:r>
      <w:r w:rsidR="0085140B">
        <w:t xml:space="preserve">irection to </w:t>
      </w:r>
      <w:r w:rsidR="009744A6">
        <w:t>RPIC</w:t>
      </w:r>
    </w:p>
    <w:p w14:paraId="0DC9C059" w14:textId="77777777" w:rsidR="00B6555A" w:rsidRDefault="00B6555A" w:rsidP="00B6555A">
      <w:pPr>
        <w:pStyle w:val="Bullet"/>
      </w:pPr>
      <w:r>
        <w:t>C</w:t>
      </w:r>
      <w:r w:rsidR="0085140B">
        <w:t xml:space="preserve">amera </w:t>
      </w:r>
      <w:r>
        <w:t>H</w:t>
      </w:r>
      <w:r w:rsidR="0085140B">
        <w:t>eading</w:t>
      </w:r>
    </w:p>
    <w:p w14:paraId="690C1D35" w14:textId="77777777" w:rsidR="00B6555A" w:rsidRDefault="00B6555A" w:rsidP="00B6555A">
      <w:pPr>
        <w:pStyle w:val="Bullet"/>
      </w:pPr>
      <w:r>
        <w:t>C</w:t>
      </w:r>
      <w:r w:rsidR="0085140B">
        <w:t xml:space="preserve">amera </w:t>
      </w:r>
      <w:r>
        <w:t>A</w:t>
      </w:r>
      <w:r w:rsidR="0085140B">
        <w:t>ngle</w:t>
      </w:r>
    </w:p>
    <w:p w14:paraId="2543D8B9" w14:textId="77777777" w:rsidR="00B6555A" w:rsidRDefault="00B6555A" w:rsidP="00B6555A">
      <w:pPr>
        <w:pStyle w:val="Bullet"/>
      </w:pPr>
      <w:r>
        <w:t>C</w:t>
      </w:r>
      <w:r w:rsidR="0085140B">
        <w:t xml:space="preserve">amera </w:t>
      </w:r>
      <w:r>
        <w:t>S</w:t>
      </w:r>
      <w:r w:rsidR="0085140B">
        <w:t xml:space="preserve">etting </w:t>
      </w:r>
      <w:r>
        <w:t>M</w:t>
      </w:r>
      <w:r w:rsidR="0085140B">
        <w:t>enu</w:t>
      </w:r>
    </w:p>
    <w:p w14:paraId="64FD4722" w14:textId="77777777" w:rsidR="00B6555A" w:rsidRDefault="00B6555A" w:rsidP="00B6555A">
      <w:pPr>
        <w:pStyle w:val="Bullet"/>
      </w:pPr>
      <w:r>
        <w:t>S</w:t>
      </w:r>
      <w:r w:rsidR="0085140B">
        <w:t xml:space="preserve">ystem </w:t>
      </w:r>
      <w:r>
        <w:t>S</w:t>
      </w:r>
      <w:r w:rsidR="0085140B">
        <w:t xml:space="preserve">etting </w:t>
      </w:r>
      <w:r>
        <w:t>M</w:t>
      </w:r>
      <w:r w:rsidR="0085140B">
        <w:t>enu</w:t>
      </w:r>
    </w:p>
    <w:p w14:paraId="57440B46" w14:textId="77777777" w:rsidR="00B6555A" w:rsidRDefault="00B6555A" w:rsidP="00B6555A">
      <w:pPr>
        <w:pStyle w:val="Bullet"/>
      </w:pPr>
      <w:r>
        <w:t>G</w:t>
      </w:r>
      <w:r w:rsidR="0085140B">
        <w:t>PS indicator</w:t>
      </w:r>
    </w:p>
    <w:p w14:paraId="7C41721C" w14:textId="77777777" w:rsidR="00B6555A" w:rsidRDefault="00B6555A" w:rsidP="00B6555A">
      <w:pPr>
        <w:pStyle w:val="Bullet"/>
      </w:pPr>
      <w:r>
        <w:t>B</w:t>
      </w:r>
      <w:r w:rsidR="0085140B">
        <w:t xml:space="preserve">attery </w:t>
      </w:r>
      <w:r>
        <w:t>L</w:t>
      </w:r>
      <w:r w:rsidR="0085140B">
        <w:t xml:space="preserve">evel </w:t>
      </w:r>
      <w:r>
        <w:t>I</w:t>
      </w:r>
      <w:r w:rsidR="0085140B">
        <w:t>ndicators</w:t>
      </w:r>
    </w:p>
    <w:p w14:paraId="61C781DE" w14:textId="77777777" w:rsidR="00B6555A" w:rsidRDefault="00B6555A" w:rsidP="00B6555A">
      <w:pPr>
        <w:pStyle w:val="Bullet"/>
      </w:pPr>
      <w:r>
        <w:t>C</w:t>
      </w:r>
      <w:r w:rsidR="0085140B">
        <w:t xml:space="preserve">loud </w:t>
      </w:r>
      <w:r>
        <w:t>C</w:t>
      </w:r>
      <w:r w:rsidR="0085140B">
        <w:t>onnection</w:t>
      </w:r>
    </w:p>
    <w:p w14:paraId="0F00FDB4" w14:textId="5858DE9F" w:rsidR="0085140B" w:rsidRDefault="00B6555A" w:rsidP="00B6555A">
      <w:pPr>
        <w:pStyle w:val="Bullet"/>
      </w:pPr>
      <w:r>
        <w:t>M</w:t>
      </w:r>
      <w:r w:rsidR="0085140B">
        <w:t xml:space="preserve">ap </w:t>
      </w:r>
      <w:r>
        <w:t>S</w:t>
      </w:r>
      <w:r w:rsidR="0085140B">
        <w:t>ettings</w:t>
      </w:r>
    </w:p>
    <w:p w14:paraId="66B00446" w14:textId="0533CAD5" w:rsidR="000427ED" w:rsidRDefault="0044251F" w:rsidP="001C7155">
      <w:pPr>
        <w:pStyle w:val="Heading1"/>
      </w:pPr>
      <w:bookmarkStart w:id="24" w:name="_Toc39607432"/>
      <w:r>
        <w:lastRenderedPageBreak/>
        <w:t xml:space="preserve">Hands-On Training: </w:t>
      </w:r>
      <w:r w:rsidR="001C7155">
        <w:t>Scenario-B</w:t>
      </w:r>
      <w:r>
        <w:t>ased</w:t>
      </w:r>
      <w:bookmarkEnd w:id="24"/>
    </w:p>
    <w:p w14:paraId="42002EC1" w14:textId="1BAB621A" w:rsidR="00D22E21" w:rsidRDefault="00D22E21" w:rsidP="00D22E21">
      <w:r>
        <w:rPr>
          <w:noProof/>
        </w:rPr>
        <mc:AlternateContent>
          <mc:Choice Requires="wps">
            <w:drawing>
              <wp:inline distT="0" distB="0" distL="0" distR="0" wp14:anchorId="18DF4BF3" wp14:editId="49716E36">
                <wp:extent cx="6305550" cy="190500"/>
                <wp:effectExtent l="0" t="0" r="19050" b="11430"/>
                <wp:docPr id="5" name="Text Box 5"/>
                <wp:cNvGraphicFramePr/>
                <a:graphic xmlns:a="http://schemas.openxmlformats.org/drawingml/2006/main">
                  <a:graphicData uri="http://schemas.microsoft.com/office/word/2010/wordprocessingShape">
                    <wps:wsp>
                      <wps:cNvSpPr txBox="1"/>
                      <wps:spPr>
                        <a:xfrm>
                          <a:off x="0" y="0"/>
                          <a:ext cx="6305550" cy="190500"/>
                        </a:xfrm>
                        <a:prstGeom prst="rect">
                          <a:avLst/>
                        </a:prstGeom>
                        <a:ln w="6350">
                          <a:solidFill>
                            <a:srgbClr val="006AAA"/>
                          </a:solidFill>
                        </a:ln>
                      </wps:spPr>
                      <wps:txbx>
                        <w:txbxContent>
                          <w:p w14:paraId="74EF4EB5" w14:textId="685EA851" w:rsidR="006138E1" w:rsidRPr="00887FE4" w:rsidRDefault="006138E1" w:rsidP="00D22E21">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scenario-based, mission planning, and in-flight emergency response </w:t>
                            </w:r>
                            <w:r w:rsidRPr="00D22E21">
                              <w:rPr>
                                <w:rFonts w:ascii="Arial" w:hAnsi="Arial" w:cs="Arial"/>
                                <w:szCs w:val="20"/>
                              </w:rPr>
                              <w:t>objectives, see</w:t>
                            </w:r>
                            <w:r w:rsidR="00272C4F">
                              <w:rPr>
                                <w:rFonts w:ascii="Arial" w:hAnsi="Arial" w:cs="Arial"/>
                                <w:szCs w:val="20"/>
                              </w:rPr>
                              <w:t xml:space="preserve"> </w:t>
                            </w:r>
                            <w:hyperlink w:anchor="_Curriculum_Objectives" w:history="1">
                              <w:r w:rsidR="00272C4F" w:rsidRPr="00272C4F">
                                <w:rPr>
                                  <w:rStyle w:val="Hyperlink"/>
                                  <w:rFonts w:ascii="Arial" w:hAnsi="Arial" w:cs="Arial"/>
                                </w:rPr>
                                <w:t>Curriculum Objectives</w:t>
                              </w:r>
                            </w:hyperlink>
                            <w:r w:rsidRPr="00887FE4">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5" o:spid="_x0000_s1043"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" filled="f" strokecolor="#006aaa" strokeweight=".5pt">
                <v:textbox style="mso-fit-shape-to-text:t">
                  <w:txbxContent>
                    <w:p w14:paraId="74EF4EB5" w14:textId="685EA851" w:rsidR="006138E1" w:rsidRPr="00887FE4" w:rsidRDefault="006138E1" w:rsidP="00D22E21">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scenario-based, mission planning, and in-flight emergency response </w:t>
                      </w:r>
                      <w:r w:rsidRPr="00D22E21">
                        <w:rPr>
                          <w:rFonts w:ascii="Arial" w:hAnsi="Arial" w:cs="Arial"/>
                          <w:szCs w:val="20"/>
                        </w:rPr>
                        <w:t>objectives, see</w:t>
                      </w:r>
                      <w:r w:rsidR="00272C4F">
                        <w:rPr>
                          <w:rFonts w:ascii="Arial" w:hAnsi="Arial" w:cs="Arial"/>
                          <w:szCs w:val="20"/>
                        </w:rPr>
                        <w:t xml:space="preserve"> </w:t>
                      </w:r>
                      <w:hyperlink w:anchor="_Curriculum_Objectives" w:history="1">
                        <w:r w:rsidR="00272C4F" w:rsidRPr="00272C4F">
                          <w:rPr>
                            <w:rStyle w:val="Hyperlink"/>
                            <w:rFonts w:ascii="Arial" w:hAnsi="Arial" w:cs="Arial"/>
                          </w:rPr>
                          <w:t>Curriculum Objectives</w:t>
                        </w:r>
                      </w:hyperlink>
                      <w:r w:rsidRPr="00887FE4">
                        <w:rPr>
                          <w:rFonts w:ascii="Arial" w:hAnsi="Arial" w:cs="Arial"/>
                        </w:rPr>
                        <w:t>.</w:t>
                      </w:r>
                    </w:p>
                  </w:txbxContent>
                </v:textbox>
                <w10:anchorlock/>
              </v:shape>
            </w:pict>
          </mc:Fallback>
        </mc:AlternateContent>
      </w:r>
    </w:p>
    <w:p w14:paraId="554423DB" w14:textId="34A866CD" w:rsidR="0023336D" w:rsidRDefault="0023336D" w:rsidP="009327EB">
      <w:pPr>
        <w:pStyle w:val="Paragraph"/>
        <w:ind w:right="43"/>
        <w:rPr>
          <w:rStyle w:val="SubtitleChar"/>
          <w:color w:val="auto"/>
          <w:spacing w:val="0"/>
        </w:rPr>
      </w:pPr>
      <w:r>
        <w:rPr>
          <w:noProof/>
        </w:rPr>
        <mc:AlternateContent>
          <mc:Choice Requires="wps">
            <w:drawing>
              <wp:inline distT="0" distB="0" distL="0" distR="0" wp14:anchorId="3B7C88EF" wp14:editId="339E1716">
                <wp:extent cx="6305550" cy="190500"/>
                <wp:effectExtent l="0" t="0" r="19050" b="26035"/>
                <wp:docPr id="2116309264" name="Text Box 2116309264"/>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2D874409" w14:textId="738787BD" w:rsidR="006138E1" w:rsidRPr="0023336D" w:rsidRDefault="006138E1" w:rsidP="0023336D">
                            <w:pPr>
                              <w:pStyle w:val="NoteStyle"/>
                              <w:rPr>
                                <w:rStyle w:val="SubtitleChar"/>
                                <w:rFonts w:ascii="Arial" w:hAnsi="Arial" w:cs="Arial"/>
                                <w:color w:val="auto"/>
                                <w:spacing w:val="0"/>
                                <w:szCs w:val="20"/>
                              </w:rPr>
                            </w:pPr>
                            <w:r w:rsidRPr="0023336D">
                              <w:rPr>
                                <w:rFonts w:ascii="Arial" w:hAnsi="Arial" w:cs="Arial"/>
                                <w:b/>
                                <w:color w:val="auto"/>
                                <w:szCs w:val="20"/>
                              </w:rPr>
                              <w:t>Instructor Note:</w:t>
                            </w:r>
                            <w:r w:rsidRPr="0023336D">
                              <w:rPr>
                                <w:rFonts w:ascii="Arial" w:hAnsi="Arial" w:cs="Arial"/>
                                <w:color w:val="auto"/>
                                <w:szCs w:val="20"/>
                              </w:rPr>
                              <w:t xml:space="preserve"> </w:t>
                            </w:r>
                            <w:r w:rsidRPr="0023336D">
                              <w:rPr>
                                <w:rStyle w:val="SubtitleChar"/>
                                <w:rFonts w:ascii="Arial" w:hAnsi="Arial" w:cs="Arial"/>
                                <w:color w:val="auto"/>
                                <w:spacing w:val="0"/>
                                <w:szCs w:val="20"/>
                              </w:rPr>
                              <w:t xml:space="preserve">Prior to each scenario being performed, student </w:t>
                            </w:r>
                            <w:r>
                              <w:rPr>
                                <w:rStyle w:val="SubtitleChar"/>
                                <w:rFonts w:ascii="Arial" w:hAnsi="Arial" w:cs="Arial"/>
                                <w:color w:val="auto"/>
                                <w:spacing w:val="0"/>
                                <w:szCs w:val="20"/>
                              </w:rPr>
                              <w:t>RPIC’s</w:t>
                            </w:r>
                            <w:r w:rsidRPr="0023336D">
                              <w:rPr>
                                <w:rStyle w:val="SubtitleChar"/>
                                <w:rFonts w:ascii="Arial" w:hAnsi="Arial" w:cs="Arial"/>
                                <w:color w:val="auto"/>
                                <w:spacing w:val="0"/>
                                <w:szCs w:val="20"/>
                              </w:rPr>
                              <w:t xml:space="preserve"> shall demonstrate the ability to perform a proper and thorough preflight inspection of the UAS. Student </w:t>
                            </w:r>
                            <w:proofErr w:type="gramStart"/>
                            <w:r>
                              <w:rPr>
                                <w:rStyle w:val="SubtitleChar"/>
                                <w:rFonts w:ascii="Arial" w:hAnsi="Arial" w:cs="Arial"/>
                                <w:color w:val="auto"/>
                                <w:spacing w:val="0"/>
                                <w:szCs w:val="20"/>
                              </w:rPr>
                              <w:t>RPIC’s</w:t>
                            </w:r>
                            <w:proofErr w:type="gramEnd"/>
                            <w:r w:rsidRPr="0023336D">
                              <w:rPr>
                                <w:rStyle w:val="SubtitleChar"/>
                                <w:rFonts w:ascii="Arial" w:hAnsi="Arial" w:cs="Arial"/>
                                <w:color w:val="auto"/>
                                <w:spacing w:val="0"/>
                                <w:szCs w:val="20"/>
                              </w:rPr>
                              <w:t xml:space="preserve"> will demonstrate the ability to assess the situation, identify hazards and communicate effectively with the entire UAS team. Scenarios are not timed and students are encouraged to take their time to accomplish the mission objectives. If battery changes are required during the mission the UAS team will communicate a plan to accomplish the landing and battery change as safely as possible.</w:t>
                            </w:r>
                          </w:p>
                          <w:p w14:paraId="5F03823A" w14:textId="24A7D2A0" w:rsidR="006138E1" w:rsidRPr="0023336D" w:rsidRDefault="006138E1" w:rsidP="0023336D">
                            <w:pPr>
                              <w:pStyle w:val="NoteStyle"/>
                              <w:rPr>
                                <w:rFonts w:ascii="Arial" w:hAnsi="Arial" w:cs="Arial"/>
                                <w:color w:val="auto"/>
                                <w:szCs w:val="20"/>
                              </w:rPr>
                            </w:pPr>
                            <w:r w:rsidRPr="0023336D">
                              <w:rPr>
                                <w:rFonts w:ascii="Arial" w:hAnsi="Arial" w:cs="Arial"/>
                                <w:color w:val="auto"/>
                                <w:szCs w:val="20"/>
                              </w:rPr>
                              <w:t>During the course of scenario based training, instructors will provide students with additional instruction on key components of UAS operations. Students will be instructed on and then demonstrate the following:</w:t>
                            </w:r>
                          </w:p>
                          <w:p w14:paraId="0BDA1880" w14:textId="6F8ACB4F" w:rsidR="006138E1" w:rsidRPr="0023336D" w:rsidRDefault="006138E1" w:rsidP="0023336D">
                            <w:pPr>
                              <w:pStyle w:val="Bullet"/>
                            </w:pPr>
                            <w:bookmarkStart w:id="25" w:name="_Toc23493811"/>
                            <w:r w:rsidRPr="0023336D">
                              <w:rPr>
                                <w:b/>
                              </w:rPr>
                              <w:t>Weather</w:t>
                            </w:r>
                            <w:bookmarkEnd w:id="25"/>
                            <w:r w:rsidRPr="0023336D">
                              <w:t xml:space="preserve"> — Utilizing</w:t>
                            </w:r>
                            <w:r>
                              <w:t xml:space="preserve"> </w:t>
                            </w:r>
                            <w:proofErr w:type="spellStart"/>
                            <w:r>
                              <w:t>Airmap</w:t>
                            </w:r>
                            <w:proofErr w:type="spellEnd"/>
                            <w:r>
                              <w:t xml:space="preserve">, </w:t>
                            </w:r>
                            <w:proofErr w:type="spellStart"/>
                            <w:r>
                              <w:t>Kittyhawk</w:t>
                            </w:r>
                            <w:proofErr w:type="spellEnd"/>
                            <w:r>
                              <w:t xml:space="preserve"> or other UAS-</w:t>
                            </w:r>
                            <w:r w:rsidRPr="0023336D">
                              <w:t>centric phone based application, students will demonstrate the ability to display the current weather conditions and verbalize how those weather conditions relate to the current UAS mission.</w:t>
                            </w:r>
                          </w:p>
                          <w:p w14:paraId="48EA99AD" w14:textId="1474A5E7" w:rsidR="006138E1" w:rsidRPr="0023336D" w:rsidRDefault="006138E1" w:rsidP="0023336D">
                            <w:pPr>
                              <w:pStyle w:val="Bullet"/>
                            </w:pPr>
                            <w:bookmarkStart w:id="26" w:name="_Toc23493812"/>
                            <w:r w:rsidRPr="0023336D">
                              <w:rPr>
                                <w:b/>
                              </w:rPr>
                              <w:t>Compass Calibration</w:t>
                            </w:r>
                            <w:bookmarkEnd w:id="26"/>
                            <w:r w:rsidRPr="0023336D">
                              <w:t xml:space="preserve"> — </w:t>
                            </w:r>
                            <w:proofErr w:type="gramStart"/>
                            <w:r w:rsidRPr="0023336D">
                              <w:t>Utilizing</w:t>
                            </w:r>
                            <w:proofErr w:type="gramEnd"/>
                            <w:r w:rsidRPr="0023336D">
                              <w:t xml:space="preserve"> the </w:t>
                            </w:r>
                            <w:r>
                              <w:t xml:space="preserve">flight app, </w:t>
                            </w:r>
                            <w:r w:rsidRPr="0023336D">
                              <w:t>students will demonstrate the ability to complete a Compass Calibration.</w:t>
                            </w:r>
                          </w:p>
                          <w:p w14:paraId="6B165E02" w14:textId="11B0CD92" w:rsidR="006138E1" w:rsidRPr="0023336D" w:rsidRDefault="006138E1" w:rsidP="0023336D">
                            <w:pPr>
                              <w:pStyle w:val="Bullet"/>
                            </w:pPr>
                            <w:bookmarkStart w:id="27" w:name="_Toc23493813"/>
                            <w:r w:rsidRPr="0023336D">
                              <w:rPr>
                                <w:b/>
                              </w:rPr>
                              <w:t>NOTAMs</w:t>
                            </w:r>
                            <w:bookmarkEnd w:id="27"/>
                            <w:r w:rsidRPr="0023336D">
                              <w:t xml:space="preserve"> — </w:t>
                            </w:r>
                            <w:r>
                              <w:t>S</w:t>
                            </w:r>
                            <w:r w:rsidRPr="0023336D">
                              <w:t>tudents will demonstrate the ability to file a NOTAM</w:t>
                            </w:r>
                            <w:r>
                              <w:t xml:space="preserve"> and </w:t>
                            </w:r>
                            <w:r w:rsidRPr="0023336D">
                              <w:t xml:space="preserve">access SkyVector.com to check that their NOTAM has been filed and </w:t>
                            </w:r>
                            <w:r>
                              <w:t xml:space="preserve">to </w:t>
                            </w:r>
                            <w:r w:rsidRPr="0023336D">
                              <w:t>review other pertinent NOTAMs.</w:t>
                            </w:r>
                          </w:p>
                          <w:p w14:paraId="5547F8A6" w14:textId="7AFB0BD2" w:rsidR="006138E1" w:rsidRPr="0023336D" w:rsidRDefault="006138E1" w:rsidP="0023336D">
                            <w:pPr>
                              <w:pStyle w:val="Bullet"/>
                              <w:rPr>
                                <w:rFonts w:eastAsiaTheme="minorEastAsia"/>
                              </w:rPr>
                            </w:pPr>
                            <w:bookmarkStart w:id="28" w:name="_Toc23493814"/>
                            <w:r w:rsidRPr="0023336D">
                              <w:rPr>
                                <w:b/>
                              </w:rPr>
                              <w:t>Emergency Procedures</w:t>
                            </w:r>
                            <w:bookmarkEnd w:id="28"/>
                            <w:r w:rsidRPr="0023336D">
                              <w:t xml:space="preserve"> — Students will be randomly test</w:t>
                            </w:r>
                            <w:r>
                              <w:t>ed</w:t>
                            </w:r>
                            <w:r w:rsidRPr="0023336D">
                              <w:t xml:space="preserve"> on their ability to safely and effectively handle emergency situations including:</w:t>
                            </w:r>
                          </w:p>
                          <w:p w14:paraId="3C27E965" w14:textId="77777777" w:rsidR="006138E1" w:rsidRDefault="006138E1" w:rsidP="0023336D">
                            <w:pPr>
                              <w:pStyle w:val="Bullet2"/>
                            </w:pPr>
                            <w:r>
                              <w:t>Flight Display Failure</w:t>
                            </w:r>
                          </w:p>
                          <w:p w14:paraId="62318FFF" w14:textId="77777777" w:rsidR="006138E1" w:rsidRDefault="006138E1" w:rsidP="0023336D">
                            <w:pPr>
                              <w:pStyle w:val="Bullet2"/>
                            </w:pPr>
                            <w:r>
                              <w:t>Flight Display Cable Failure</w:t>
                            </w:r>
                          </w:p>
                          <w:p w14:paraId="226E0E58" w14:textId="77777777" w:rsidR="006138E1" w:rsidRDefault="006138E1" w:rsidP="0023336D">
                            <w:pPr>
                              <w:pStyle w:val="Bullet2"/>
                            </w:pPr>
                            <w:r>
                              <w:t>Loss of LOS</w:t>
                            </w:r>
                          </w:p>
                          <w:p w14:paraId="7328FE3D" w14:textId="77777777" w:rsidR="006138E1" w:rsidRDefault="006138E1" w:rsidP="0023336D">
                            <w:pPr>
                              <w:pStyle w:val="Bullet2"/>
                            </w:pPr>
                            <w:r>
                              <w:t>Lost link video</w:t>
                            </w:r>
                          </w:p>
                          <w:p w14:paraId="06AE53D0" w14:textId="77777777" w:rsidR="006138E1" w:rsidRPr="00E37693" w:rsidRDefault="006138E1" w:rsidP="0023336D">
                            <w:pPr>
                              <w:pStyle w:val="Bullet2"/>
                            </w:pPr>
                            <w:r>
                              <w:t>Lost link telemetry</w:t>
                            </w:r>
                          </w:p>
                          <w:p w14:paraId="6EA92E0B" w14:textId="6394EFC4" w:rsidR="006138E1" w:rsidRPr="00D65334" w:rsidRDefault="006138E1" w:rsidP="0023336D">
                            <w:pPr>
                              <w:pStyle w:val="Bullet2"/>
                            </w:pPr>
                            <w:r>
                              <w:t>Loss of aircraft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264" o:spid="_x0000_s1044"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" fillcolor="#d8d8d8 [2732]" strokecolor="black [3213]" strokeweight=".5pt">
                <v:textbox style="mso-fit-shape-to-text:t">
                  <w:txbxContent>
                    <w:p w14:paraId="2D874409" w14:textId="738787BD" w:rsidR="006138E1" w:rsidRPr="0023336D" w:rsidRDefault="006138E1" w:rsidP="0023336D">
                      <w:pPr>
                        <w:pStyle w:val="NoteStyle"/>
                        <w:rPr>
                          <w:rStyle w:val="SubtitleChar"/>
                          <w:rFonts w:ascii="Arial" w:hAnsi="Arial" w:cs="Arial"/>
                          <w:color w:val="auto"/>
                          <w:spacing w:val="0"/>
                          <w:szCs w:val="20"/>
                        </w:rPr>
                      </w:pPr>
                      <w:r w:rsidRPr="0023336D">
                        <w:rPr>
                          <w:rFonts w:ascii="Arial" w:hAnsi="Arial" w:cs="Arial"/>
                          <w:b/>
                          <w:color w:val="auto"/>
                          <w:szCs w:val="20"/>
                        </w:rPr>
                        <w:t>Instructor Note:</w:t>
                      </w:r>
                      <w:r w:rsidRPr="0023336D">
                        <w:rPr>
                          <w:rFonts w:ascii="Arial" w:hAnsi="Arial" w:cs="Arial"/>
                          <w:color w:val="auto"/>
                          <w:szCs w:val="20"/>
                        </w:rPr>
                        <w:t xml:space="preserve"> </w:t>
                      </w:r>
                      <w:r w:rsidRPr="0023336D">
                        <w:rPr>
                          <w:rStyle w:val="SubtitleChar"/>
                          <w:rFonts w:ascii="Arial" w:hAnsi="Arial" w:cs="Arial"/>
                          <w:color w:val="auto"/>
                          <w:spacing w:val="0"/>
                          <w:szCs w:val="20"/>
                        </w:rPr>
                        <w:t xml:space="preserve">Prior to each scenario being performed, student </w:t>
                      </w:r>
                      <w:r>
                        <w:rPr>
                          <w:rStyle w:val="SubtitleChar"/>
                          <w:rFonts w:ascii="Arial" w:hAnsi="Arial" w:cs="Arial"/>
                          <w:color w:val="auto"/>
                          <w:spacing w:val="0"/>
                          <w:szCs w:val="20"/>
                        </w:rPr>
                        <w:t>RPIC’s</w:t>
                      </w:r>
                      <w:r w:rsidRPr="0023336D">
                        <w:rPr>
                          <w:rStyle w:val="SubtitleChar"/>
                          <w:rFonts w:ascii="Arial" w:hAnsi="Arial" w:cs="Arial"/>
                          <w:color w:val="auto"/>
                          <w:spacing w:val="0"/>
                          <w:szCs w:val="20"/>
                        </w:rPr>
                        <w:t xml:space="preserve"> shall demonstrate the ability to perform a proper and thorough preflight inspection of the UAS. Student </w:t>
                      </w:r>
                      <w:proofErr w:type="gramStart"/>
                      <w:r>
                        <w:rPr>
                          <w:rStyle w:val="SubtitleChar"/>
                          <w:rFonts w:ascii="Arial" w:hAnsi="Arial" w:cs="Arial"/>
                          <w:color w:val="auto"/>
                          <w:spacing w:val="0"/>
                          <w:szCs w:val="20"/>
                        </w:rPr>
                        <w:t>RPIC’s</w:t>
                      </w:r>
                      <w:proofErr w:type="gramEnd"/>
                      <w:r w:rsidRPr="0023336D">
                        <w:rPr>
                          <w:rStyle w:val="SubtitleChar"/>
                          <w:rFonts w:ascii="Arial" w:hAnsi="Arial" w:cs="Arial"/>
                          <w:color w:val="auto"/>
                          <w:spacing w:val="0"/>
                          <w:szCs w:val="20"/>
                        </w:rPr>
                        <w:t xml:space="preserve"> will demonstrate the ability to assess the situation, identify hazards and communicate effectively with the entire UAS team. Scenarios are not timed and students are encouraged to take their time to accomplish the mission objectives. If battery changes are required during the mission the UAS team will communicate a plan to accomplish the landing and battery change as safely as possible.</w:t>
                      </w:r>
                    </w:p>
                    <w:p w14:paraId="5F03823A" w14:textId="24A7D2A0" w:rsidR="006138E1" w:rsidRPr="0023336D" w:rsidRDefault="006138E1" w:rsidP="0023336D">
                      <w:pPr>
                        <w:pStyle w:val="NoteStyle"/>
                        <w:rPr>
                          <w:rFonts w:ascii="Arial" w:hAnsi="Arial" w:cs="Arial"/>
                          <w:color w:val="auto"/>
                          <w:szCs w:val="20"/>
                        </w:rPr>
                      </w:pPr>
                      <w:r w:rsidRPr="0023336D">
                        <w:rPr>
                          <w:rFonts w:ascii="Arial" w:hAnsi="Arial" w:cs="Arial"/>
                          <w:color w:val="auto"/>
                          <w:szCs w:val="20"/>
                        </w:rPr>
                        <w:t>During the course of scenario based training, instructors will provide students with additional instruction on key components of UAS operations. Students will be instructed on and then demonstrate the following:</w:t>
                      </w:r>
                    </w:p>
                    <w:p w14:paraId="0BDA1880" w14:textId="6F8ACB4F" w:rsidR="006138E1" w:rsidRPr="0023336D" w:rsidRDefault="006138E1" w:rsidP="0023336D">
                      <w:pPr>
                        <w:pStyle w:val="Bullet"/>
                      </w:pPr>
                      <w:bookmarkStart w:id="29" w:name="_Toc23493811"/>
                      <w:r w:rsidRPr="0023336D">
                        <w:rPr>
                          <w:b/>
                        </w:rPr>
                        <w:t>Weather</w:t>
                      </w:r>
                      <w:bookmarkEnd w:id="29"/>
                      <w:r w:rsidRPr="0023336D">
                        <w:t xml:space="preserve"> — Utilizing</w:t>
                      </w:r>
                      <w:r>
                        <w:t xml:space="preserve"> </w:t>
                      </w:r>
                      <w:proofErr w:type="spellStart"/>
                      <w:r>
                        <w:t>Airmap</w:t>
                      </w:r>
                      <w:proofErr w:type="spellEnd"/>
                      <w:r>
                        <w:t xml:space="preserve">, </w:t>
                      </w:r>
                      <w:proofErr w:type="spellStart"/>
                      <w:r>
                        <w:t>Kittyhawk</w:t>
                      </w:r>
                      <w:proofErr w:type="spellEnd"/>
                      <w:r>
                        <w:t xml:space="preserve"> or other UAS-</w:t>
                      </w:r>
                      <w:r w:rsidRPr="0023336D">
                        <w:t>centric phone based application, students will demonstrate the ability to display the current weather conditions and verbalize how those weather conditions relate to the current UAS mission.</w:t>
                      </w:r>
                    </w:p>
                    <w:p w14:paraId="48EA99AD" w14:textId="1474A5E7" w:rsidR="006138E1" w:rsidRPr="0023336D" w:rsidRDefault="006138E1" w:rsidP="0023336D">
                      <w:pPr>
                        <w:pStyle w:val="Bullet"/>
                      </w:pPr>
                      <w:bookmarkStart w:id="30" w:name="_Toc23493812"/>
                      <w:r w:rsidRPr="0023336D">
                        <w:rPr>
                          <w:b/>
                        </w:rPr>
                        <w:t>Compass Calibration</w:t>
                      </w:r>
                      <w:bookmarkEnd w:id="30"/>
                      <w:r w:rsidRPr="0023336D">
                        <w:t xml:space="preserve"> — </w:t>
                      </w:r>
                      <w:proofErr w:type="gramStart"/>
                      <w:r w:rsidRPr="0023336D">
                        <w:t>Utilizing</w:t>
                      </w:r>
                      <w:proofErr w:type="gramEnd"/>
                      <w:r w:rsidRPr="0023336D">
                        <w:t xml:space="preserve"> the </w:t>
                      </w:r>
                      <w:r>
                        <w:t xml:space="preserve">flight app, </w:t>
                      </w:r>
                      <w:r w:rsidRPr="0023336D">
                        <w:t>students will demonstrate the ability to complete a Compass Calibration.</w:t>
                      </w:r>
                    </w:p>
                    <w:p w14:paraId="6B165E02" w14:textId="11B0CD92" w:rsidR="006138E1" w:rsidRPr="0023336D" w:rsidRDefault="006138E1" w:rsidP="0023336D">
                      <w:pPr>
                        <w:pStyle w:val="Bullet"/>
                      </w:pPr>
                      <w:bookmarkStart w:id="31" w:name="_Toc23493813"/>
                      <w:r w:rsidRPr="0023336D">
                        <w:rPr>
                          <w:b/>
                        </w:rPr>
                        <w:t>NOTAMs</w:t>
                      </w:r>
                      <w:bookmarkEnd w:id="31"/>
                      <w:r w:rsidRPr="0023336D">
                        <w:t xml:space="preserve"> — </w:t>
                      </w:r>
                      <w:r>
                        <w:t>S</w:t>
                      </w:r>
                      <w:r w:rsidRPr="0023336D">
                        <w:t>tudents will demonstrate the ability to file a NOTAM</w:t>
                      </w:r>
                      <w:r>
                        <w:t xml:space="preserve"> and </w:t>
                      </w:r>
                      <w:r w:rsidRPr="0023336D">
                        <w:t xml:space="preserve">access SkyVector.com to check that their NOTAM has been filed and </w:t>
                      </w:r>
                      <w:r>
                        <w:t xml:space="preserve">to </w:t>
                      </w:r>
                      <w:r w:rsidRPr="0023336D">
                        <w:t>review other pertinent NOTAMs.</w:t>
                      </w:r>
                    </w:p>
                    <w:p w14:paraId="5547F8A6" w14:textId="7AFB0BD2" w:rsidR="006138E1" w:rsidRPr="0023336D" w:rsidRDefault="006138E1" w:rsidP="0023336D">
                      <w:pPr>
                        <w:pStyle w:val="Bullet"/>
                        <w:rPr>
                          <w:rFonts w:eastAsiaTheme="minorEastAsia"/>
                        </w:rPr>
                      </w:pPr>
                      <w:bookmarkStart w:id="32" w:name="_Toc23493814"/>
                      <w:r w:rsidRPr="0023336D">
                        <w:rPr>
                          <w:b/>
                        </w:rPr>
                        <w:t>Emergency Procedures</w:t>
                      </w:r>
                      <w:bookmarkEnd w:id="32"/>
                      <w:r w:rsidRPr="0023336D">
                        <w:t xml:space="preserve"> — Students will be randomly test</w:t>
                      </w:r>
                      <w:r>
                        <w:t>ed</w:t>
                      </w:r>
                      <w:r w:rsidRPr="0023336D">
                        <w:t xml:space="preserve"> on their ability to safely and effectively handle emergency situations including:</w:t>
                      </w:r>
                    </w:p>
                    <w:p w14:paraId="3C27E965" w14:textId="77777777" w:rsidR="006138E1" w:rsidRDefault="006138E1" w:rsidP="0023336D">
                      <w:pPr>
                        <w:pStyle w:val="Bullet2"/>
                      </w:pPr>
                      <w:r>
                        <w:t>Flight Display Failure</w:t>
                      </w:r>
                    </w:p>
                    <w:p w14:paraId="62318FFF" w14:textId="77777777" w:rsidR="006138E1" w:rsidRDefault="006138E1" w:rsidP="0023336D">
                      <w:pPr>
                        <w:pStyle w:val="Bullet2"/>
                      </w:pPr>
                      <w:r>
                        <w:t>Flight Display Cable Failure</w:t>
                      </w:r>
                    </w:p>
                    <w:p w14:paraId="226E0E58" w14:textId="77777777" w:rsidR="006138E1" w:rsidRDefault="006138E1" w:rsidP="0023336D">
                      <w:pPr>
                        <w:pStyle w:val="Bullet2"/>
                      </w:pPr>
                      <w:r>
                        <w:t>Loss of LOS</w:t>
                      </w:r>
                    </w:p>
                    <w:p w14:paraId="7328FE3D" w14:textId="77777777" w:rsidR="006138E1" w:rsidRDefault="006138E1" w:rsidP="0023336D">
                      <w:pPr>
                        <w:pStyle w:val="Bullet2"/>
                      </w:pPr>
                      <w:r>
                        <w:t>Lost link video</w:t>
                      </w:r>
                    </w:p>
                    <w:p w14:paraId="06AE53D0" w14:textId="77777777" w:rsidR="006138E1" w:rsidRPr="00E37693" w:rsidRDefault="006138E1" w:rsidP="0023336D">
                      <w:pPr>
                        <w:pStyle w:val="Bullet2"/>
                      </w:pPr>
                      <w:r>
                        <w:t>Lost link telemetry</w:t>
                      </w:r>
                    </w:p>
                    <w:p w14:paraId="6EA92E0B" w14:textId="6394EFC4" w:rsidR="006138E1" w:rsidRPr="00D65334" w:rsidRDefault="006138E1" w:rsidP="0023336D">
                      <w:pPr>
                        <w:pStyle w:val="Bullet2"/>
                      </w:pPr>
                      <w:r>
                        <w:t>Loss of aircraft position</w:t>
                      </w:r>
                    </w:p>
                  </w:txbxContent>
                </v:textbox>
                <w10:anchorlock/>
              </v:shape>
            </w:pict>
          </mc:Fallback>
        </mc:AlternateContent>
      </w:r>
    </w:p>
    <w:p w14:paraId="72AE727E" w14:textId="5B62DDF5" w:rsidR="003A5212" w:rsidRDefault="003A5212" w:rsidP="00EB3918">
      <w:pPr>
        <w:pStyle w:val="Paragraph"/>
      </w:pPr>
      <w:bookmarkStart w:id="33" w:name="_Toc23493805"/>
      <w:r>
        <w:t>This section includes five scenarios:</w:t>
      </w:r>
    </w:p>
    <w:p w14:paraId="7AE9F62A" w14:textId="408AC444" w:rsidR="003A5212" w:rsidRPr="00EB3918" w:rsidRDefault="003A5212" w:rsidP="003A5212">
      <w:pPr>
        <w:pStyle w:val="Bullet"/>
        <w:rPr>
          <w:rStyle w:val="Hyperlink"/>
          <w:color w:val="auto"/>
          <w:u w:val="none"/>
        </w:rPr>
      </w:pPr>
      <w:r w:rsidRPr="0007782B">
        <w:t>Scenario 1: Search and Identify</w:t>
      </w:r>
    </w:p>
    <w:p w14:paraId="1209978E" w14:textId="5948C2E0" w:rsidR="00EB3918" w:rsidRDefault="00EB3918" w:rsidP="00EB3918">
      <w:pPr>
        <w:pStyle w:val="Bullet2"/>
      </w:pPr>
      <w:r w:rsidRPr="00272C4F">
        <w:t>S</w:t>
      </w:r>
      <w:r w:rsidR="00146ECC" w:rsidRPr="00272C4F">
        <w:t>cenario 1a: S</w:t>
      </w:r>
      <w:r w:rsidRPr="00272C4F">
        <w:t>uspect (Law Enforcement)</w:t>
      </w:r>
    </w:p>
    <w:p w14:paraId="308F65F5" w14:textId="723BF1F7" w:rsidR="00EB3918" w:rsidRDefault="00146ECC" w:rsidP="00EB3918">
      <w:pPr>
        <w:pStyle w:val="Bullet2"/>
      </w:pPr>
      <w:r w:rsidRPr="00272C4F">
        <w:t>Scenario 1b: H</w:t>
      </w:r>
      <w:r w:rsidR="00EB3918" w:rsidRPr="00272C4F">
        <w:t>AZMAT Event (Emergency Response)</w:t>
      </w:r>
    </w:p>
    <w:p w14:paraId="34E517D5" w14:textId="77777777" w:rsidR="00EB3918" w:rsidRDefault="003A5212" w:rsidP="003A5212">
      <w:pPr>
        <w:pStyle w:val="Bullet"/>
      </w:pPr>
      <w:r w:rsidRPr="00EB3918">
        <w:t xml:space="preserve">Scenario 2: </w:t>
      </w:r>
      <w:r w:rsidR="00EB3918" w:rsidRPr="00EB3918">
        <w:t>Persistent Situational Awareness</w:t>
      </w:r>
    </w:p>
    <w:p w14:paraId="372D3829" w14:textId="253EC6E0" w:rsidR="003A5212" w:rsidRDefault="003A5212" w:rsidP="00EB3918">
      <w:pPr>
        <w:pStyle w:val="Bullet2"/>
      </w:pPr>
      <w:r w:rsidRPr="00272C4F">
        <w:t>Barricaded Suspect</w:t>
      </w:r>
      <w:r w:rsidR="00EB3918" w:rsidRPr="00272C4F">
        <w:t xml:space="preserve"> (Law Enforcement)</w:t>
      </w:r>
    </w:p>
    <w:p w14:paraId="20D46B81" w14:textId="2C62F1A7" w:rsidR="00D8549A" w:rsidRDefault="00D8549A" w:rsidP="00EB3918">
      <w:pPr>
        <w:pStyle w:val="Bullet2"/>
      </w:pPr>
      <w:r w:rsidRPr="00272C4F">
        <w:t>Damage Assessment (Emergency Response)</w:t>
      </w:r>
    </w:p>
    <w:p w14:paraId="729D0CB3" w14:textId="4718DB70" w:rsidR="003A5212" w:rsidRDefault="003A5212" w:rsidP="003A5212">
      <w:pPr>
        <w:pStyle w:val="Bullet"/>
      </w:pPr>
      <w:r w:rsidRPr="00272C4F">
        <w:t>Scenario 3: Mapping / Photogrammetry</w:t>
      </w:r>
    </w:p>
    <w:p w14:paraId="27A3B2CF" w14:textId="6ECA3B31" w:rsidR="003A5212" w:rsidRDefault="003A5212" w:rsidP="003A5212">
      <w:pPr>
        <w:pStyle w:val="Bullet"/>
      </w:pPr>
      <w:r w:rsidRPr="00272C4F">
        <w:t xml:space="preserve">Scenario 4: </w:t>
      </w:r>
      <w:proofErr w:type="spellStart"/>
      <w:r w:rsidRPr="00272C4F">
        <w:t>Overwatch</w:t>
      </w:r>
      <w:proofErr w:type="spellEnd"/>
      <w:r w:rsidRPr="00272C4F">
        <w:t xml:space="preserve"> / Indoor</w:t>
      </w:r>
    </w:p>
    <w:p w14:paraId="486B6D51" w14:textId="43C19B2A" w:rsidR="003A5212" w:rsidRDefault="003A5212" w:rsidP="003A5212">
      <w:pPr>
        <w:pStyle w:val="Bullet"/>
      </w:pPr>
      <w:r w:rsidRPr="00272C4F">
        <w:t>Scenario 5: Search and Rescue</w:t>
      </w:r>
    </w:p>
    <w:p w14:paraId="25555828" w14:textId="77777777" w:rsidR="003A5212" w:rsidRDefault="003A5212">
      <w:pPr>
        <w:rPr>
          <w:rFonts w:ascii="Times New Roman" w:hAnsi="Times New Roman" w:cs="Times New Roman"/>
          <w:b/>
          <w:sz w:val="36"/>
          <w:szCs w:val="36"/>
        </w:rPr>
      </w:pPr>
      <w:r>
        <w:br w:type="page"/>
      </w:r>
    </w:p>
    <w:p w14:paraId="76FD3493" w14:textId="57223919" w:rsidR="00D22E21" w:rsidRDefault="001C7155" w:rsidP="00D22E21">
      <w:pPr>
        <w:pStyle w:val="Heading2"/>
      </w:pPr>
      <w:bookmarkStart w:id="34" w:name="_Scenario_1:_Search"/>
      <w:bookmarkStart w:id="35" w:name="_Scenario_1a:_Search"/>
      <w:bookmarkStart w:id="36" w:name="_Toc39607433"/>
      <w:bookmarkEnd w:id="34"/>
      <w:bookmarkEnd w:id="35"/>
      <w:r>
        <w:lastRenderedPageBreak/>
        <w:t>Scenario</w:t>
      </w:r>
      <w:r w:rsidR="00185791">
        <w:t xml:space="preserve"> 1</w:t>
      </w:r>
      <w:r w:rsidR="0007782B">
        <w:t>a</w:t>
      </w:r>
      <w:r>
        <w:t>: Search and Identify</w:t>
      </w:r>
      <w:bookmarkEnd w:id="33"/>
      <w:r w:rsidR="00EB3918">
        <w:t xml:space="preserve"> (Law Enforcement)</w:t>
      </w:r>
      <w:bookmarkEnd w:id="36"/>
    </w:p>
    <w:p w14:paraId="6717E0EC" w14:textId="77777777" w:rsidR="00AB69C9" w:rsidRPr="00AB69C9" w:rsidRDefault="00AB69C9" w:rsidP="00AB69C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420"/>
        <w:gridCol w:w="8480"/>
      </w:tblGrid>
      <w:tr w:rsidR="0007782B" w14:paraId="00D0C38B" w14:textId="77777777" w:rsidTr="00146ECC">
        <w:trPr>
          <w:gridBefore w:val="1"/>
          <w:wBefore w:w="108" w:type="dxa"/>
        </w:trPr>
        <w:tc>
          <w:tcPr>
            <w:tcW w:w="9900" w:type="dxa"/>
            <w:gridSpan w:val="2"/>
            <w:shd w:val="clear" w:color="auto" w:fill="000000" w:themeFill="text1"/>
          </w:tcPr>
          <w:p w14:paraId="24CA52A1" w14:textId="24AB479F" w:rsidR="0007782B" w:rsidRPr="0007782B" w:rsidRDefault="0007782B" w:rsidP="00AB69C9">
            <w:pPr>
              <w:spacing w:before="120" w:after="120"/>
              <w:rPr>
                <w:rStyle w:val="SubtitleChar"/>
                <w:rFonts w:ascii="Arial" w:hAnsi="Arial" w:cs="Arial"/>
                <w:b/>
                <w:color w:val="auto"/>
                <w:spacing w:val="0"/>
                <w:sz w:val="20"/>
                <w:szCs w:val="20"/>
              </w:rPr>
            </w:pPr>
            <w:r w:rsidRPr="0007782B">
              <w:rPr>
                <w:rStyle w:val="SubtitleChar"/>
                <w:rFonts w:ascii="Arial" w:hAnsi="Arial" w:cs="Arial"/>
                <w:b/>
                <w:color w:val="auto"/>
                <w:spacing w:val="0"/>
                <w:sz w:val="20"/>
                <w:szCs w:val="20"/>
              </w:rPr>
              <w:t>Suspect</w:t>
            </w:r>
          </w:p>
        </w:tc>
      </w:tr>
      <w:tr w:rsidR="009327EB" w14:paraId="0D3D856E" w14:textId="77777777" w:rsidTr="0023336D">
        <w:tc>
          <w:tcPr>
            <w:tcW w:w="1528" w:type="dxa"/>
            <w:gridSpan w:val="2"/>
            <w:shd w:val="clear" w:color="auto" w:fill="FFFFFF" w:themeFill="background1"/>
          </w:tcPr>
          <w:p w14:paraId="5CD7FB04" w14:textId="0B9D0DAA" w:rsidR="009327EB" w:rsidRPr="00840533" w:rsidRDefault="009327EB" w:rsidP="00AB69C9">
            <w:pPr>
              <w:spacing w:before="120" w:after="120"/>
              <w:rPr>
                <w:rFonts w:ascii="Arial" w:hAnsi="Arial" w:cs="Arial"/>
                <w:sz w:val="20"/>
                <w:szCs w:val="20"/>
              </w:rPr>
            </w:pPr>
            <w:r w:rsidRPr="00840533">
              <w:rPr>
                <w:rFonts w:ascii="Arial" w:hAnsi="Arial" w:cs="Arial"/>
                <w:b/>
                <w:sz w:val="20"/>
                <w:szCs w:val="20"/>
              </w:rPr>
              <w:t>Props</w:t>
            </w:r>
            <w:r w:rsidR="001168F0" w:rsidRPr="00840533">
              <w:rPr>
                <w:rFonts w:ascii="Arial" w:hAnsi="Arial" w:cs="Arial"/>
                <w:b/>
                <w:sz w:val="20"/>
                <w:szCs w:val="20"/>
              </w:rPr>
              <w:t>:</w:t>
            </w:r>
          </w:p>
        </w:tc>
        <w:tc>
          <w:tcPr>
            <w:tcW w:w="8480" w:type="dxa"/>
            <w:shd w:val="clear" w:color="auto" w:fill="FFFFFF" w:themeFill="background1"/>
          </w:tcPr>
          <w:p w14:paraId="64C5A450" w14:textId="010CBC32" w:rsidR="009327EB" w:rsidRPr="00840533" w:rsidRDefault="009327EB" w:rsidP="00AB69C9">
            <w:pPr>
              <w:spacing w:before="120" w:after="120"/>
              <w:rPr>
                <w:rFonts w:ascii="Arial" w:hAnsi="Arial" w:cs="Arial"/>
                <w:sz w:val="20"/>
                <w:szCs w:val="20"/>
              </w:rPr>
            </w:pPr>
            <w:r w:rsidRPr="00840533">
              <w:rPr>
                <w:rStyle w:val="SubtitleChar"/>
                <w:rFonts w:ascii="Arial" w:hAnsi="Arial" w:cs="Arial"/>
                <w:color w:val="auto"/>
                <w:spacing w:val="0"/>
                <w:sz w:val="20"/>
                <w:szCs w:val="20"/>
              </w:rPr>
              <w:t>Vehicle, License Plates, Gun, Hat, Evidence</w:t>
            </w:r>
          </w:p>
        </w:tc>
      </w:tr>
      <w:tr w:rsidR="009327EB" w14:paraId="13D0B1E5" w14:textId="77777777" w:rsidTr="0023336D">
        <w:tc>
          <w:tcPr>
            <w:tcW w:w="1528" w:type="dxa"/>
            <w:gridSpan w:val="2"/>
            <w:shd w:val="clear" w:color="auto" w:fill="FFFFFF" w:themeFill="background1"/>
          </w:tcPr>
          <w:p w14:paraId="0C3483D0" w14:textId="2321F0A7" w:rsidR="009327EB" w:rsidRPr="00840533" w:rsidRDefault="009327EB" w:rsidP="00AB69C9">
            <w:pPr>
              <w:spacing w:before="120" w:after="120"/>
              <w:rPr>
                <w:rFonts w:ascii="Arial" w:hAnsi="Arial" w:cs="Arial"/>
                <w:sz w:val="20"/>
                <w:szCs w:val="20"/>
              </w:rPr>
            </w:pPr>
            <w:r w:rsidRPr="00840533">
              <w:rPr>
                <w:rFonts w:ascii="Arial" w:hAnsi="Arial" w:cs="Arial"/>
                <w:b/>
                <w:sz w:val="20"/>
                <w:szCs w:val="20"/>
              </w:rPr>
              <w:t>Flight Time</w:t>
            </w:r>
            <w:r w:rsidR="001168F0" w:rsidRPr="00840533">
              <w:rPr>
                <w:rFonts w:ascii="Arial" w:hAnsi="Arial" w:cs="Arial"/>
                <w:b/>
                <w:sz w:val="20"/>
                <w:szCs w:val="20"/>
              </w:rPr>
              <w:t>:</w:t>
            </w:r>
          </w:p>
        </w:tc>
        <w:tc>
          <w:tcPr>
            <w:tcW w:w="8480" w:type="dxa"/>
            <w:shd w:val="clear" w:color="auto" w:fill="FFFFFF" w:themeFill="background1"/>
          </w:tcPr>
          <w:p w14:paraId="55B1748A" w14:textId="37D7FFC3" w:rsidR="009327EB" w:rsidRPr="00840533" w:rsidRDefault="009327EB" w:rsidP="00A94075">
            <w:pPr>
              <w:spacing w:before="120" w:after="120"/>
              <w:rPr>
                <w:rFonts w:ascii="Arial" w:hAnsi="Arial" w:cs="Arial"/>
                <w:sz w:val="20"/>
                <w:szCs w:val="20"/>
              </w:rPr>
            </w:pPr>
            <w:r w:rsidRPr="00840533">
              <w:rPr>
                <w:rStyle w:val="SubtitleChar"/>
                <w:rFonts w:ascii="Arial" w:hAnsi="Arial" w:cs="Arial"/>
                <w:color w:val="auto"/>
                <w:spacing w:val="0"/>
                <w:sz w:val="20"/>
                <w:szCs w:val="20"/>
              </w:rPr>
              <w:t xml:space="preserve">Each </w:t>
            </w:r>
            <w:r w:rsidR="00A94075">
              <w:rPr>
                <w:rStyle w:val="SubtitleChar"/>
                <w:rFonts w:ascii="Arial" w:hAnsi="Arial" w:cs="Arial"/>
                <w:color w:val="auto"/>
                <w:spacing w:val="0"/>
                <w:sz w:val="20"/>
                <w:szCs w:val="20"/>
              </w:rPr>
              <w:t xml:space="preserve">student RPIC </w:t>
            </w:r>
            <w:r w:rsidRPr="00840533">
              <w:rPr>
                <w:rStyle w:val="SubtitleChar"/>
                <w:rFonts w:ascii="Arial" w:hAnsi="Arial" w:cs="Arial"/>
                <w:color w:val="auto"/>
                <w:spacing w:val="0"/>
                <w:sz w:val="20"/>
                <w:szCs w:val="20"/>
              </w:rPr>
              <w:t>should get 1.5 hours of flight time during the scenario</w:t>
            </w:r>
            <w:r w:rsidR="0007782B">
              <w:rPr>
                <w:rStyle w:val="SubtitleChar"/>
                <w:rFonts w:ascii="Arial" w:hAnsi="Arial" w:cs="Arial"/>
                <w:color w:val="auto"/>
                <w:spacing w:val="0"/>
                <w:sz w:val="20"/>
                <w:szCs w:val="20"/>
              </w:rPr>
              <w:t>.</w:t>
            </w:r>
          </w:p>
        </w:tc>
      </w:tr>
      <w:tr w:rsidR="009327EB" w14:paraId="2E62DF7C" w14:textId="77777777" w:rsidTr="0023336D">
        <w:tc>
          <w:tcPr>
            <w:tcW w:w="1528" w:type="dxa"/>
            <w:gridSpan w:val="2"/>
            <w:shd w:val="clear" w:color="auto" w:fill="FFFFFF" w:themeFill="background1"/>
          </w:tcPr>
          <w:p w14:paraId="484556E9" w14:textId="6819EB7E" w:rsidR="009327EB" w:rsidRPr="00840533" w:rsidRDefault="009327EB" w:rsidP="00AB69C9">
            <w:pPr>
              <w:spacing w:before="120" w:after="120"/>
              <w:rPr>
                <w:rFonts w:ascii="Arial" w:hAnsi="Arial" w:cs="Arial"/>
                <w:sz w:val="20"/>
                <w:szCs w:val="20"/>
              </w:rPr>
            </w:pPr>
            <w:r w:rsidRPr="00840533">
              <w:rPr>
                <w:rFonts w:ascii="Arial" w:hAnsi="Arial" w:cs="Arial"/>
                <w:b/>
                <w:sz w:val="20"/>
                <w:szCs w:val="20"/>
              </w:rPr>
              <w:t>Scenario</w:t>
            </w:r>
            <w:r w:rsidR="001168F0" w:rsidRPr="00840533">
              <w:rPr>
                <w:rFonts w:ascii="Arial" w:hAnsi="Arial" w:cs="Arial"/>
                <w:b/>
                <w:sz w:val="20"/>
                <w:szCs w:val="20"/>
              </w:rPr>
              <w:t>:</w:t>
            </w:r>
          </w:p>
        </w:tc>
        <w:tc>
          <w:tcPr>
            <w:tcW w:w="8480" w:type="dxa"/>
            <w:shd w:val="clear" w:color="auto" w:fill="FFFFFF" w:themeFill="background1"/>
          </w:tcPr>
          <w:p w14:paraId="272415BE" w14:textId="192C5D35" w:rsidR="009327EB" w:rsidRPr="00840533" w:rsidRDefault="009327EB" w:rsidP="00AB69C9">
            <w:pPr>
              <w:spacing w:before="120" w:after="120"/>
              <w:rPr>
                <w:rFonts w:ascii="Arial" w:hAnsi="Arial" w:cs="Arial"/>
                <w:sz w:val="20"/>
                <w:szCs w:val="20"/>
              </w:rPr>
            </w:pPr>
            <w:r w:rsidRPr="00840533">
              <w:rPr>
                <w:rStyle w:val="SubtitleChar"/>
                <w:rFonts w:ascii="Arial" w:hAnsi="Arial" w:cs="Arial"/>
                <w:color w:val="auto"/>
                <w:spacing w:val="0"/>
                <w:sz w:val="20"/>
                <w:szCs w:val="20"/>
              </w:rPr>
              <w:t>An armed bank robbery suspect traveled down a dirt road. The suspect stopped the vehicle, exited, and continued on foot through the brush. The ground unit believes the suspect threw items from the vehicle before exiting. A UAS team is deployed to locate the vehicle and identify any evidence.</w:t>
            </w:r>
          </w:p>
        </w:tc>
      </w:tr>
      <w:tr w:rsidR="009327EB" w14:paraId="66B26FC3" w14:textId="77777777" w:rsidTr="0023336D">
        <w:tc>
          <w:tcPr>
            <w:tcW w:w="1528" w:type="dxa"/>
            <w:gridSpan w:val="2"/>
            <w:shd w:val="clear" w:color="auto" w:fill="FFFFFF" w:themeFill="background1"/>
          </w:tcPr>
          <w:p w14:paraId="22245A23" w14:textId="456C1CC9" w:rsidR="009327EB" w:rsidRPr="00840533" w:rsidRDefault="009327EB" w:rsidP="00AB69C9">
            <w:pPr>
              <w:spacing w:before="120" w:after="120"/>
              <w:rPr>
                <w:rFonts w:ascii="Arial" w:hAnsi="Arial" w:cs="Arial"/>
                <w:b/>
                <w:sz w:val="20"/>
                <w:szCs w:val="20"/>
              </w:rPr>
            </w:pPr>
            <w:r w:rsidRPr="00840533">
              <w:rPr>
                <w:rStyle w:val="SubtitleChar"/>
                <w:rFonts w:ascii="Arial" w:eastAsiaTheme="minorHAnsi" w:hAnsi="Arial" w:cs="Arial"/>
                <w:b/>
                <w:color w:val="auto"/>
                <w:spacing w:val="0"/>
                <w:sz w:val="20"/>
                <w:szCs w:val="20"/>
              </w:rPr>
              <w:t>Student Actions</w:t>
            </w:r>
            <w:r w:rsidR="001168F0" w:rsidRPr="00840533">
              <w:rPr>
                <w:rStyle w:val="SubtitleChar"/>
                <w:rFonts w:ascii="Arial" w:eastAsiaTheme="minorHAnsi" w:hAnsi="Arial" w:cs="Arial"/>
                <w:b/>
                <w:color w:val="auto"/>
                <w:spacing w:val="0"/>
                <w:sz w:val="20"/>
                <w:szCs w:val="20"/>
              </w:rPr>
              <w:t>:</w:t>
            </w:r>
          </w:p>
        </w:tc>
        <w:tc>
          <w:tcPr>
            <w:tcW w:w="8480" w:type="dxa"/>
            <w:shd w:val="clear" w:color="auto" w:fill="FFFFFF" w:themeFill="background1"/>
          </w:tcPr>
          <w:p w14:paraId="52A85B61" w14:textId="534B1761" w:rsidR="009327EB" w:rsidRPr="00840533" w:rsidRDefault="009327EB" w:rsidP="00AB69C9">
            <w:pPr>
              <w:pStyle w:val="Paragraph"/>
              <w:numPr>
                <w:ilvl w:val="0"/>
                <w:numId w:val="18"/>
              </w:numPr>
              <w:tabs>
                <w:tab w:val="clear" w:pos="979"/>
              </w:tabs>
              <w:spacing w:before="120"/>
              <w:ind w:left="354"/>
              <w:rPr>
                <w:rStyle w:val="SubtitleChar"/>
                <w:color w:val="auto"/>
                <w:spacing w:val="0"/>
              </w:rPr>
            </w:pPr>
            <w:r w:rsidRPr="00840533">
              <w:rPr>
                <w:rStyle w:val="SubtitleChar"/>
                <w:color w:val="auto"/>
                <w:spacing w:val="0"/>
              </w:rPr>
              <w:t xml:space="preserve">Two </w:t>
            </w:r>
            <w:proofErr w:type="gramStart"/>
            <w:r w:rsidRPr="00840533">
              <w:rPr>
                <w:rStyle w:val="SubtitleChar"/>
                <w:color w:val="auto"/>
                <w:spacing w:val="0"/>
              </w:rPr>
              <w:t>student</w:t>
            </w:r>
            <w:proofErr w:type="gramEnd"/>
            <w:r w:rsidRPr="00840533">
              <w:rPr>
                <w:rStyle w:val="SubtitleChar"/>
                <w:color w:val="auto"/>
                <w:spacing w:val="0"/>
              </w:rPr>
              <w:t xml:space="preserve"> </w:t>
            </w:r>
            <w:r w:rsidR="00DA42E1">
              <w:rPr>
                <w:rStyle w:val="SubtitleChar"/>
                <w:color w:val="auto"/>
                <w:spacing w:val="0"/>
              </w:rPr>
              <w:t>RPIC’s</w:t>
            </w:r>
            <w:r w:rsidRPr="00840533">
              <w:rPr>
                <w:rStyle w:val="SubtitleChar"/>
                <w:color w:val="auto"/>
                <w:spacing w:val="0"/>
              </w:rPr>
              <w:t xml:space="preserve"> launch from the designated coordinates and travel down the dirt road.</w:t>
            </w:r>
            <w:r w:rsidR="00BA3D6C">
              <w:rPr>
                <w:rStyle w:val="SubtitleChar"/>
                <w:color w:val="auto"/>
                <w:spacing w:val="0"/>
              </w:rPr>
              <w:t xml:space="preserve"> </w:t>
            </w:r>
          </w:p>
          <w:p w14:paraId="1FC66A5D" w14:textId="0DE54DBB" w:rsidR="009327EB" w:rsidRPr="00840533" w:rsidRDefault="00A94075" w:rsidP="00AB69C9">
            <w:pPr>
              <w:pStyle w:val="Paragraph"/>
              <w:numPr>
                <w:ilvl w:val="0"/>
                <w:numId w:val="18"/>
              </w:numPr>
              <w:tabs>
                <w:tab w:val="clear" w:pos="979"/>
              </w:tabs>
              <w:spacing w:before="120"/>
              <w:ind w:left="354"/>
              <w:rPr>
                <w:rStyle w:val="SubtitleChar"/>
                <w:color w:val="auto"/>
                <w:spacing w:val="0"/>
              </w:rPr>
            </w:pPr>
            <w:r>
              <w:rPr>
                <w:rStyle w:val="SubtitleChar"/>
                <w:color w:val="auto"/>
                <w:spacing w:val="0"/>
              </w:rPr>
              <w:t xml:space="preserve">RPIC </w:t>
            </w:r>
            <w:r w:rsidR="009327EB" w:rsidRPr="00840533">
              <w:rPr>
                <w:rStyle w:val="SubtitleChar"/>
                <w:color w:val="auto"/>
                <w:spacing w:val="0"/>
              </w:rPr>
              <w:t xml:space="preserve">#1 maintains an altitude just above tree level, </w:t>
            </w:r>
          </w:p>
          <w:p w14:paraId="19EB2843" w14:textId="02646308" w:rsidR="009327EB" w:rsidRPr="00840533" w:rsidRDefault="00A94075" w:rsidP="00AB69C9">
            <w:pPr>
              <w:pStyle w:val="Paragraph"/>
              <w:numPr>
                <w:ilvl w:val="0"/>
                <w:numId w:val="18"/>
              </w:numPr>
              <w:tabs>
                <w:tab w:val="clear" w:pos="979"/>
              </w:tabs>
              <w:spacing w:before="120"/>
              <w:ind w:left="354"/>
              <w:rPr>
                <w:rStyle w:val="SubtitleChar"/>
                <w:color w:val="auto"/>
                <w:spacing w:val="0"/>
              </w:rPr>
            </w:pPr>
            <w:r>
              <w:rPr>
                <w:rStyle w:val="SubtitleChar"/>
                <w:color w:val="auto"/>
                <w:spacing w:val="0"/>
              </w:rPr>
              <w:t>RPIC</w:t>
            </w:r>
            <w:r w:rsidR="009327EB" w:rsidRPr="00840533">
              <w:rPr>
                <w:rStyle w:val="SubtitleChar"/>
                <w:color w:val="auto"/>
                <w:spacing w:val="0"/>
              </w:rPr>
              <w:t xml:space="preserve"> #2 maintains an altitude a minimum of 100 feet above </w:t>
            </w:r>
            <w:r>
              <w:rPr>
                <w:rStyle w:val="SubtitleChar"/>
                <w:color w:val="auto"/>
                <w:spacing w:val="0"/>
              </w:rPr>
              <w:t xml:space="preserve">RPIC </w:t>
            </w:r>
            <w:r w:rsidR="009327EB" w:rsidRPr="00840533">
              <w:rPr>
                <w:rStyle w:val="SubtitleChar"/>
                <w:color w:val="auto"/>
                <w:spacing w:val="0"/>
              </w:rPr>
              <w:t>#1.</w:t>
            </w:r>
            <w:r w:rsidR="00BA3D6C">
              <w:rPr>
                <w:rStyle w:val="SubtitleChar"/>
                <w:color w:val="auto"/>
                <w:spacing w:val="0"/>
              </w:rPr>
              <w:t xml:space="preserve"> </w:t>
            </w:r>
          </w:p>
          <w:p w14:paraId="6D7447D6" w14:textId="020CA94E" w:rsidR="009327EB" w:rsidRPr="00840533" w:rsidRDefault="009327EB" w:rsidP="00AB69C9">
            <w:pPr>
              <w:pStyle w:val="Paragraph"/>
              <w:numPr>
                <w:ilvl w:val="0"/>
                <w:numId w:val="18"/>
              </w:numPr>
              <w:tabs>
                <w:tab w:val="clear" w:pos="979"/>
              </w:tabs>
              <w:spacing w:before="120"/>
              <w:ind w:left="354"/>
              <w:rPr>
                <w:rStyle w:val="SubtitleChar"/>
                <w:color w:val="auto"/>
                <w:spacing w:val="0"/>
              </w:rPr>
            </w:pPr>
            <w:r w:rsidRPr="00840533">
              <w:rPr>
                <w:rStyle w:val="SubtitleChar"/>
                <w:color w:val="auto"/>
                <w:spacing w:val="0"/>
              </w:rPr>
              <w:t xml:space="preserve">Coordinating their efforts, the student </w:t>
            </w:r>
            <w:r w:rsidR="00DA42E1">
              <w:rPr>
                <w:rStyle w:val="SubtitleChar"/>
                <w:color w:val="auto"/>
                <w:spacing w:val="0"/>
              </w:rPr>
              <w:t>RPIC’s</w:t>
            </w:r>
            <w:r w:rsidRPr="00840533">
              <w:rPr>
                <w:rStyle w:val="SubtitleChar"/>
                <w:color w:val="auto"/>
                <w:spacing w:val="0"/>
              </w:rPr>
              <w:t xml:space="preserve"> attempt to locate the suspects’ vehicle.</w:t>
            </w:r>
            <w:r w:rsidR="00BA3D6C">
              <w:rPr>
                <w:rStyle w:val="SubtitleChar"/>
                <w:color w:val="auto"/>
                <w:spacing w:val="0"/>
              </w:rPr>
              <w:t xml:space="preserve"> </w:t>
            </w:r>
          </w:p>
          <w:p w14:paraId="20F4D11C" w14:textId="04C5FA95" w:rsidR="009327EB" w:rsidRPr="00840533" w:rsidRDefault="00A94075" w:rsidP="00AB69C9">
            <w:pPr>
              <w:pStyle w:val="Paragraph"/>
              <w:numPr>
                <w:ilvl w:val="0"/>
                <w:numId w:val="18"/>
              </w:numPr>
              <w:tabs>
                <w:tab w:val="clear" w:pos="979"/>
              </w:tabs>
              <w:spacing w:before="120"/>
              <w:ind w:left="354"/>
              <w:rPr>
                <w:rStyle w:val="SubtitleChar"/>
                <w:color w:val="auto"/>
                <w:spacing w:val="0"/>
              </w:rPr>
            </w:pPr>
            <w:r>
              <w:rPr>
                <w:rStyle w:val="SubtitleChar"/>
                <w:color w:val="auto"/>
                <w:spacing w:val="0"/>
              </w:rPr>
              <w:t xml:space="preserve">RPIC </w:t>
            </w:r>
            <w:r w:rsidR="009327EB" w:rsidRPr="00840533">
              <w:rPr>
                <w:rStyle w:val="SubtitleChar"/>
                <w:color w:val="auto"/>
                <w:spacing w:val="0"/>
              </w:rPr>
              <w:t xml:space="preserve">#1 decreases altitude and identifies the vehicle and license plate. After the vehicle identification is completed, </w:t>
            </w:r>
            <w:r>
              <w:rPr>
                <w:rStyle w:val="SubtitleChar"/>
                <w:color w:val="auto"/>
                <w:spacing w:val="0"/>
              </w:rPr>
              <w:t xml:space="preserve">RPIC </w:t>
            </w:r>
            <w:r w:rsidR="009327EB" w:rsidRPr="00840533">
              <w:rPr>
                <w:rStyle w:val="SubtitleChar"/>
                <w:color w:val="auto"/>
                <w:spacing w:val="0"/>
              </w:rPr>
              <w:t>#1 clears the vehicle then conducts a search of the surrounding area for evidence.</w:t>
            </w:r>
            <w:r w:rsidR="00BA3D6C">
              <w:rPr>
                <w:rStyle w:val="SubtitleChar"/>
                <w:color w:val="auto"/>
                <w:spacing w:val="0"/>
              </w:rPr>
              <w:t xml:space="preserve"> </w:t>
            </w:r>
          </w:p>
          <w:p w14:paraId="6B06D618" w14:textId="7ADBB239" w:rsidR="009327EB" w:rsidRPr="00840533" w:rsidRDefault="00A94075" w:rsidP="00AB69C9">
            <w:pPr>
              <w:pStyle w:val="Paragraph"/>
              <w:numPr>
                <w:ilvl w:val="0"/>
                <w:numId w:val="18"/>
              </w:numPr>
              <w:tabs>
                <w:tab w:val="clear" w:pos="979"/>
              </w:tabs>
              <w:spacing w:before="120"/>
              <w:ind w:left="354"/>
              <w:rPr>
                <w:rStyle w:val="SubtitleChar"/>
                <w:color w:val="auto"/>
                <w:spacing w:val="0"/>
              </w:rPr>
            </w:pPr>
            <w:r>
              <w:rPr>
                <w:rStyle w:val="SubtitleChar"/>
                <w:color w:val="auto"/>
                <w:spacing w:val="0"/>
              </w:rPr>
              <w:t xml:space="preserve">RPIC </w:t>
            </w:r>
            <w:r w:rsidR="009327EB" w:rsidRPr="00840533">
              <w:rPr>
                <w:rStyle w:val="SubtitleChar"/>
                <w:color w:val="auto"/>
                <w:spacing w:val="0"/>
              </w:rPr>
              <w:t xml:space="preserve">#2 continues to maintain a minimum altitude of 100 feet above </w:t>
            </w:r>
            <w:r>
              <w:rPr>
                <w:rStyle w:val="SubtitleChar"/>
                <w:color w:val="auto"/>
                <w:spacing w:val="0"/>
              </w:rPr>
              <w:t xml:space="preserve">RPIC </w:t>
            </w:r>
            <w:r w:rsidR="009327EB" w:rsidRPr="00840533">
              <w:rPr>
                <w:rStyle w:val="SubtitleChar"/>
                <w:color w:val="auto"/>
                <w:spacing w:val="0"/>
              </w:rPr>
              <w:t>#1 and assist with coordinating the search.</w:t>
            </w:r>
            <w:r w:rsidR="00BA3D6C">
              <w:rPr>
                <w:rStyle w:val="SubtitleChar"/>
                <w:color w:val="auto"/>
                <w:spacing w:val="0"/>
              </w:rPr>
              <w:t xml:space="preserve"> </w:t>
            </w:r>
          </w:p>
          <w:p w14:paraId="67A2AC22" w14:textId="45BF4C62" w:rsidR="009327EB" w:rsidRPr="00840533" w:rsidRDefault="009327EB" w:rsidP="00742C79">
            <w:pPr>
              <w:pStyle w:val="Paragraph"/>
              <w:numPr>
                <w:ilvl w:val="0"/>
                <w:numId w:val="18"/>
              </w:numPr>
              <w:tabs>
                <w:tab w:val="clear" w:pos="979"/>
              </w:tabs>
              <w:spacing w:before="120"/>
              <w:ind w:left="354"/>
              <w:rPr>
                <w:rFonts w:eastAsiaTheme="minorEastAsia"/>
              </w:rPr>
            </w:pPr>
            <w:r w:rsidRPr="00840533">
              <w:rPr>
                <w:rStyle w:val="SubtitleChar"/>
                <w:color w:val="auto"/>
                <w:spacing w:val="0"/>
              </w:rPr>
              <w:t xml:space="preserve">Non flying students fill the role of visual observers. </w:t>
            </w:r>
            <w:r w:rsidR="00DA42E1">
              <w:rPr>
                <w:rStyle w:val="SubtitleChar"/>
                <w:color w:val="auto"/>
                <w:spacing w:val="0"/>
              </w:rPr>
              <w:t>VO’s</w:t>
            </w:r>
            <w:r w:rsidRPr="00840533">
              <w:rPr>
                <w:rStyle w:val="SubtitleChar"/>
                <w:color w:val="auto"/>
                <w:spacing w:val="0"/>
              </w:rPr>
              <w:t xml:space="preserve"> simulate utilizing the UAS radio channel to relay pertinent information back to command. </w:t>
            </w:r>
            <w:r w:rsidR="00742C79">
              <w:rPr>
                <w:rStyle w:val="SubtitleChar"/>
                <w:color w:val="auto"/>
                <w:spacing w:val="0"/>
              </w:rPr>
              <w:t xml:space="preserve">If flight crew is enabled using </w:t>
            </w:r>
            <w:proofErr w:type="spellStart"/>
            <w:r w:rsidR="00742C79">
              <w:rPr>
                <w:rStyle w:val="SubtitleChar"/>
                <w:color w:val="auto"/>
                <w:spacing w:val="0"/>
              </w:rPr>
              <w:t>DroneSense</w:t>
            </w:r>
            <w:proofErr w:type="spellEnd"/>
            <w:r w:rsidR="00742C79">
              <w:rPr>
                <w:rStyle w:val="SubtitleChar"/>
                <w:color w:val="auto"/>
                <w:spacing w:val="0"/>
              </w:rPr>
              <w:t xml:space="preserve">, </w:t>
            </w:r>
            <w:r w:rsidR="00DA42E1">
              <w:rPr>
                <w:rStyle w:val="SubtitleChar"/>
                <w:color w:val="auto"/>
                <w:spacing w:val="0"/>
              </w:rPr>
              <w:t>VO’s</w:t>
            </w:r>
            <w:r w:rsidRPr="00840533">
              <w:rPr>
                <w:rStyle w:val="SubtitleChar"/>
                <w:color w:val="auto"/>
                <w:spacing w:val="0"/>
              </w:rPr>
              <w:t xml:space="preserve"> </w:t>
            </w:r>
            <w:r w:rsidR="00742C79">
              <w:rPr>
                <w:rStyle w:val="SubtitleChar"/>
                <w:color w:val="auto"/>
                <w:spacing w:val="0"/>
              </w:rPr>
              <w:t xml:space="preserve">shall </w:t>
            </w:r>
            <w:r w:rsidRPr="00840533">
              <w:rPr>
                <w:rStyle w:val="SubtitleChar"/>
                <w:color w:val="auto"/>
                <w:spacing w:val="0"/>
              </w:rPr>
              <w:t>demonstrate the ability to access</w:t>
            </w:r>
            <w:r w:rsidR="001A5065">
              <w:rPr>
                <w:rStyle w:val="SubtitleChar"/>
                <w:color w:val="auto"/>
                <w:spacing w:val="0"/>
              </w:rPr>
              <w:t xml:space="preserve"> the flight software </w:t>
            </w:r>
            <w:r w:rsidRPr="00840533">
              <w:rPr>
                <w:rStyle w:val="SubtitleChar"/>
                <w:color w:val="auto"/>
                <w:spacing w:val="0"/>
              </w:rPr>
              <w:t xml:space="preserve">Ops Center for viewing of video streaming and to assist with airspace </w:t>
            </w:r>
            <w:proofErr w:type="spellStart"/>
            <w:r w:rsidRPr="00840533">
              <w:rPr>
                <w:rStyle w:val="SubtitleChar"/>
                <w:color w:val="auto"/>
                <w:spacing w:val="0"/>
              </w:rPr>
              <w:t>deconfliction</w:t>
            </w:r>
            <w:proofErr w:type="spellEnd"/>
            <w:r w:rsidRPr="00840533">
              <w:rPr>
                <w:rStyle w:val="SubtitleChar"/>
                <w:color w:val="auto"/>
                <w:spacing w:val="0"/>
              </w:rPr>
              <w:t>.</w:t>
            </w:r>
          </w:p>
        </w:tc>
      </w:tr>
      <w:tr w:rsidR="009327EB" w14:paraId="21653ED1" w14:textId="77777777" w:rsidTr="0023336D">
        <w:tc>
          <w:tcPr>
            <w:tcW w:w="1528" w:type="dxa"/>
            <w:gridSpan w:val="2"/>
            <w:shd w:val="clear" w:color="auto" w:fill="FFFFFF" w:themeFill="background1"/>
          </w:tcPr>
          <w:p w14:paraId="66767CC1" w14:textId="5F9926F4" w:rsidR="009327EB" w:rsidRPr="00840533" w:rsidRDefault="009327EB" w:rsidP="00AB69C9">
            <w:pPr>
              <w:spacing w:before="120" w:after="120"/>
              <w:rPr>
                <w:rFonts w:ascii="Arial" w:hAnsi="Arial" w:cs="Arial"/>
                <w:sz w:val="20"/>
                <w:szCs w:val="20"/>
              </w:rPr>
            </w:pPr>
            <w:r w:rsidRPr="00840533">
              <w:rPr>
                <w:rFonts w:ascii="Arial" w:hAnsi="Arial" w:cs="Arial"/>
                <w:b/>
                <w:sz w:val="20"/>
                <w:szCs w:val="20"/>
              </w:rPr>
              <w:t>Expectations</w:t>
            </w:r>
            <w:r w:rsidR="001168F0" w:rsidRPr="00840533">
              <w:rPr>
                <w:rFonts w:ascii="Arial" w:hAnsi="Arial" w:cs="Arial"/>
                <w:b/>
                <w:sz w:val="20"/>
                <w:szCs w:val="20"/>
              </w:rPr>
              <w:t>:</w:t>
            </w:r>
          </w:p>
        </w:tc>
        <w:tc>
          <w:tcPr>
            <w:tcW w:w="8480" w:type="dxa"/>
            <w:shd w:val="clear" w:color="auto" w:fill="FFFFFF" w:themeFill="background1"/>
          </w:tcPr>
          <w:p w14:paraId="35A6FBCF" w14:textId="77777777" w:rsidR="00891495" w:rsidRDefault="009327EB" w:rsidP="00A94075">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Students are expected to demonstrate the ability to effectively communicate and coordinate activities.</w:t>
            </w:r>
            <w:r w:rsidR="00BA3D6C">
              <w:rPr>
                <w:rStyle w:val="SubtleEmphasis"/>
                <w:rFonts w:ascii="Arial" w:hAnsi="Arial" w:cs="Arial"/>
                <w:i w:val="0"/>
                <w:color w:val="auto"/>
                <w:sz w:val="20"/>
                <w:szCs w:val="20"/>
              </w:rPr>
              <w:t xml:space="preserve"> </w:t>
            </w:r>
          </w:p>
          <w:p w14:paraId="253E1873" w14:textId="77777777" w:rsidR="00891495" w:rsidRDefault="009327EB" w:rsidP="00A94075">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Students will identify the primary (#1) </w:t>
            </w:r>
            <w:r w:rsidR="00A94075">
              <w:rPr>
                <w:rStyle w:val="SubtleEmphasis"/>
                <w:rFonts w:ascii="Arial" w:hAnsi="Arial" w:cs="Arial"/>
                <w:i w:val="0"/>
                <w:color w:val="auto"/>
                <w:sz w:val="20"/>
                <w:szCs w:val="20"/>
              </w:rPr>
              <w:t xml:space="preserve">RPIC </w:t>
            </w:r>
            <w:r w:rsidRPr="00840533">
              <w:rPr>
                <w:rStyle w:val="SubtleEmphasis"/>
                <w:rFonts w:ascii="Arial" w:hAnsi="Arial" w:cs="Arial"/>
                <w:i w:val="0"/>
                <w:color w:val="auto"/>
                <w:sz w:val="20"/>
                <w:szCs w:val="20"/>
              </w:rPr>
              <w:t xml:space="preserve">and the secondary (#2) </w:t>
            </w:r>
            <w:r w:rsidR="00A94075">
              <w:rPr>
                <w:rStyle w:val="SubtleEmphasis"/>
                <w:rFonts w:ascii="Arial" w:hAnsi="Arial" w:cs="Arial"/>
                <w:i w:val="0"/>
                <w:color w:val="auto"/>
                <w:sz w:val="20"/>
                <w:szCs w:val="20"/>
              </w:rPr>
              <w:t>RPIC</w:t>
            </w:r>
            <w:r w:rsidRPr="00840533">
              <w:rPr>
                <w:rStyle w:val="SubtleEmphasis"/>
                <w:rFonts w:ascii="Arial" w:hAnsi="Arial" w:cs="Arial"/>
                <w:i w:val="0"/>
                <w:color w:val="auto"/>
                <w:sz w:val="20"/>
                <w:szCs w:val="20"/>
              </w:rPr>
              <w:t>.</w:t>
            </w:r>
            <w:r w:rsidR="00BA3D6C">
              <w:rPr>
                <w:rStyle w:val="SubtleEmphasis"/>
                <w:rFonts w:ascii="Arial" w:hAnsi="Arial" w:cs="Arial"/>
                <w:i w:val="0"/>
                <w:color w:val="auto"/>
                <w:sz w:val="20"/>
                <w:szCs w:val="20"/>
              </w:rPr>
              <w:t xml:space="preserve"> </w:t>
            </w:r>
          </w:p>
          <w:p w14:paraId="688F44BE" w14:textId="77777777" w:rsidR="00891495" w:rsidRDefault="009327EB" w:rsidP="00A94075">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Students will demonstrate the ability to properly maintain a safe altitude from each other.</w:t>
            </w:r>
            <w:r w:rsidR="00BA3D6C">
              <w:rPr>
                <w:rStyle w:val="SubtleEmphasis"/>
                <w:rFonts w:ascii="Arial" w:hAnsi="Arial" w:cs="Arial"/>
                <w:i w:val="0"/>
                <w:color w:val="auto"/>
                <w:sz w:val="20"/>
                <w:szCs w:val="20"/>
              </w:rPr>
              <w:t xml:space="preserve"> </w:t>
            </w:r>
          </w:p>
          <w:p w14:paraId="3803FBD1" w14:textId="77777777" w:rsidR="00891495" w:rsidRDefault="009327EB" w:rsidP="00A94075">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Utilizing the onboard camera, students will demonstrate the ability to perform a search for a vehicle and the ability to position the UAS where the license plate is identifiable.</w:t>
            </w:r>
            <w:r w:rsidR="00BA3D6C">
              <w:rPr>
                <w:rStyle w:val="SubtleEmphasis"/>
                <w:rFonts w:ascii="Arial" w:hAnsi="Arial" w:cs="Arial"/>
                <w:i w:val="0"/>
                <w:color w:val="auto"/>
                <w:sz w:val="20"/>
                <w:szCs w:val="20"/>
              </w:rPr>
              <w:t xml:space="preserve"> </w:t>
            </w:r>
          </w:p>
          <w:p w14:paraId="6A9CEE0C" w14:textId="0BE04C88" w:rsidR="009327EB" w:rsidRPr="00840533" w:rsidRDefault="009327EB" w:rsidP="00A94075">
            <w:pPr>
              <w:spacing w:before="120" w:after="120"/>
              <w:rPr>
                <w:rFonts w:ascii="Arial" w:hAnsi="Arial" w:cs="Arial"/>
                <w:sz w:val="20"/>
                <w:szCs w:val="20"/>
              </w:rPr>
            </w:pPr>
            <w:r w:rsidRPr="00840533">
              <w:rPr>
                <w:rStyle w:val="SubtleEmphasis"/>
                <w:rFonts w:ascii="Arial" w:hAnsi="Arial" w:cs="Arial"/>
                <w:i w:val="0"/>
                <w:color w:val="auto"/>
                <w:sz w:val="20"/>
                <w:szCs w:val="20"/>
              </w:rPr>
              <w:t>Students will demonstrate the ability to conduct a low altitude flight, flying “low and slow” to identify evidence.</w:t>
            </w:r>
          </w:p>
        </w:tc>
      </w:tr>
      <w:tr w:rsidR="009327EB" w14:paraId="0EFA9AA9" w14:textId="77777777" w:rsidTr="0023336D">
        <w:tc>
          <w:tcPr>
            <w:tcW w:w="1528" w:type="dxa"/>
            <w:gridSpan w:val="2"/>
            <w:shd w:val="clear" w:color="auto" w:fill="FFFFFF" w:themeFill="background1"/>
          </w:tcPr>
          <w:p w14:paraId="79AA2EE8" w14:textId="117859FA" w:rsidR="009327EB" w:rsidRPr="00840533" w:rsidRDefault="009327EB" w:rsidP="00AB69C9">
            <w:pPr>
              <w:spacing w:before="120" w:after="120"/>
              <w:rPr>
                <w:rFonts w:ascii="Arial" w:hAnsi="Arial" w:cs="Arial"/>
                <w:b/>
                <w:sz w:val="20"/>
                <w:szCs w:val="20"/>
              </w:rPr>
            </w:pPr>
            <w:r w:rsidRPr="00840533">
              <w:rPr>
                <w:rFonts w:ascii="Arial" w:hAnsi="Arial" w:cs="Arial"/>
                <w:b/>
                <w:sz w:val="20"/>
                <w:szCs w:val="20"/>
              </w:rPr>
              <w:t>After Action</w:t>
            </w:r>
            <w:r w:rsidR="001168F0" w:rsidRPr="00840533">
              <w:rPr>
                <w:rFonts w:ascii="Arial" w:hAnsi="Arial" w:cs="Arial"/>
                <w:b/>
                <w:sz w:val="20"/>
                <w:szCs w:val="20"/>
              </w:rPr>
              <w:t>:</w:t>
            </w:r>
          </w:p>
        </w:tc>
        <w:tc>
          <w:tcPr>
            <w:tcW w:w="8480" w:type="dxa"/>
            <w:shd w:val="clear" w:color="auto" w:fill="FFFFFF" w:themeFill="background1"/>
          </w:tcPr>
          <w:p w14:paraId="10D6795D" w14:textId="1ED42C33" w:rsidR="009327EB" w:rsidRPr="00840533" w:rsidRDefault="009327EB" w:rsidP="00A94075">
            <w:pPr>
              <w:spacing w:before="120" w:after="120"/>
              <w:rPr>
                <w:rStyle w:val="SubtleEmphasis"/>
                <w:rFonts w:ascii="Arial" w:hAnsi="Arial" w:cs="Arial"/>
                <w:i w:val="0"/>
                <w:color w:val="auto"/>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A94075">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sidR="00BA3D6C">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A94075">
              <w:rPr>
                <w:rFonts w:ascii="Arial" w:hAnsi="Arial" w:cs="Arial"/>
                <w:sz w:val="20"/>
                <w:szCs w:val="20"/>
              </w:rPr>
              <w:t xml:space="preserve">RPIC </w:t>
            </w:r>
            <w:r w:rsidRPr="00840533">
              <w:rPr>
                <w:rFonts w:ascii="Arial" w:hAnsi="Arial" w:cs="Arial"/>
                <w:sz w:val="20"/>
                <w:szCs w:val="20"/>
              </w:rPr>
              <w:t>in this scenario.</w:t>
            </w:r>
          </w:p>
        </w:tc>
      </w:tr>
    </w:tbl>
    <w:p w14:paraId="34FDF534" w14:textId="6EE02EC8" w:rsidR="0007782B" w:rsidRDefault="0007782B" w:rsidP="003A5212">
      <w:pPr>
        <w:pStyle w:val="Paragraph"/>
      </w:pPr>
      <w:bookmarkStart w:id="37" w:name="_Toc23493806"/>
    </w:p>
    <w:p w14:paraId="296F96A9" w14:textId="77777777" w:rsidR="0007782B" w:rsidRDefault="0007782B">
      <w:pPr>
        <w:rPr>
          <w:rFonts w:ascii="Arial" w:hAnsi="Arial" w:cs="Arial"/>
          <w:sz w:val="20"/>
          <w:szCs w:val="20"/>
        </w:rPr>
      </w:pPr>
      <w:r>
        <w:br w:type="page"/>
      </w:r>
    </w:p>
    <w:p w14:paraId="38F3895E" w14:textId="3F023E01" w:rsidR="0007782B" w:rsidRDefault="0007782B" w:rsidP="0007782B">
      <w:pPr>
        <w:pStyle w:val="Heading2"/>
      </w:pPr>
      <w:bookmarkStart w:id="38" w:name="_Scenario_1b:_Search"/>
      <w:bookmarkStart w:id="39" w:name="_Toc39607434"/>
      <w:bookmarkEnd w:id="38"/>
      <w:r>
        <w:lastRenderedPageBreak/>
        <w:t>Scenario 1b: Search and Identify (Emergency Response)</w:t>
      </w:r>
      <w:bookmarkEnd w:id="39"/>
    </w:p>
    <w:p w14:paraId="54117C63" w14:textId="45A6DF92" w:rsidR="0007782B" w:rsidRPr="0007782B" w:rsidRDefault="0007782B" w:rsidP="0007782B">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420"/>
        <w:gridCol w:w="8480"/>
      </w:tblGrid>
      <w:tr w:rsidR="0007782B" w14:paraId="242C8BFB" w14:textId="77777777" w:rsidTr="00146ECC">
        <w:trPr>
          <w:gridBefore w:val="1"/>
          <w:wBefore w:w="108" w:type="dxa"/>
        </w:trPr>
        <w:tc>
          <w:tcPr>
            <w:tcW w:w="9900" w:type="dxa"/>
            <w:gridSpan w:val="2"/>
            <w:shd w:val="clear" w:color="auto" w:fill="000000" w:themeFill="text1"/>
          </w:tcPr>
          <w:p w14:paraId="494982D2" w14:textId="1AC65490" w:rsidR="0007782B" w:rsidRPr="0007782B" w:rsidRDefault="0007782B" w:rsidP="0007782B">
            <w:pPr>
              <w:spacing w:before="120" w:after="120"/>
              <w:rPr>
                <w:rStyle w:val="SubtitleChar"/>
                <w:rFonts w:ascii="Arial" w:hAnsi="Arial" w:cs="Arial"/>
                <w:b/>
                <w:color w:val="auto"/>
                <w:spacing w:val="0"/>
                <w:sz w:val="20"/>
                <w:szCs w:val="20"/>
              </w:rPr>
            </w:pPr>
            <w:r>
              <w:rPr>
                <w:rStyle w:val="SubtitleChar"/>
                <w:rFonts w:ascii="Arial" w:hAnsi="Arial" w:cs="Arial"/>
                <w:b/>
                <w:color w:val="auto"/>
                <w:spacing w:val="0"/>
                <w:sz w:val="20"/>
                <w:szCs w:val="20"/>
              </w:rPr>
              <w:t>HAZMAT Event</w:t>
            </w:r>
          </w:p>
        </w:tc>
      </w:tr>
      <w:tr w:rsidR="0007782B" w14:paraId="1AAEDBC5" w14:textId="77777777" w:rsidTr="005C7384">
        <w:tc>
          <w:tcPr>
            <w:tcW w:w="1528" w:type="dxa"/>
            <w:gridSpan w:val="2"/>
            <w:shd w:val="clear" w:color="auto" w:fill="FFFFFF" w:themeFill="background1"/>
          </w:tcPr>
          <w:p w14:paraId="2C025468" w14:textId="77777777" w:rsidR="0007782B" w:rsidRPr="00840533" w:rsidRDefault="0007782B" w:rsidP="005C7384">
            <w:pPr>
              <w:spacing w:before="120" w:after="120"/>
              <w:rPr>
                <w:rFonts w:ascii="Arial" w:hAnsi="Arial" w:cs="Arial"/>
                <w:sz w:val="20"/>
                <w:szCs w:val="20"/>
              </w:rPr>
            </w:pPr>
            <w:r w:rsidRPr="00840533">
              <w:rPr>
                <w:rFonts w:ascii="Arial" w:hAnsi="Arial" w:cs="Arial"/>
                <w:b/>
                <w:sz w:val="20"/>
                <w:szCs w:val="20"/>
              </w:rPr>
              <w:t>Props:</w:t>
            </w:r>
          </w:p>
        </w:tc>
        <w:tc>
          <w:tcPr>
            <w:tcW w:w="8480" w:type="dxa"/>
            <w:shd w:val="clear" w:color="auto" w:fill="FFFFFF" w:themeFill="background1"/>
          </w:tcPr>
          <w:p w14:paraId="706CD832" w14:textId="38785593" w:rsidR="0007782B" w:rsidRPr="00840533" w:rsidRDefault="006F01B3" w:rsidP="005C7384">
            <w:pPr>
              <w:spacing w:before="120" w:after="120"/>
              <w:rPr>
                <w:rFonts w:ascii="Arial" w:hAnsi="Arial" w:cs="Arial"/>
                <w:sz w:val="20"/>
                <w:szCs w:val="20"/>
              </w:rPr>
            </w:pPr>
            <w:r>
              <w:rPr>
                <w:rStyle w:val="SubtitleChar"/>
                <w:rFonts w:ascii="Arial" w:hAnsi="Arial" w:cs="Arial"/>
                <w:color w:val="auto"/>
                <w:spacing w:val="0"/>
                <w:sz w:val="20"/>
                <w:szCs w:val="20"/>
              </w:rPr>
              <w:t>Pickup truck and / or trailer capable of carrying 55 gallon drums and / or a hazardous material tote(s), a structure / building, a mannequin, HAZMAT placards, smoke machine (generator or power source is required), and liquid to simulate spill or release.</w:t>
            </w:r>
          </w:p>
        </w:tc>
      </w:tr>
      <w:tr w:rsidR="0007782B" w14:paraId="70B84374" w14:textId="77777777" w:rsidTr="005C7384">
        <w:tc>
          <w:tcPr>
            <w:tcW w:w="1528" w:type="dxa"/>
            <w:gridSpan w:val="2"/>
            <w:shd w:val="clear" w:color="auto" w:fill="FFFFFF" w:themeFill="background1"/>
          </w:tcPr>
          <w:p w14:paraId="4131D3BB" w14:textId="77777777" w:rsidR="0007782B" w:rsidRPr="00840533" w:rsidRDefault="0007782B" w:rsidP="005C7384">
            <w:pPr>
              <w:spacing w:before="120" w:after="120"/>
              <w:rPr>
                <w:rFonts w:ascii="Arial" w:hAnsi="Arial" w:cs="Arial"/>
                <w:sz w:val="20"/>
                <w:szCs w:val="20"/>
              </w:rPr>
            </w:pPr>
            <w:r w:rsidRPr="00840533">
              <w:rPr>
                <w:rFonts w:ascii="Arial" w:hAnsi="Arial" w:cs="Arial"/>
                <w:b/>
                <w:sz w:val="20"/>
                <w:szCs w:val="20"/>
              </w:rPr>
              <w:t>Flight Time:</w:t>
            </w:r>
          </w:p>
        </w:tc>
        <w:tc>
          <w:tcPr>
            <w:tcW w:w="8480" w:type="dxa"/>
            <w:shd w:val="clear" w:color="auto" w:fill="FFFFFF" w:themeFill="background1"/>
          </w:tcPr>
          <w:p w14:paraId="2F948B7F" w14:textId="088DB561" w:rsidR="0007782B" w:rsidRPr="00840533" w:rsidRDefault="0007782B" w:rsidP="00835BCF">
            <w:pPr>
              <w:spacing w:before="120" w:after="120"/>
              <w:rPr>
                <w:rFonts w:ascii="Arial" w:hAnsi="Arial" w:cs="Arial"/>
                <w:sz w:val="20"/>
                <w:szCs w:val="20"/>
              </w:rPr>
            </w:pPr>
            <w:r w:rsidRPr="00840533">
              <w:rPr>
                <w:rStyle w:val="SubtitleChar"/>
                <w:rFonts w:ascii="Arial" w:hAnsi="Arial" w:cs="Arial"/>
                <w:color w:val="auto"/>
                <w:spacing w:val="0"/>
                <w:sz w:val="20"/>
                <w:szCs w:val="20"/>
              </w:rPr>
              <w:t xml:space="preserve">Each </w:t>
            </w:r>
            <w:r w:rsidR="00A94075">
              <w:rPr>
                <w:rStyle w:val="SubtitleChar"/>
                <w:rFonts w:ascii="Arial" w:hAnsi="Arial" w:cs="Arial"/>
                <w:color w:val="auto"/>
                <w:spacing w:val="0"/>
                <w:sz w:val="20"/>
                <w:szCs w:val="20"/>
              </w:rPr>
              <w:t xml:space="preserve">student </w:t>
            </w:r>
            <w:r w:rsidR="00835BCF">
              <w:rPr>
                <w:rStyle w:val="SubtitleChar"/>
                <w:rFonts w:ascii="Arial" w:hAnsi="Arial" w:cs="Arial"/>
                <w:color w:val="auto"/>
                <w:spacing w:val="0"/>
                <w:sz w:val="20"/>
                <w:szCs w:val="20"/>
              </w:rPr>
              <w:t>RPIC</w:t>
            </w:r>
            <w:r w:rsidRPr="00840533">
              <w:rPr>
                <w:rStyle w:val="SubtitleChar"/>
                <w:rFonts w:ascii="Arial" w:hAnsi="Arial" w:cs="Arial"/>
                <w:color w:val="auto"/>
                <w:spacing w:val="0"/>
                <w:sz w:val="20"/>
                <w:szCs w:val="20"/>
              </w:rPr>
              <w:t xml:space="preserve"> should get 1.5 hours of flight time during the scenario</w:t>
            </w:r>
            <w:r>
              <w:rPr>
                <w:rStyle w:val="SubtitleChar"/>
                <w:rFonts w:ascii="Arial" w:hAnsi="Arial" w:cs="Arial"/>
                <w:color w:val="auto"/>
                <w:spacing w:val="0"/>
                <w:sz w:val="20"/>
                <w:szCs w:val="20"/>
              </w:rPr>
              <w:t>.</w:t>
            </w:r>
          </w:p>
        </w:tc>
      </w:tr>
      <w:tr w:rsidR="0007782B" w14:paraId="28250098" w14:textId="77777777" w:rsidTr="005C7384">
        <w:tc>
          <w:tcPr>
            <w:tcW w:w="1528" w:type="dxa"/>
            <w:gridSpan w:val="2"/>
            <w:shd w:val="clear" w:color="auto" w:fill="FFFFFF" w:themeFill="background1"/>
          </w:tcPr>
          <w:p w14:paraId="68009B72" w14:textId="77777777" w:rsidR="0007782B" w:rsidRPr="00840533" w:rsidRDefault="0007782B" w:rsidP="005C7384">
            <w:pPr>
              <w:spacing w:before="120" w:after="120"/>
              <w:rPr>
                <w:rFonts w:ascii="Arial" w:hAnsi="Arial" w:cs="Arial"/>
                <w:sz w:val="20"/>
                <w:szCs w:val="20"/>
              </w:rPr>
            </w:pPr>
            <w:r w:rsidRPr="00840533">
              <w:rPr>
                <w:rFonts w:ascii="Arial" w:hAnsi="Arial" w:cs="Arial"/>
                <w:b/>
                <w:sz w:val="20"/>
                <w:szCs w:val="20"/>
              </w:rPr>
              <w:t>Scenario:</w:t>
            </w:r>
          </w:p>
        </w:tc>
        <w:tc>
          <w:tcPr>
            <w:tcW w:w="8480" w:type="dxa"/>
            <w:shd w:val="clear" w:color="auto" w:fill="FFFFFF" w:themeFill="background1"/>
          </w:tcPr>
          <w:p w14:paraId="7A584A3D" w14:textId="75020913" w:rsidR="0007782B" w:rsidRPr="00840533" w:rsidRDefault="006F01B3" w:rsidP="006F01B3">
            <w:pPr>
              <w:spacing w:before="120" w:after="120"/>
              <w:rPr>
                <w:rFonts w:ascii="Arial" w:hAnsi="Arial" w:cs="Arial"/>
                <w:sz w:val="20"/>
                <w:szCs w:val="20"/>
              </w:rPr>
            </w:pPr>
            <w:r>
              <w:rPr>
                <w:rStyle w:val="SubtitleChar"/>
                <w:rFonts w:ascii="Arial" w:hAnsi="Arial" w:cs="Arial"/>
                <w:color w:val="auto"/>
                <w:spacing w:val="0"/>
                <w:sz w:val="20"/>
                <w:szCs w:val="20"/>
              </w:rPr>
              <w:t>It’s believed that a vehicle transporting hazardous material has been abandoned next to a home suspected of drug manufacturing. A neighbor reported “a loud explosive sound, weird smell, and smoke coming from the containers on the vehicle / trailer.” A UAS team is called to search and identify the area while providing a damage assessment to the Incident Commander. A primary and secondary search of the area of operation is very important to communicate to Command and the incoming HAZMAT response team.</w:t>
            </w:r>
          </w:p>
        </w:tc>
      </w:tr>
      <w:tr w:rsidR="0007782B" w14:paraId="3EE877AF" w14:textId="77777777" w:rsidTr="005C7384">
        <w:tc>
          <w:tcPr>
            <w:tcW w:w="1528" w:type="dxa"/>
            <w:gridSpan w:val="2"/>
            <w:shd w:val="clear" w:color="auto" w:fill="FFFFFF" w:themeFill="background1"/>
          </w:tcPr>
          <w:p w14:paraId="2E94996B" w14:textId="77777777" w:rsidR="0007782B" w:rsidRPr="00840533" w:rsidRDefault="0007782B" w:rsidP="005C7384">
            <w:pPr>
              <w:spacing w:before="120" w:after="120"/>
              <w:rPr>
                <w:rFonts w:ascii="Arial" w:hAnsi="Arial" w:cs="Arial"/>
                <w:b/>
                <w:sz w:val="20"/>
                <w:szCs w:val="20"/>
              </w:rPr>
            </w:pPr>
            <w:r w:rsidRPr="00840533">
              <w:rPr>
                <w:rStyle w:val="SubtitleChar"/>
                <w:rFonts w:ascii="Arial" w:eastAsiaTheme="minorHAnsi" w:hAnsi="Arial" w:cs="Arial"/>
                <w:b/>
                <w:color w:val="auto"/>
                <w:spacing w:val="0"/>
                <w:sz w:val="20"/>
                <w:szCs w:val="20"/>
              </w:rPr>
              <w:t>Student Actions:</w:t>
            </w:r>
          </w:p>
        </w:tc>
        <w:tc>
          <w:tcPr>
            <w:tcW w:w="8480" w:type="dxa"/>
            <w:shd w:val="clear" w:color="auto" w:fill="FFFFFF" w:themeFill="background1"/>
          </w:tcPr>
          <w:p w14:paraId="15CE5B51" w14:textId="24E98CA6" w:rsidR="0007782B" w:rsidRPr="006966AD" w:rsidRDefault="0007782B" w:rsidP="006966AD">
            <w:pPr>
              <w:pStyle w:val="Paragraph"/>
              <w:numPr>
                <w:ilvl w:val="0"/>
                <w:numId w:val="45"/>
              </w:numPr>
              <w:tabs>
                <w:tab w:val="clear" w:pos="979"/>
              </w:tabs>
              <w:spacing w:before="120"/>
              <w:ind w:left="354"/>
              <w:rPr>
                <w:rStyle w:val="SubtitleChar"/>
                <w:color w:val="auto"/>
                <w:spacing w:val="0"/>
              </w:rPr>
            </w:pPr>
            <w:r w:rsidRPr="00840533">
              <w:rPr>
                <w:rStyle w:val="SubtitleChar"/>
                <w:color w:val="auto"/>
                <w:spacing w:val="0"/>
              </w:rPr>
              <w:t xml:space="preserve">Two </w:t>
            </w:r>
            <w:r w:rsidRPr="006966AD">
              <w:rPr>
                <w:rStyle w:val="SubtitleChar"/>
                <w:rFonts w:eastAsiaTheme="minorHAnsi"/>
                <w:color w:val="auto"/>
                <w:spacing w:val="0"/>
              </w:rPr>
              <w:t xml:space="preserve">student </w:t>
            </w:r>
            <w:r w:rsidR="00DA42E1">
              <w:rPr>
                <w:rStyle w:val="SubtitleChar"/>
                <w:rFonts w:eastAsiaTheme="minorHAnsi"/>
                <w:color w:val="auto"/>
                <w:spacing w:val="0"/>
              </w:rPr>
              <w:t>RPIC’s</w:t>
            </w:r>
            <w:r w:rsidRPr="006966AD">
              <w:rPr>
                <w:rStyle w:val="SubtitleChar"/>
                <w:rFonts w:eastAsiaTheme="minorHAnsi"/>
                <w:color w:val="auto"/>
                <w:spacing w:val="0"/>
              </w:rPr>
              <w:t xml:space="preserve"> launch from the designated coordinates </w:t>
            </w:r>
            <w:r w:rsidR="006966AD">
              <w:rPr>
                <w:rStyle w:val="SubtitleChar"/>
                <w:rFonts w:eastAsiaTheme="minorHAnsi"/>
                <w:color w:val="auto"/>
                <w:spacing w:val="0"/>
              </w:rPr>
              <w:t>fly to designated point of interest</w:t>
            </w:r>
            <w:r w:rsidRPr="006966AD">
              <w:rPr>
                <w:rStyle w:val="SubtitleChar"/>
                <w:color w:val="auto"/>
                <w:spacing w:val="0"/>
              </w:rPr>
              <w:t xml:space="preserve">. </w:t>
            </w:r>
          </w:p>
          <w:p w14:paraId="2891E3CE" w14:textId="6CE0A881" w:rsidR="0007782B" w:rsidRPr="006966AD" w:rsidRDefault="00835BCF" w:rsidP="006966AD">
            <w:pPr>
              <w:pStyle w:val="Paragraph"/>
              <w:numPr>
                <w:ilvl w:val="0"/>
                <w:numId w:val="45"/>
              </w:numPr>
              <w:tabs>
                <w:tab w:val="clear" w:pos="979"/>
              </w:tabs>
              <w:spacing w:before="120"/>
              <w:ind w:left="354"/>
              <w:rPr>
                <w:rStyle w:val="SubtitleChar"/>
                <w:color w:val="auto"/>
                <w:spacing w:val="0"/>
              </w:rPr>
            </w:pPr>
            <w:r>
              <w:rPr>
                <w:rStyle w:val="SubtitleChar"/>
                <w:color w:val="auto"/>
                <w:spacing w:val="0"/>
              </w:rPr>
              <w:t xml:space="preserve">RPIC </w:t>
            </w:r>
            <w:r w:rsidR="0007782B" w:rsidRPr="006966AD">
              <w:rPr>
                <w:rStyle w:val="SubtitleChar"/>
                <w:color w:val="auto"/>
                <w:spacing w:val="0"/>
              </w:rPr>
              <w:t xml:space="preserve">#1 maintains an altitude just above tree level, </w:t>
            </w:r>
          </w:p>
          <w:p w14:paraId="7FDD2435" w14:textId="78C5F7FC" w:rsidR="0007782B" w:rsidRPr="006966AD" w:rsidRDefault="00835BCF" w:rsidP="006966AD">
            <w:pPr>
              <w:pStyle w:val="Paragraph"/>
              <w:numPr>
                <w:ilvl w:val="0"/>
                <w:numId w:val="45"/>
              </w:numPr>
              <w:tabs>
                <w:tab w:val="clear" w:pos="979"/>
              </w:tabs>
              <w:spacing w:before="120"/>
              <w:ind w:left="354"/>
              <w:rPr>
                <w:rStyle w:val="SubtitleChar"/>
                <w:color w:val="auto"/>
                <w:spacing w:val="0"/>
              </w:rPr>
            </w:pPr>
            <w:r>
              <w:rPr>
                <w:rStyle w:val="SubtitleChar"/>
                <w:color w:val="auto"/>
                <w:spacing w:val="0"/>
              </w:rPr>
              <w:t xml:space="preserve">RPIC </w:t>
            </w:r>
            <w:r w:rsidR="0007782B" w:rsidRPr="006966AD">
              <w:rPr>
                <w:rStyle w:val="SubtitleChar"/>
                <w:color w:val="auto"/>
                <w:spacing w:val="0"/>
              </w:rPr>
              <w:t xml:space="preserve">#2 maintains an altitude a minimum of 100 feet above </w:t>
            </w:r>
            <w:r>
              <w:rPr>
                <w:rStyle w:val="SubtitleChar"/>
                <w:color w:val="auto"/>
                <w:spacing w:val="0"/>
              </w:rPr>
              <w:t xml:space="preserve">RPIC </w:t>
            </w:r>
            <w:r w:rsidR="0007782B" w:rsidRPr="006966AD">
              <w:rPr>
                <w:rStyle w:val="SubtitleChar"/>
                <w:color w:val="auto"/>
                <w:spacing w:val="0"/>
              </w:rPr>
              <w:t xml:space="preserve">#1. </w:t>
            </w:r>
          </w:p>
          <w:p w14:paraId="61C3054E" w14:textId="688BEFBF" w:rsidR="0007782B" w:rsidRPr="006966AD" w:rsidRDefault="0007782B" w:rsidP="006966AD">
            <w:pPr>
              <w:pStyle w:val="Paragraph"/>
              <w:numPr>
                <w:ilvl w:val="0"/>
                <w:numId w:val="45"/>
              </w:numPr>
              <w:tabs>
                <w:tab w:val="clear" w:pos="979"/>
              </w:tabs>
              <w:spacing w:before="120"/>
              <w:ind w:left="354"/>
              <w:rPr>
                <w:rStyle w:val="SubtitleChar"/>
                <w:color w:val="auto"/>
                <w:spacing w:val="0"/>
              </w:rPr>
            </w:pPr>
            <w:r w:rsidRPr="006966AD">
              <w:rPr>
                <w:rStyle w:val="SubtitleChar"/>
                <w:color w:val="auto"/>
                <w:spacing w:val="0"/>
              </w:rPr>
              <w:t xml:space="preserve">Coordinating their efforts, the student </w:t>
            </w:r>
            <w:r w:rsidR="00DA42E1">
              <w:rPr>
                <w:rStyle w:val="SubtitleChar"/>
                <w:color w:val="auto"/>
                <w:spacing w:val="0"/>
              </w:rPr>
              <w:t>RPIC’s</w:t>
            </w:r>
            <w:r w:rsidRPr="006966AD">
              <w:rPr>
                <w:rStyle w:val="SubtitleChar"/>
                <w:color w:val="auto"/>
                <w:spacing w:val="0"/>
              </w:rPr>
              <w:t xml:space="preserve"> attempt to locate the </w:t>
            </w:r>
            <w:r w:rsidR="006966AD">
              <w:rPr>
                <w:rStyle w:val="SubtitleChar"/>
                <w:color w:val="auto"/>
                <w:spacing w:val="0"/>
              </w:rPr>
              <w:t>designated point of interest</w:t>
            </w:r>
            <w:r w:rsidRPr="006966AD">
              <w:rPr>
                <w:rStyle w:val="SubtitleChar"/>
                <w:color w:val="auto"/>
                <w:spacing w:val="0"/>
              </w:rPr>
              <w:t xml:space="preserve">. </w:t>
            </w:r>
          </w:p>
          <w:p w14:paraId="11AF6B83" w14:textId="36FF3C13" w:rsidR="0007782B" w:rsidRPr="006966AD" w:rsidRDefault="00835BCF" w:rsidP="006966AD">
            <w:pPr>
              <w:pStyle w:val="Paragraph"/>
              <w:numPr>
                <w:ilvl w:val="0"/>
                <w:numId w:val="45"/>
              </w:numPr>
              <w:tabs>
                <w:tab w:val="clear" w:pos="979"/>
              </w:tabs>
              <w:spacing w:before="120"/>
              <w:ind w:left="354"/>
              <w:rPr>
                <w:rStyle w:val="SubtitleChar"/>
                <w:color w:val="auto"/>
                <w:spacing w:val="0"/>
              </w:rPr>
            </w:pPr>
            <w:r>
              <w:rPr>
                <w:rStyle w:val="SubtitleChar"/>
                <w:color w:val="auto"/>
                <w:spacing w:val="0"/>
              </w:rPr>
              <w:t xml:space="preserve">RPIC </w:t>
            </w:r>
            <w:r w:rsidR="0007782B" w:rsidRPr="006966AD">
              <w:rPr>
                <w:rStyle w:val="SubtitleChar"/>
                <w:color w:val="auto"/>
                <w:spacing w:val="0"/>
              </w:rPr>
              <w:t>#1 decreases altitude and identifies the vehicle</w:t>
            </w:r>
            <w:r w:rsidR="006966AD">
              <w:rPr>
                <w:rStyle w:val="SubtitleChar"/>
                <w:color w:val="auto"/>
                <w:spacing w:val="0"/>
              </w:rPr>
              <w:t>,</w:t>
            </w:r>
            <w:r w:rsidR="0007782B" w:rsidRPr="006966AD">
              <w:rPr>
                <w:rStyle w:val="SubtitleChar"/>
                <w:color w:val="auto"/>
                <w:spacing w:val="0"/>
              </w:rPr>
              <w:t xml:space="preserve"> license plate</w:t>
            </w:r>
            <w:r w:rsidR="006966AD">
              <w:rPr>
                <w:rStyle w:val="SubtitleChar"/>
                <w:color w:val="auto"/>
                <w:spacing w:val="0"/>
              </w:rPr>
              <w:t>, HAZMAT vessels / placards, and damage associated with the incident</w:t>
            </w:r>
            <w:r w:rsidR="0007782B" w:rsidRPr="006966AD">
              <w:rPr>
                <w:rStyle w:val="SubtitleChar"/>
                <w:color w:val="auto"/>
                <w:spacing w:val="0"/>
              </w:rPr>
              <w:t xml:space="preserve">. After the vehicle identification </w:t>
            </w:r>
            <w:r w:rsidR="006966AD">
              <w:rPr>
                <w:rStyle w:val="SubtitleChar"/>
                <w:color w:val="auto"/>
                <w:spacing w:val="0"/>
              </w:rPr>
              <w:t>and scene assessment</w:t>
            </w:r>
            <w:r w:rsidR="0007782B" w:rsidRPr="006966AD">
              <w:rPr>
                <w:rStyle w:val="SubtitleChar"/>
                <w:color w:val="auto"/>
                <w:spacing w:val="0"/>
              </w:rPr>
              <w:t xml:space="preserve">, </w:t>
            </w:r>
            <w:r>
              <w:rPr>
                <w:rStyle w:val="SubtitleChar"/>
                <w:color w:val="auto"/>
                <w:spacing w:val="0"/>
              </w:rPr>
              <w:t xml:space="preserve">RPIC </w:t>
            </w:r>
            <w:r w:rsidR="0007782B" w:rsidRPr="006966AD">
              <w:rPr>
                <w:rStyle w:val="SubtitleChar"/>
                <w:color w:val="auto"/>
                <w:spacing w:val="0"/>
              </w:rPr>
              <w:t xml:space="preserve">#1 clears the </w:t>
            </w:r>
            <w:r w:rsidR="006966AD">
              <w:rPr>
                <w:rStyle w:val="SubtitleChar"/>
                <w:color w:val="auto"/>
                <w:spacing w:val="0"/>
              </w:rPr>
              <w:t>exterior of the structure for any additional damage or safety concerns for ground crews</w:t>
            </w:r>
            <w:r w:rsidR="0007782B" w:rsidRPr="006966AD">
              <w:rPr>
                <w:rStyle w:val="SubtitleChar"/>
                <w:color w:val="auto"/>
                <w:spacing w:val="0"/>
              </w:rPr>
              <w:t xml:space="preserve">. </w:t>
            </w:r>
          </w:p>
          <w:p w14:paraId="11BC42D4" w14:textId="523ABD17" w:rsidR="0007782B" w:rsidRPr="006966AD" w:rsidRDefault="00835BCF" w:rsidP="006966AD">
            <w:pPr>
              <w:pStyle w:val="Paragraph"/>
              <w:numPr>
                <w:ilvl w:val="0"/>
                <w:numId w:val="45"/>
              </w:numPr>
              <w:tabs>
                <w:tab w:val="clear" w:pos="979"/>
              </w:tabs>
              <w:spacing w:before="120"/>
              <w:ind w:left="354"/>
              <w:rPr>
                <w:rStyle w:val="SubtitleChar"/>
                <w:color w:val="auto"/>
                <w:spacing w:val="0"/>
              </w:rPr>
            </w:pPr>
            <w:r>
              <w:rPr>
                <w:rStyle w:val="SubtitleChar"/>
                <w:color w:val="auto"/>
                <w:spacing w:val="0"/>
              </w:rPr>
              <w:t xml:space="preserve">RPIC </w:t>
            </w:r>
            <w:r w:rsidR="0007782B" w:rsidRPr="006966AD">
              <w:rPr>
                <w:rStyle w:val="SubtitleChar"/>
                <w:color w:val="auto"/>
                <w:spacing w:val="0"/>
              </w:rPr>
              <w:t xml:space="preserve">#2 continues to maintain a minimum altitude of 100 feet above </w:t>
            </w:r>
            <w:r>
              <w:rPr>
                <w:rStyle w:val="SubtitleChar"/>
                <w:color w:val="auto"/>
                <w:spacing w:val="0"/>
              </w:rPr>
              <w:t xml:space="preserve">RPIC </w:t>
            </w:r>
            <w:r w:rsidR="0007782B" w:rsidRPr="006966AD">
              <w:rPr>
                <w:rStyle w:val="SubtitleChar"/>
                <w:color w:val="auto"/>
                <w:spacing w:val="0"/>
              </w:rPr>
              <w:t xml:space="preserve">#1 and assist with coordinating the search. </w:t>
            </w:r>
          </w:p>
          <w:p w14:paraId="7E5C885E" w14:textId="23899779" w:rsidR="0007782B" w:rsidRPr="00840533" w:rsidRDefault="0007782B" w:rsidP="006966AD">
            <w:pPr>
              <w:pStyle w:val="Paragraph"/>
              <w:numPr>
                <w:ilvl w:val="0"/>
                <w:numId w:val="45"/>
              </w:numPr>
              <w:tabs>
                <w:tab w:val="clear" w:pos="979"/>
              </w:tabs>
              <w:spacing w:before="120"/>
              <w:ind w:left="354"/>
            </w:pPr>
            <w:r w:rsidRPr="006966AD">
              <w:rPr>
                <w:rStyle w:val="SubtitleChar"/>
                <w:color w:val="auto"/>
                <w:spacing w:val="0"/>
              </w:rPr>
              <w:t>Non flying s</w:t>
            </w:r>
            <w:r w:rsidRPr="00840533">
              <w:rPr>
                <w:rStyle w:val="SubtitleChar"/>
                <w:color w:val="auto"/>
                <w:spacing w:val="0"/>
              </w:rPr>
              <w:t xml:space="preserve">tudents fill the role of visual observers. </w:t>
            </w:r>
            <w:r w:rsidR="00DA42E1">
              <w:rPr>
                <w:rStyle w:val="SubtitleChar"/>
                <w:color w:val="auto"/>
                <w:spacing w:val="0"/>
              </w:rPr>
              <w:t>VO’s</w:t>
            </w:r>
            <w:r w:rsidRPr="00840533">
              <w:rPr>
                <w:rStyle w:val="SubtitleChar"/>
                <w:color w:val="auto"/>
                <w:spacing w:val="0"/>
              </w:rPr>
              <w:t xml:space="preserve"> simulate utilizing the UAS radio channel to relay pertinent information back to command. </w:t>
            </w:r>
            <w:r w:rsidR="00742C79">
              <w:rPr>
                <w:rStyle w:val="SubtitleChar"/>
                <w:color w:val="auto"/>
                <w:spacing w:val="0"/>
              </w:rPr>
              <w:t xml:space="preserve">If flight crew is enabled using </w:t>
            </w:r>
            <w:proofErr w:type="spellStart"/>
            <w:r w:rsidR="00742C79">
              <w:rPr>
                <w:rStyle w:val="SubtitleChar"/>
                <w:color w:val="auto"/>
                <w:spacing w:val="0"/>
              </w:rPr>
              <w:t>DroneSense</w:t>
            </w:r>
            <w:proofErr w:type="spellEnd"/>
            <w:r w:rsidR="00742C79">
              <w:rPr>
                <w:rStyle w:val="SubtitleChar"/>
                <w:color w:val="auto"/>
                <w:spacing w:val="0"/>
              </w:rPr>
              <w:t>, VO’s</w:t>
            </w:r>
            <w:r w:rsidR="00742C79" w:rsidRPr="00840533">
              <w:rPr>
                <w:rStyle w:val="SubtitleChar"/>
                <w:color w:val="auto"/>
                <w:spacing w:val="0"/>
              </w:rPr>
              <w:t xml:space="preserve"> </w:t>
            </w:r>
            <w:r w:rsidR="00742C79">
              <w:rPr>
                <w:rStyle w:val="SubtitleChar"/>
                <w:color w:val="auto"/>
                <w:spacing w:val="0"/>
              </w:rPr>
              <w:t xml:space="preserve">shall </w:t>
            </w:r>
            <w:r w:rsidRPr="00840533">
              <w:rPr>
                <w:rStyle w:val="SubtitleChar"/>
                <w:color w:val="auto"/>
                <w:spacing w:val="0"/>
              </w:rPr>
              <w:t>demonstrate the ability to access</w:t>
            </w:r>
            <w:r>
              <w:rPr>
                <w:rStyle w:val="SubtitleChar"/>
                <w:color w:val="auto"/>
                <w:spacing w:val="0"/>
              </w:rPr>
              <w:t xml:space="preserve"> the flight software </w:t>
            </w:r>
            <w:r w:rsidRPr="00840533">
              <w:rPr>
                <w:rStyle w:val="SubtitleChar"/>
                <w:color w:val="auto"/>
                <w:spacing w:val="0"/>
              </w:rPr>
              <w:t xml:space="preserve">Ops Center for viewing of video streaming and to assist with airspace </w:t>
            </w:r>
            <w:proofErr w:type="spellStart"/>
            <w:r w:rsidRPr="00840533">
              <w:rPr>
                <w:rStyle w:val="SubtitleChar"/>
                <w:color w:val="auto"/>
                <w:spacing w:val="0"/>
              </w:rPr>
              <w:t>deconfliction</w:t>
            </w:r>
            <w:proofErr w:type="spellEnd"/>
            <w:r w:rsidRPr="00840533">
              <w:rPr>
                <w:rStyle w:val="SubtitleChar"/>
                <w:color w:val="auto"/>
                <w:spacing w:val="0"/>
              </w:rPr>
              <w:t>.</w:t>
            </w:r>
          </w:p>
        </w:tc>
      </w:tr>
      <w:tr w:rsidR="0007782B" w14:paraId="6A14214F" w14:textId="77777777" w:rsidTr="005C7384">
        <w:tc>
          <w:tcPr>
            <w:tcW w:w="1528" w:type="dxa"/>
            <w:gridSpan w:val="2"/>
            <w:shd w:val="clear" w:color="auto" w:fill="FFFFFF" w:themeFill="background1"/>
          </w:tcPr>
          <w:p w14:paraId="77443FE0" w14:textId="77777777" w:rsidR="0007782B" w:rsidRPr="00840533" w:rsidRDefault="0007782B" w:rsidP="005C7384">
            <w:pPr>
              <w:spacing w:before="120" w:after="120"/>
              <w:rPr>
                <w:rFonts w:ascii="Arial" w:hAnsi="Arial" w:cs="Arial"/>
                <w:sz w:val="20"/>
                <w:szCs w:val="20"/>
              </w:rPr>
            </w:pPr>
            <w:r w:rsidRPr="00840533">
              <w:rPr>
                <w:rFonts w:ascii="Arial" w:hAnsi="Arial" w:cs="Arial"/>
                <w:b/>
                <w:sz w:val="20"/>
                <w:szCs w:val="20"/>
              </w:rPr>
              <w:t>Expectations:</w:t>
            </w:r>
          </w:p>
        </w:tc>
        <w:tc>
          <w:tcPr>
            <w:tcW w:w="8480" w:type="dxa"/>
            <w:shd w:val="clear" w:color="auto" w:fill="FFFFFF" w:themeFill="background1"/>
          </w:tcPr>
          <w:p w14:paraId="36E4BB73" w14:textId="77777777" w:rsidR="00891495" w:rsidRDefault="0007782B" w:rsidP="00835BCF">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Students are expected to demonstrate the ability to effectively communicate and coordinate activities.</w:t>
            </w:r>
            <w:r>
              <w:rPr>
                <w:rStyle w:val="SubtleEmphasis"/>
                <w:rFonts w:ascii="Arial" w:hAnsi="Arial" w:cs="Arial"/>
                <w:i w:val="0"/>
                <w:color w:val="auto"/>
                <w:sz w:val="20"/>
                <w:szCs w:val="20"/>
              </w:rPr>
              <w:t xml:space="preserve"> </w:t>
            </w:r>
          </w:p>
          <w:p w14:paraId="65609AE7" w14:textId="77777777" w:rsidR="00891495" w:rsidRDefault="0007782B" w:rsidP="00835BCF">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Students will identify the primary (#1) </w:t>
            </w:r>
            <w:r w:rsidR="00835BCF">
              <w:rPr>
                <w:rStyle w:val="SubtleEmphasis"/>
                <w:rFonts w:ascii="Arial" w:hAnsi="Arial" w:cs="Arial"/>
                <w:i w:val="0"/>
                <w:color w:val="auto"/>
                <w:sz w:val="20"/>
                <w:szCs w:val="20"/>
              </w:rPr>
              <w:t xml:space="preserve">RPIC </w:t>
            </w:r>
            <w:r w:rsidRPr="00840533">
              <w:rPr>
                <w:rStyle w:val="SubtleEmphasis"/>
                <w:rFonts w:ascii="Arial" w:hAnsi="Arial" w:cs="Arial"/>
                <w:i w:val="0"/>
                <w:color w:val="auto"/>
                <w:sz w:val="20"/>
                <w:szCs w:val="20"/>
              </w:rPr>
              <w:t xml:space="preserve">and the secondary (#2) </w:t>
            </w:r>
            <w:r w:rsidR="00835BCF">
              <w:rPr>
                <w:rStyle w:val="SubtleEmphasis"/>
                <w:rFonts w:ascii="Arial" w:hAnsi="Arial" w:cs="Arial"/>
                <w:i w:val="0"/>
                <w:color w:val="auto"/>
                <w:sz w:val="20"/>
                <w:szCs w:val="20"/>
              </w:rPr>
              <w:t>RPIC</w:t>
            </w:r>
            <w:r w:rsidRPr="00840533">
              <w:rPr>
                <w:rStyle w:val="SubtleEmphasis"/>
                <w:rFonts w:ascii="Arial" w:hAnsi="Arial" w:cs="Arial"/>
                <w:i w:val="0"/>
                <w:color w:val="auto"/>
                <w:sz w:val="20"/>
                <w:szCs w:val="20"/>
              </w:rPr>
              <w:t>.</w:t>
            </w:r>
            <w:r>
              <w:rPr>
                <w:rStyle w:val="SubtleEmphasis"/>
                <w:rFonts w:ascii="Arial" w:hAnsi="Arial" w:cs="Arial"/>
                <w:i w:val="0"/>
                <w:color w:val="auto"/>
                <w:sz w:val="20"/>
                <w:szCs w:val="20"/>
              </w:rPr>
              <w:t xml:space="preserve"> </w:t>
            </w:r>
          </w:p>
          <w:p w14:paraId="580A443C" w14:textId="77777777" w:rsidR="00891495" w:rsidRDefault="0007782B" w:rsidP="00835BCF">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Students will demonstrate the ability to properly maintain a safe altitude from each other.</w:t>
            </w:r>
            <w:r>
              <w:rPr>
                <w:rStyle w:val="SubtleEmphasis"/>
                <w:rFonts w:ascii="Arial" w:hAnsi="Arial" w:cs="Arial"/>
                <w:i w:val="0"/>
                <w:color w:val="auto"/>
                <w:sz w:val="20"/>
                <w:szCs w:val="20"/>
              </w:rPr>
              <w:t xml:space="preserve"> </w:t>
            </w:r>
          </w:p>
          <w:p w14:paraId="1FB7C419" w14:textId="77777777" w:rsidR="00891495" w:rsidRDefault="0007782B" w:rsidP="00835BCF">
            <w:pPr>
              <w:spacing w:before="120"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Utilizing the onboard camera, students will demonstrate the ability to perform a search </w:t>
            </w:r>
            <w:r w:rsidR="00FC2365">
              <w:rPr>
                <w:rStyle w:val="SubtleEmphasis"/>
                <w:rFonts w:ascii="Arial" w:hAnsi="Arial" w:cs="Arial"/>
                <w:i w:val="0"/>
                <w:color w:val="auto"/>
                <w:sz w:val="20"/>
                <w:szCs w:val="20"/>
              </w:rPr>
              <w:t xml:space="preserve">of the scene and the ability to </w:t>
            </w:r>
            <w:r w:rsidRPr="00840533">
              <w:rPr>
                <w:rStyle w:val="SubtleEmphasis"/>
                <w:rFonts w:ascii="Arial" w:hAnsi="Arial" w:cs="Arial"/>
                <w:i w:val="0"/>
                <w:color w:val="auto"/>
                <w:sz w:val="20"/>
                <w:szCs w:val="20"/>
              </w:rPr>
              <w:t xml:space="preserve">position the UAS where the </w:t>
            </w:r>
            <w:r w:rsidR="00FC2365">
              <w:rPr>
                <w:rStyle w:val="SubtleEmphasis"/>
                <w:rFonts w:ascii="Arial" w:hAnsi="Arial" w:cs="Arial"/>
                <w:i w:val="0"/>
                <w:color w:val="auto"/>
                <w:sz w:val="20"/>
                <w:szCs w:val="20"/>
              </w:rPr>
              <w:t>point of interest is identifiable</w:t>
            </w:r>
            <w:r w:rsidRPr="00840533">
              <w:rPr>
                <w:rStyle w:val="SubtleEmphasis"/>
                <w:rFonts w:ascii="Arial" w:hAnsi="Arial" w:cs="Arial"/>
                <w:i w:val="0"/>
                <w:color w:val="auto"/>
                <w:sz w:val="20"/>
                <w:szCs w:val="20"/>
              </w:rPr>
              <w:t>.</w:t>
            </w:r>
            <w:r>
              <w:rPr>
                <w:rStyle w:val="SubtleEmphasis"/>
                <w:rFonts w:ascii="Arial" w:hAnsi="Arial" w:cs="Arial"/>
                <w:i w:val="0"/>
                <w:color w:val="auto"/>
                <w:sz w:val="20"/>
                <w:szCs w:val="20"/>
              </w:rPr>
              <w:t xml:space="preserve"> </w:t>
            </w:r>
          </w:p>
          <w:p w14:paraId="10536346" w14:textId="67EAAC1A" w:rsidR="0007782B" w:rsidRPr="00840533" w:rsidRDefault="0007782B" w:rsidP="00835BCF">
            <w:pPr>
              <w:spacing w:before="120" w:after="120"/>
              <w:rPr>
                <w:rFonts w:ascii="Arial" w:hAnsi="Arial" w:cs="Arial"/>
                <w:sz w:val="20"/>
                <w:szCs w:val="20"/>
              </w:rPr>
            </w:pPr>
            <w:r w:rsidRPr="00840533">
              <w:rPr>
                <w:rStyle w:val="SubtleEmphasis"/>
                <w:rFonts w:ascii="Arial" w:hAnsi="Arial" w:cs="Arial"/>
                <w:i w:val="0"/>
                <w:color w:val="auto"/>
                <w:sz w:val="20"/>
                <w:szCs w:val="20"/>
              </w:rPr>
              <w:t>Students will demonstrate the ability to conduct a low altitude flight, flying “low and slow” to identify evidence.</w:t>
            </w:r>
          </w:p>
        </w:tc>
      </w:tr>
      <w:tr w:rsidR="0007782B" w14:paraId="49BBB14A" w14:textId="77777777" w:rsidTr="005C7384">
        <w:tc>
          <w:tcPr>
            <w:tcW w:w="1528" w:type="dxa"/>
            <w:gridSpan w:val="2"/>
            <w:shd w:val="clear" w:color="auto" w:fill="FFFFFF" w:themeFill="background1"/>
          </w:tcPr>
          <w:p w14:paraId="214ECC56" w14:textId="77777777" w:rsidR="0007782B" w:rsidRPr="00840533" w:rsidRDefault="0007782B" w:rsidP="005C7384">
            <w:pPr>
              <w:spacing w:before="120" w:after="120"/>
              <w:rPr>
                <w:rFonts w:ascii="Arial" w:hAnsi="Arial" w:cs="Arial"/>
                <w:b/>
                <w:sz w:val="20"/>
                <w:szCs w:val="20"/>
              </w:rPr>
            </w:pPr>
            <w:r w:rsidRPr="00840533">
              <w:rPr>
                <w:rFonts w:ascii="Arial" w:hAnsi="Arial" w:cs="Arial"/>
                <w:b/>
                <w:sz w:val="20"/>
                <w:szCs w:val="20"/>
              </w:rPr>
              <w:t>After Action:</w:t>
            </w:r>
          </w:p>
        </w:tc>
        <w:tc>
          <w:tcPr>
            <w:tcW w:w="8480" w:type="dxa"/>
            <w:shd w:val="clear" w:color="auto" w:fill="FFFFFF" w:themeFill="background1"/>
          </w:tcPr>
          <w:p w14:paraId="6701C3A6" w14:textId="5B818FCC" w:rsidR="0007782B" w:rsidRPr="00840533" w:rsidRDefault="0007782B" w:rsidP="00835BCF">
            <w:pPr>
              <w:spacing w:before="120" w:after="120"/>
              <w:rPr>
                <w:rStyle w:val="SubtleEmphasis"/>
                <w:rFonts w:ascii="Arial" w:hAnsi="Arial" w:cs="Arial"/>
                <w:i w:val="0"/>
                <w:color w:val="auto"/>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835BCF">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835BCF">
              <w:rPr>
                <w:rFonts w:ascii="Arial" w:hAnsi="Arial" w:cs="Arial"/>
                <w:sz w:val="20"/>
                <w:szCs w:val="20"/>
              </w:rPr>
              <w:t>RPIC</w:t>
            </w:r>
            <w:r w:rsidRPr="00840533">
              <w:rPr>
                <w:rFonts w:ascii="Arial" w:hAnsi="Arial" w:cs="Arial"/>
                <w:sz w:val="20"/>
                <w:szCs w:val="20"/>
              </w:rPr>
              <w:t xml:space="preserve"> in this scenario.</w:t>
            </w:r>
          </w:p>
        </w:tc>
      </w:tr>
    </w:tbl>
    <w:p w14:paraId="6337CDD4" w14:textId="77777777" w:rsidR="003A5212" w:rsidRDefault="003A5212" w:rsidP="003A5212">
      <w:pPr>
        <w:pStyle w:val="Paragraph"/>
      </w:pPr>
    </w:p>
    <w:p w14:paraId="66E7C15C" w14:textId="77777777" w:rsidR="003A5212" w:rsidRDefault="003A5212">
      <w:pPr>
        <w:rPr>
          <w:rFonts w:ascii="Times New Roman" w:hAnsi="Times New Roman" w:cs="Times New Roman"/>
          <w:b/>
          <w:sz w:val="36"/>
          <w:szCs w:val="36"/>
        </w:rPr>
      </w:pPr>
      <w:r>
        <w:br w:type="page"/>
      </w:r>
    </w:p>
    <w:p w14:paraId="2CEB3BE2" w14:textId="230FC815" w:rsidR="001C7155" w:rsidRDefault="001C7155" w:rsidP="001C7155">
      <w:pPr>
        <w:pStyle w:val="Heading2"/>
      </w:pPr>
      <w:bookmarkStart w:id="40" w:name="_Scenario_2:_Barricaded"/>
      <w:bookmarkStart w:id="41" w:name="_Scenario_2a:_Persistent"/>
      <w:bookmarkStart w:id="42" w:name="_Toc39607435"/>
      <w:bookmarkEnd w:id="40"/>
      <w:bookmarkEnd w:id="41"/>
      <w:r>
        <w:lastRenderedPageBreak/>
        <w:t>Scenario</w:t>
      </w:r>
      <w:r w:rsidR="00185791">
        <w:t xml:space="preserve"> 2</w:t>
      </w:r>
      <w:r w:rsidR="00FC2365">
        <w:t>a</w:t>
      </w:r>
      <w:r>
        <w:t xml:space="preserve">: </w:t>
      </w:r>
      <w:bookmarkEnd w:id="37"/>
      <w:r w:rsidR="00FC2365">
        <w:t>Persistent Situational Awareness (Law Enforcement)</w:t>
      </w:r>
      <w:bookmarkEnd w:id="42"/>
    </w:p>
    <w:p w14:paraId="6F4DAE93" w14:textId="77777777" w:rsidR="00AB69C9" w:rsidRPr="00AB69C9" w:rsidRDefault="00AB69C9" w:rsidP="00AB69C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420"/>
        <w:gridCol w:w="8480"/>
      </w:tblGrid>
      <w:tr w:rsidR="00FC2365" w14:paraId="5D8A4748" w14:textId="77777777" w:rsidTr="00146ECC">
        <w:trPr>
          <w:gridBefore w:val="1"/>
          <w:wBefore w:w="108" w:type="dxa"/>
        </w:trPr>
        <w:tc>
          <w:tcPr>
            <w:tcW w:w="9900" w:type="dxa"/>
            <w:gridSpan w:val="2"/>
            <w:shd w:val="clear" w:color="auto" w:fill="000000" w:themeFill="text1"/>
          </w:tcPr>
          <w:p w14:paraId="1DD3B317" w14:textId="51FF040A" w:rsidR="00FC2365" w:rsidRPr="0007782B" w:rsidRDefault="00FC2365" w:rsidP="00FC2365">
            <w:pPr>
              <w:spacing w:before="120" w:after="120"/>
              <w:rPr>
                <w:rStyle w:val="SubtitleChar"/>
                <w:rFonts w:ascii="Arial" w:hAnsi="Arial" w:cs="Arial"/>
                <w:b/>
                <w:color w:val="auto"/>
                <w:spacing w:val="0"/>
                <w:sz w:val="20"/>
                <w:szCs w:val="20"/>
              </w:rPr>
            </w:pPr>
            <w:r>
              <w:rPr>
                <w:rStyle w:val="SubtitleChar"/>
                <w:rFonts w:ascii="Arial" w:hAnsi="Arial" w:cs="Arial"/>
                <w:b/>
                <w:color w:val="auto"/>
                <w:spacing w:val="0"/>
                <w:sz w:val="20"/>
                <w:szCs w:val="20"/>
              </w:rPr>
              <w:t>Barricaded Suspect</w:t>
            </w:r>
          </w:p>
        </w:tc>
      </w:tr>
      <w:tr w:rsidR="00CA299B" w14:paraId="41FE0EC1" w14:textId="77777777" w:rsidTr="00AB69C9">
        <w:tc>
          <w:tcPr>
            <w:tcW w:w="1528" w:type="dxa"/>
            <w:gridSpan w:val="2"/>
            <w:shd w:val="clear" w:color="auto" w:fill="FFFFFF" w:themeFill="background1"/>
          </w:tcPr>
          <w:p w14:paraId="6A33542A" w14:textId="77777777" w:rsidR="00CA299B" w:rsidRPr="00BA3D6C" w:rsidRDefault="00CA299B" w:rsidP="00AB69C9">
            <w:pPr>
              <w:spacing w:before="120" w:after="120"/>
              <w:rPr>
                <w:rFonts w:ascii="Arial" w:hAnsi="Arial" w:cs="Arial"/>
                <w:sz w:val="20"/>
                <w:szCs w:val="20"/>
              </w:rPr>
            </w:pPr>
            <w:r w:rsidRPr="00BA3D6C">
              <w:rPr>
                <w:rFonts w:ascii="Arial" w:hAnsi="Arial" w:cs="Arial"/>
                <w:b/>
                <w:sz w:val="20"/>
                <w:szCs w:val="20"/>
              </w:rPr>
              <w:t>Props:</w:t>
            </w:r>
          </w:p>
        </w:tc>
        <w:tc>
          <w:tcPr>
            <w:tcW w:w="8480" w:type="dxa"/>
            <w:shd w:val="clear" w:color="auto" w:fill="FFFFFF" w:themeFill="background1"/>
          </w:tcPr>
          <w:p w14:paraId="4E30D23B" w14:textId="1991D032" w:rsidR="00CA299B" w:rsidRPr="00BA3D6C" w:rsidRDefault="00CA299B" w:rsidP="00AB69C9">
            <w:pPr>
              <w:spacing w:before="120" w:after="120"/>
              <w:rPr>
                <w:rFonts w:ascii="Arial" w:hAnsi="Arial" w:cs="Arial"/>
                <w:sz w:val="20"/>
                <w:szCs w:val="20"/>
              </w:rPr>
            </w:pPr>
            <w:r w:rsidRPr="00BA3D6C">
              <w:rPr>
                <w:rStyle w:val="SubtleEmphasis"/>
                <w:rFonts w:ascii="Arial" w:hAnsi="Arial" w:cs="Arial"/>
                <w:i w:val="0"/>
                <w:color w:val="auto"/>
                <w:sz w:val="20"/>
                <w:szCs w:val="20"/>
              </w:rPr>
              <w:t>Full body cut out, half body cut out, random weapons</w:t>
            </w:r>
          </w:p>
        </w:tc>
      </w:tr>
      <w:tr w:rsidR="00B31E7E" w14:paraId="48A548B0" w14:textId="77777777" w:rsidTr="00AB69C9">
        <w:tc>
          <w:tcPr>
            <w:tcW w:w="1528" w:type="dxa"/>
            <w:gridSpan w:val="2"/>
            <w:shd w:val="clear" w:color="auto" w:fill="FFFFFF" w:themeFill="background1"/>
          </w:tcPr>
          <w:p w14:paraId="4A88DC7A" w14:textId="77777777" w:rsidR="00CA299B" w:rsidRPr="00BA3D6C" w:rsidRDefault="00CA299B" w:rsidP="00AB69C9">
            <w:pPr>
              <w:spacing w:before="120" w:after="120"/>
              <w:rPr>
                <w:rFonts w:ascii="Arial" w:hAnsi="Arial" w:cs="Arial"/>
                <w:sz w:val="20"/>
                <w:szCs w:val="20"/>
              </w:rPr>
            </w:pPr>
            <w:r w:rsidRPr="00BA3D6C">
              <w:rPr>
                <w:rFonts w:ascii="Arial" w:hAnsi="Arial" w:cs="Arial"/>
                <w:b/>
                <w:sz w:val="20"/>
                <w:szCs w:val="20"/>
              </w:rPr>
              <w:t>Flight Time:</w:t>
            </w:r>
          </w:p>
        </w:tc>
        <w:tc>
          <w:tcPr>
            <w:tcW w:w="8480" w:type="dxa"/>
            <w:shd w:val="clear" w:color="auto" w:fill="FFFFFF" w:themeFill="background1"/>
          </w:tcPr>
          <w:p w14:paraId="7F7F1067" w14:textId="54817C1D" w:rsidR="00CA299B" w:rsidRPr="00BA3D6C" w:rsidRDefault="00CA299B" w:rsidP="00372467">
            <w:pPr>
              <w:spacing w:before="120" w:after="120"/>
              <w:rPr>
                <w:rFonts w:ascii="Arial" w:hAnsi="Arial" w:cs="Arial"/>
                <w:sz w:val="20"/>
                <w:szCs w:val="20"/>
              </w:rPr>
            </w:pPr>
            <w:r w:rsidRPr="00BA3D6C">
              <w:rPr>
                <w:rFonts w:ascii="Arial" w:hAnsi="Arial" w:cs="Arial"/>
                <w:sz w:val="20"/>
                <w:szCs w:val="20"/>
              </w:rPr>
              <w:t xml:space="preserve">Each </w:t>
            </w:r>
            <w:r w:rsidR="00A94075">
              <w:rPr>
                <w:rFonts w:ascii="Arial" w:hAnsi="Arial" w:cs="Arial"/>
                <w:sz w:val="20"/>
                <w:szCs w:val="20"/>
              </w:rPr>
              <w:t xml:space="preserve">student </w:t>
            </w:r>
            <w:r w:rsidR="00372467">
              <w:rPr>
                <w:rFonts w:ascii="Arial" w:hAnsi="Arial" w:cs="Arial"/>
                <w:sz w:val="20"/>
                <w:szCs w:val="20"/>
              </w:rPr>
              <w:t>RPIC</w:t>
            </w:r>
            <w:r w:rsidRPr="00BA3D6C">
              <w:rPr>
                <w:rFonts w:ascii="Arial" w:hAnsi="Arial" w:cs="Arial"/>
                <w:sz w:val="20"/>
                <w:szCs w:val="20"/>
              </w:rPr>
              <w:t xml:space="preserve"> should receive 1.5 hour of flight time during the scenario</w:t>
            </w:r>
          </w:p>
        </w:tc>
      </w:tr>
      <w:tr w:rsidR="00B31E7E" w14:paraId="4E3A9A3D" w14:textId="77777777" w:rsidTr="00AB69C9">
        <w:tc>
          <w:tcPr>
            <w:tcW w:w="1528" w:type="dxa"/>
            <w:gridSpan w:val="2"/>
            <w:shd w:val="clear" w:color="auto" w:fill="FFFFFF" w:themeFill="background1"/>
          </w:tcPr>
          <w:p w14:paraId="07E258CA" w14:textId="77777777" w:rsidR="00CA299B" w:rsidRPr="00BA3D6C" w:rsidRDefault="00CA299B" w:rsidP="00AB69C9">
            <w:pPr>
              <w:spacing w:before="120" w:after="120"/>
              <w:rPr>
                <w:rFonts w:ascii="Arial" w:hAnsi="Arial" w:cs="Arial"/>
                <w:sz w:val="20"/>
                <w:szCs w:val="20"/>
              </w:rPr>
            </w:pPr>
            <w:r w:rsidRPr="00BA3D6C">
              <w:rPr>
                <w:rFonts w:ascii="Arial" w:hAnsi="Arial" w:cs="Arial"/>
                <w:b/>
                <w:sz w:val="20"/>
                <w:szCs w:val="20"/>
              </w:rPr>
              <w:t>Scenario:</w:t>
            </w:r>
          </w:p>
        </w:tc>
        <w:tc>
          <w:tcPr>
            <w:tcW w:w="8480" w:type="dxa"/>
            <w:shd w:val="clear" w:color="auto" w:fill="FFFFFF" w:themeFill="background1"/>
          </w:tcPr>
          <w:p w14:paraId="1174F07D" w14:textId="4880981F" w:rsidR="00CA299B" w:rsidRPr="001F1202" w:rsidRDefault="00FB10D6" w:rsidP="00063A9B">
            <w:pPr>
              <w:spacing w:before="120" w:after="120"/>
              <w:rPr>
                <w:rFonts w:ascii="Arial" w:hAnsi="Arial" w:cs="Arial"/>
                <w:i/>
                <w:sz w:val="20"/>
                <w:szCs w:val="20"/>
              </w:rPr>
            </w:pPr>
            <w:r w:rsidRPr="00063A9B">
              <w:rPr>
                <w:rFonts w:ascii="Arial" w:hAnsi="Arial" w:cs="Arial"/>
                <w:sz w:val="20"/>
                <w:szCs w:val="20"/>
              </w:rPr>
              <w:t>Two</w:t>
            </w:r>
            <w:r w:rsidR="00063A9B">
              <w:rPr>
                <w:rFonts w:ascii="Arial" w:hAnsi="Arial" w:cs="Arial"/>
                <w:sz w:val="20"/>
                <w:szCs w:val="20"/>
              </w:rPr>
              <w:t xml:space="preserve"> a</w:t>
            </w:r>
            <w:r w:rsidR="00CA299B" w:rsidRPr="00063A9B">
              <w:rPr>
                <w:rFonts w:ascii="Arial" w:hAnsi="Arial" w:cs="Arial"/>
                <w:sz w:val="20"/>
                <w:szCs w:val="20"/>
              </w:rPr>
              <w:t xml:space="preserve">rmed </w:t>
            </w:r>
            <w:r w:rsidR="00063A9B">
              <w:rPr>
                <w:rStyle w:val="SubtleEmphasis"/>
                <w:rFonts w:ascii="Arial" w:hAnsi="Arial" w:cs="Arial"/>
                <w:i w:val="0"/>
                <w:color w:val="auto"/>
                <w:sz w:val="20"/>
                <w:szCs w:val="20"/>
              </w:rPr>
              <w:t xml:space="preserve">barricaded </w:t>
            </w:r>
            <w:r w:rsidR="00CA299B" w:rsidRPr="001F1202">
              <w:rPr>
                <w:rStyle w:val="SubtleEmphasis"/>
                <w:rFonts w:ascii="Arial" w:hAnsi="Arial" w:cs="Arial"/>
                <w:i w:val="0"/>
                <w:color w:val="auto"/>
                <w:sz w:val="20"/>
                <w:szCs w:val="20"/>
              </w:rPr>
              <w:t>suspects in the building, location unknown, motive unknown, weapon types unknown.</w:t>
            </w:r>
            <w:r w:rsidR="00BA3D6C" w:rsidRPr="001F1202">
              <w:rPr>
                <w:rStyle w:val="SubtleEmphasis"/>
                <w:rFonts w:ascii="Arial" w:hAnsi="Arial" w:cs="Arial"/>
                <w:i w:val="0"/>
                <w:color w:val="auto"/>
                <w:sz w:val="20"/>
                <w:szCs w:val="20"/>
              </w:rPr>
              <w:t xml:space="preserve"> </w:t>
            </w:r>
            <w:r w:rsidR="00CA299B" w:rsidRPr="001F1202">
              <w:rPr>
                <w:rStyle w:val="SubtleEmphasis"/>
                <w:rFonts w:ascii="Arial" w:hAnsi="Arial" w:cs="Arial"/>
                <w:i w:val="0"/>
                <w:color w:val="auto"/>
                <w:sz w:val="20"/>
                <w:szCs w:val="20"/>
              </w:rPr>
              <w:t>UAS team deployed to conduct perimeter search and to identify the location and description of the shooter.</w:t>
            </w:r>
          </w:p>
        </w:tc>
      </w:tr>
      <w:tr w:rsidR="00B31E7E" w14:paraId="0F7B036A" w14:textId="77777777" w:rsidTr="00AB69C9">
        <w:tc>
          <w:tcPr>
            <w:tcW w:w="1528" w:type="dxa"/>
            <w:gridSpan w:val="2"/>
            <w:shd w:val="clear" w:color="auto" w:fill="FFFFFF" w:themeFill="background1"/>
          </w:tcPr>
          <w:p w14:paraId="393C0428" w14:textId="77777777" w:rsidR="00CA299B" w:rsidRPr="00BA3D6C" w:rsidRDefault="00CA299B" w:rsidP="00AB69C9">
            <w:pPr>
              <w:spacing w:before="120" w:after="120"/>
              <w:rPr>
                <w:rFonts w:ascii="Arial" w:hAnsi="Arial" w:cs="Arial"/>
                <w:b/>
                <w:sz w:val="20"/>
                <w:szCs w:val="20"/>
              </w:rPr>
            </w:pPr>
            <w:r w:rsidRPr="00BA3D6C">
              <w:rPr>
                <w:rStyle w:val="SubtitleChar"/>
                <w:rFonts w:ascii="Arial" w:eastAsiaTheme="minorHAnsi" w:hAnsi="Arial" w:cs="Arial"/>
                <w:b/>
                <w:color w:val="auto"/>
                <w:spacing w:val="0"/>
                <w:sz w:val="20"/>
                <w:szCs w:val="20"/>
              </w:rPr>
              <w:t>Student Actions:</w:t>
            </w:r>
          </w:p>
        </w:tc>
        <w:tc>
          <w:tcPr>
            <w:tcW w:w="8480" w:type="dxa"/>
            <w:shd w:val="clear" w:color="auto" w:fill="FFFFFF" w:themeFill="background1"/>
          </w:tcPr>
          <w:p w14:paraId="2E351F6D" w14:textId="1FA38741" w:rsidR="00CA299B" w:rsidRPr="00BA3D6C" w:rsidRDefault="00BA3D6C" w:rsidP="00AB69C9">
            <w:pPr>
              <w:pStyle w:val="Paragraph"/>
              <w:spacing w:before="120"/>
              <w:ind w:left="2"/>
              <w:rPr>
                <w:rStyle w:val="SubtleEmphasis"/>
                <w:i w:val="0"/>
                <w:iCs w:val="0"/>
                <w:color w:val="auto"/>
              </w:rPr>
            </w:pPr>
            <w:r>
              <w:rPr>
                <w:rStyle w:val="SubtleEmphasis"/>
                <w:i w:val="0"/>
                <w:color w:val="auto"/>
              </w:rPr>
              <w:t xml:space="preserve">Two student </w:t>
            </w:r>
            <w:r w:rsidR="00DA42E1">
              <w:rPr>
                <w:rStyle w:val="SubtleEmphasis"/>
                <w:i w:val="0"/>
                <w:color w:val="auto"/>
              </w:rPr>
              <w:t>RPIC’s</w:t>
            </w:r>
            <w:r>
              <w:rPr>
                <w:rStyle w:val="SubtleEmphasis"/>
                <w:i w:val="0"/>
                <w:color w:val="auto"/>
              </w:rPr>
              <w:t xml:space="preserve"> launch from the front of the building and coordinate a detailed perimeter </w:t>
            </w:r>
            <w:r w:rsidR="00CA299B" w:rsidRPr="00BA3D6C">
              <w:rPr>
                <w:rStyle w:val="SubtleEmphasis"/>
                <w:i w:val="0"/>
                <w:color w:val="auto"/>
              </w:rPr>
              <w:t>search of the building from multiple altitudes.</w:t>
            </w:r>
            <w:r w:rsidRPr="00BA3D6C">
              <w:rPr>
                <w:rStyle w:val="SubtleEmphasis"/>
                <w:i w:val="0"/>
                <w:color w:val="auto"/>
              </w:rPr>
              <w:t xml:space="preserve"> </w:t>
            </w:r>
            <w:r w:rsidR="00DA42E1">
              <w:rPr>
                <w:rStyle w:val="SubtleEmphasis"/>
                <w:i w:val="0"/>
                <w:color w:val="auto"/>
              </w:rPr>
              <w:t>RPIC’s</w:t>
            </w:r>
            <w:r w:rsidR="00CA299B" w:rsidRPr="00BA3D6C">
              <w:rPr>
                <w:rStyle w:val="SubtleEmphasis"/>
                <w:i w:val="0"/>
                <w:color w:val="auto"/>
              </w:rPr>
              <w:t xml:space="preserve"> will search the exterior and the roof of the building to potentially identify additional suspects.</w:t>
            </w:r>
            <w:r w:rsidRPr="00BA3D6C">
              <w:rPr>
                <w:rStyle w:val="SubtleEmphasis"/>
                <w:i w:val="0"/>
                <w:color w:val="auto"/>
              </w:rPr>
              <w:t xml:space="preserve"> </w:t>
            </w:r>
            <w:r w:rsidR="00CA299B" w:rsidRPr="00BA3D6C">
              <w:rPr>
                <w:rStyle w:val="SubtleEmphasis"/>
                <w:i w:val="0"/>
                <w:color w:val="auto"/>
              </w:rPr>
              <w:t xml:space="preserve">Once perimeter search has been conducted, </w:t>
            </w:r>
            <w:r w:rsidR="00372467">
              <w:rPr>
                <w:rStyle w:val="SubtleEmphasis"/>
                <w:i w:val="0"/>
                <w:color w:val="auto"/>
              </w:rPr>
              <w:t>RPIC</w:t>
            </w:r>
            <w:r w:rsidR="00CA299B" w:rsidRPr="00BA3D6C">
              <w:rPr>
                <w:rStyle w:val="SubtleEmphasis"/>
                <w:i w:val="0"/>
                <w:color w:val="auto"/>
              </w:rPr>
              <w:t xml:space="preserve"> #1 shall attempt to locate the suspects and provide </w:t>
            </w:r>
            <w:r w:rsidR="00382D8C">
              <w:rPr>
                <w:rStyle w:val="SubtleEmphasis"/>
                <w:i w:val="0"/>
                <w:color w:val="auto"/>
              </w:rPr>
              <w:t xml:space="preserve">a </w:t>
            </w:r>
            <w:r w:rsidR="00CA299B" w:rsidRPr="00BA3D6C">
              <w:rPr>
                <w:rStyle w:val="SubtleEmphasis"/>
                <w:i w:val="0"/>
                <w:color w:val="auto"/>
              </w:rPr>
              <w:t xml:space="preserve">description and location. </w:t>
            </w:r>
            <w:r w:rsidR="00372467">
              <w:rPr>
                <w:rStyle w:val="SubtleEmphasis"/>
                <w:i w:val="0"/>
                <w:color w:val="auto"/>
              </w:rPr>
              <w:t xml:space="preserve">RPIC </w:t>
            </w:r>
            <w:r w:rsidR="00CA299B" w:rsidRPr="00BA3D6C">
              <w:rPr>
                <w:rStyle w:val="SubtleEmphasis"/>
                <w:i w:val="0"/>
                <w:color w:val="auto"/>
              </w:rPr>
              <w:t xml:space="preserve">#2 shall remain a safe altitude above </w:t>
            </w:r>
            <w:r w:rsidR="00372467">
              <w:rPr>
                <w:rStyle w:val="SubtleEmphasis"/>
                <w:i w:val="0"/>
                <w:color w:val="auto"/>
              </w:rPr>
              <w:t xml:space="preserve">RPIC </w:t>
            </w:r>
            <w:r w:rsidR="00CA299B" w:rsidRPr="00BA3D6C">
              <w:rPr>
                <w:rStyle w:val="SubtleEmphasis"/>
                <w:i w:val="0"/>
                <w:color w:val="auto"/>
              </w:rPr>
              <w:t>#1 and provide an aerial view of the situation.</w:t>
            </w:r>
            <w:r w:rsidRPr="00BA3D6C">
              <w:rPr>
                <w:rStyle w:val="SubtleEmphasis"/>
                <w:i w:val="0"/>
                <w:color w:val="auto"/>
              </w:rPr>
              <w:t xml:space="preserve"> </w:t>
            </w:r>
            <w:r w:rsidR="00DA42E1">
              <w:rPr>
                <w:rStyle w:val="SubtleEmphasis"/>
                <w:i w:val="0"/>
                <w:color w:val="auto"/>
              </w:rPr>
              <w:t>RPIC’s</w:t>
            </w:r>
            <w:r w:rsidR="00372467">
              <w:rPr>
                <w:rStyle w:val="SubtleEmphasis"/>
                <w:i w:val="0"/>
                <w:color w:val="auto"/>
              </w:rPr>
              <w:t xml:space="preserve"> </w:t>
            </w:r>
            <w:r w:rsidR="00CA299B" w:rsidRPr="00BA3D6C">
              <w:rPr>
                <w:rStyle w:val="SubtleEmphasis"/>
                <w:i w:val="0"/>
                <w:color w:val="auto"/>
              </w:rPr>
              <w:t>shall identify entry and exit points to the building.</w:t>
            </w:r>
          </w:p>
          <w:p w14:paraId="6DAFE1EC" w14:textId="2D68C463" w:rsidR="00CA299B" w:rsidRPr="00BA3D6C" w:rsidRDefault="00CA299B" w:rsidP="00742C79">
            <w:pPr>
              <w:pStyle w:val="Paragraph"/>
              <w:tabs>
                <w:tab w:val="clear" w:pos="979"/>
              </w:tabs>
              <w:spacing w:before="120"/>
              <w:ind w:left="2"/>
              <w:rPr>
                <w:rFonts w:eastAsiaTheme="minorEastAsia"/>
              </w:rPr>
            </w:pPr>
            <w:r w:rsidRPr="00BA3D6C">
              <w:rPr>
                <w:rStyle w:val="SubtleEmphasis"/>
                <w:i w:val="0"/>
                <w:color w:val="auto"/>
              </w:rPr>
              <w:t>Non flying students will fill the role of visual observers.</w:t>
            </w:r>
            <w:r w:rsidR="00BA3D6C" w:rsidRPr="00BA3D6C">
              <w:rPr>
                <w:rStyle w:val="SubtleEmphasis"/>
                <w:i w:val="0"/>
                <w:color w:val="auto"/>
              </w:rPr>
              <w:t xml:space="preserve"> </w:t>
            </w:r>
            <w:r w:rsidR="00DA42E1">
              <w:rPr>
                <w:rStyle w:val="SubtleEmphasis"/>
                <w:i w:val="0"/>
                <w:color w:val="auto"/>
              </w:rPr>
              <w:t>VO’s</w:t>
            </w:r>
            <w:r w:rsidRPr="00BA3D6C">
              <w:rPr>
                <w:rStyle w:val="SubtleEmphasis"/>
                <w:i w:val="0"/>
                <w:color w:val="auto"/>
              </w:rPr>
              <w:t xml:space="preserve"> simulate utilizing the UAS radio channel to relay pertinent information back to command.</w:t>
            </w:r>
            <w:r w:rsidR="00BA3D6C" w:rsidRPr="00BA3D6C">
              <w:rPr>
                <w:rStyle w:val="SubtleEmphasis"/>
                <w:i w:val="0"/>
                <w:color w:val="auto"/>
              </w:rPr>
              <w:t xml:space="preserve"> </w:t>
            </w:r>
            <w:r w:rsidR="00382D8C">
              <w:rPr>
                <w:rStyle w:val="SubtleEmphasis"/>
                <w:i w:val="0"/>
                <w:color w:val="auto"/>
              </w:rPr>
              <w:t xml:space="preserve">If flight crew is enabled using </w:t>
            </w:r>
            <w:proofErr w:type="spellStart"/>
            <w:r w:rsidR="00382D8C">
              <w:rPr>
                <w:rStyle w:val="SubtleEmphasis"/>
                <w:i w:val="0"/>
                <w:color w:val="auto"/>
              </w:rPr>
              <w:t>DroneSense</w:t>
            </w:r>
            <w:proofErr w:type="spellEnd"/>
            <w:r w:rsidR="00382D8C">
              <w:rPr>
                <w:rStyle w:val="SubtleEmphasis"/>
                <w:i w:val="0"/>
                <w:color w:val="auto"/>
              </w:rPr>
              <w:t xml:space="preserve">, </w:t>
            </w:r>
            <w:r w:rsidR="00DA42E1">
              <w:rPr>
                <w:rStyle w:val="SubtleEmphasis"/>
                <w:i w:val="0"/>
                <w:color w:val="auto"/>
              </w:rPr>
              <w:t>VO’s</w:t>
            </w:r>
            <w:r w:rsidRPr="00BA3D6C">
              <w:rPr>
                <w:rStyle w:val="SubtleEmphasis"/>
                <w:i w:val="0"/>
                <w:color w:val="auto"/>
              </w:rPr>
              <w:t xml:space="preserve"> </w:t>
            </w:r>
            <w:r w:rsidR="00742C79">
              <w:rPr>
                <w:rStyle w:val="SubtleEmphasis"/>
                <w:i w:val="0"/>
                <w:color w:val="auto"/>
              </w:rPr>
              <w:t>shall</w:t>
            </w:r>
            <w:r w:rsidRPr="00BA3D6C">
              <w:rPr>
                <w:rStyle w:val="SubtleEmphasis"/>
                <w:i w:val="0"/>
                <w:color w:val="auto"/>
              </w:rPr>
              <w:t xml:space="preserve"> demonstrate the ability to access</w:t>
            </w:r>
            <w:r w:rsidR="001A5065">
              <w:rPr>
                <w:rStyle w:val="SubtleEmphasis"/>
                <w:i w:val="0"/>
                <w:color w:val="auto"/>
              </w:rPr>
              <w:t xml:space="preserve"> the flight software</w:t>
            </w:r>
            <w:r w:rsidRPr="00BA3D6C">
              <w:rPr>
                <w:rStyle w:val="SubtleEmphasis"/>
                <w:i w:val="0"/>
                <w:color w:val="auto"/>
              </w:rPr>
              <w:t xml:space="preserve"> Ops Center for viewing of video streaming and to assist with airspace </w:t>
            </w:r>
            <w:proofErr w:type="spellStart"/>
            <w:r w:rsidRPr="00BA3D6C">
              <w:rPr>
                <w:rStyle w:val="SubtleEmphasis"/>
                <w:i w:val="0"/>
                <w:color w:val="auto"/>
              </w:rPr>
              <w:t>deconfliction</w:t>
            </w:r>
            <w:proofErr w:type="spellEnd"/>
            <w:r w:rsidRPr="00BA3D6C">
              <w:rPr>
                <w:rStyle w:val="SubtleEmphasis"/>
                <w:i w:val="0"/>
                <w:color w:val="auto"/>
              </w:rPr>
              <w:t>.</w:t>
            </w:r>
          </w:p>
        </w:tc>
      </w:tr>
      <w:tr w:rsidR="00B31E7E" w14:paraId="271C4C83" w14:textId="77777777" w:rsidTr="00AB69C9">
        <w:tc>
          <w:tcPr>
            <w:tcW w:w="1528" w:type="dxa"/>
            <w:gridSpan w:val="2"/>
            <w:shd w:val="clear" w:color="auto" w:fill="FFFFFF" w:themeFill="background1"/>
          </w:tcPr>
          <w:p w14:paraId="7D3EA38A" w14:textId="77777777" w:rsidR="00CA299B" w:rsidRPr="00BA3D6C" w:rsidRDefault="00CA299B" w:rsidP="00AB69C9">
            <w:pPr>
              <w:spacing w:before="120" w:after="120"/>
              <w:rPr>
                <w:rFonts w:ascii="Arial" w:hAnsi="Arial" w:cs="Arial"/>
                <w:sz w:val="20"/>
                <w:szCs w:val="20"/>
              </w:rPr>
            </w:pPr>
            <w:r w:rsidRPr="00BA3D6C">
              <w:rPr>
                <w:rFonts w:ascii="Arial" w:hAnsi="Arial" w:cs="Arial"/>
                <w:b/>
                <w:sz w:val="20"/>
                <w:szCs w:val="20"/>
              </w:rPr>
              <w:t>Expectations:</w:t>
            </w:r>
          </w:p>
        </w:tc>
        <w:tc>
          <w:tcPr>
            <w:tcW w:w="8480" w:type="dxa"/>
            <w:shd w:val="clear" w:color="auto" w:fill="FFFFFF" w:themeFill="background1"/>
          </w:tcPr>
          <w:p w14:paraId="30D9440D" w14:textId="77777777" w:rsidR="00891495" w:rsidRDefault="00CA299B" w:rsidP="00372467">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Students are expected to demonstrate the ability to effectively communicate and coordinate activities.</w:t>
            </w:r>
          </w:p>
          <w:p w14:paraId="4BC813C0" w14:textId="77777777" w:rsidR="00891495" w:rsidRDefault="00CA299B" w:rsidP="00372467">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 xml:space="preserve">Students will identify the primary (#1) </w:t>
            </w:r>
            <w:r w:rsidR="00372467">
              <w:rPr>
                <w:rStyle w:val="SubtleEmphasis"/>
                <w:rFonts w:ascii="Arial" w:hAnsi="Arial" w:cs="Arial"/>
                <w:i w:val="0"/>
                <w:color w:val="auto"/>
                <w:sz w:val="20"/>
                <w:szCs w:val="20"/>
              </w:rPr>
              <w:t xml:space="preserve">RPIC </w:t>
            </w:r>
            <w:r w:rsidRPr="00A07EAB">
              <w:rPr>
                <w:rStyle w:val="SubtleEmphasis"/>
                <w:rFonts w:ascii="Arial" w:hAnsi="Arial" w:cs="Arial"/>
                <w:i w:val="0"/>
                <w:color w:val="auto"/>
                <w:sz w:val="20"/>
                <w:szCs w:val="20"/>
              </w:rPr>
              <w:t xml:space="preserve">and the secondary (#2) </w:t>
            </w:r>
            <w:r w:rsidR="00372467">
              <w:rPr>
                <w:rStyle w:val="SubtleEmphasis"/>
                <w:rFonts w:ascii="Arial" w:hAnsi="Arial" w:cs="Arial"/>
                <w:i w:val="0"/>
                <w:color w:val="auto"/>
                <w:sz w:val="20"/>
                <w:szCs w:val="20"/>
              </w:rPr>
              <w:t>RPIC</w:t>
            </w:r>
            <w:r w:rsidRPr="00A07EAB">
              <w:rPr>
                <w:rStyle w:val="SubtleEmphasis"/>
                <w:rFonts w:ascii="Arial" w:hAnsi="Arial" w:cs="Arial"/>
                <w:i w:val="0"/>
                <w:color w:val="auto"/>
                <w:sz w:val="20"/>
                <w:szCs w:val="20"/>
              </w:rPr>
              <w:t>.</w:t>
            </w:r>
            <w:r w:rsidR="00BA3D6C" w:rsidRPr="00A07EAB">
              <w:rPr>
                <w:rStyle w:val="SubtleEmphasis"/>
                <w:rFonts w:ascii="Arial" w:hAnsi="Arial" w:cs="Arial"/>
                <w:i w:val="0"/>
                <w:color w:val="auto"/>
                <w:sz w:val="20"/>
                <w:szCs w:val="20"/>
              </w:rPr>
              <w:t xml:space="preserve"> </w:t>
            </w:r>
          </w:p>
          <w:p w14:paraId="095C07A5" w14:textId="77777777" w:rsidR="00891495" w:rsidRDefault="00CA299B" w:rsidP="00372467">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Students will demonstrate the ability to properly maintain a safe altitude from each other.</w:t>
            </w:r>
            <w:r w:rsidR="00BA3D6C" w:rsidRPr="00A07EAB">
              <w:rPr>
                <w:rStyle w:val="SubtleEmphasis"/>
                <w:rFonts w:ascii="Arial" w:hAnsi="Arial" w:cs="Arial"/>
                <w:i w:val="0"/>
                <w:color w:val="auto"/>
                <w:sz w:val="20"/>
                <w:szCs w:val="20"/>
              </w:rPr>
              <w:t xml:space="preserve"> </w:t>
            </w:r>
          </w:p>
          <w:p w14:paraId="08B79967" w14:textId="77777777" w:rsidR="00891495" w:rsidRDefault="00CA299B" w:rsidP="00372467">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Utilizing the onboard camera, students will demonstrate the ability to perform an aerial observation of the perimeter of the building and the roof, identify entry/exit points and identify additional suspects.</w:t>
            </w:r>
            <w:r w:rsidR="00BA3D6C" w:rsidRPr="00A07EAB">
              <w:rPr>
                <w:rStyle w:val="SubtleEmphasis"/>
                <w:rFonts w:ascii="Arial" w:hAnsi="Arial" w:cs="Arial"/>
                <w:i w:val="0"/>
                <w:color w:val="auto"/>
                <w:sz w:val="20"/>
                <w:szCs w:val="20"/>
              </w:rPr>
              <w:t xml:space="preserve"> </w:t>
            </w:r>
          </w:p>
          <w:p w14:paraId="6714E183" w14:textId="0684ABAF" w:rsidR="00CA299B" w:rsidRPr="00A07EAB" w:rsidRDefault="00372467" w:rsidP="00372467">
            <w:pPr>
              <w:spacing w:before="120" w:after="120"/>
              <w:rPr>
                <w:rFonts w:ascii="Arial" w:hAnsi="Arial" w:cs="Arial"/>
                <w:sz w:val="20"/>
                <w:szCs w:val="20"/>
              </w:rPr>
            </w:pPr>
            <w:r>
              <w:rPr>
                <w:rStyle w:val="SubtleEmphasis"/>
                <w:rFonts w:ascii="Arial" w:hAnsi="Arial" w:cs="Arial"/>
                <w:i w:val="0"/>
                <w:color w:val="auto"/>
                <w:sz w:val="20"/>
                <w:szCs w:val="20"/>
              </w:rPr>
              <w:t xml:space="preserve">RPIC </w:t>
            </w:r>
            <w:r w:rsidR="00CA299B" w:rsidRPr="00A07EAB">
              <w:rPr>
                <w:rStyle w:val="SubtleEmphasis"/>
                <w:rFonts w:ascii="Arial" w:hAnsi="Arial" w:cs="Arial"/>
                <w:i w:val="0"/>
                <w:color w:val="auto"/>
                <w:sz w:val="20"/>
                <w:szCs w:val="20"/>
              </w:rPr>
              <w:t>#1 is expected to demonstrate the ability to determine the shooters location and provide a description.</w:t>
            </w:r>
          </w:p>
        </w:tc>
      </w:tr>
      <w:tr w:rsidR="00F53592" w14:paraId="1CC7C1E1" w14:textId="77777777" w:rsidTr="00AB69C9">
        <w:tc>
          <w:tcPr>
            <w:tcW w:w="1528" w:type="dxa"/>
            <w:gridSpan w:val="2"/>
            <w:shd w:val="clear" w:color="auto" w:fill="FFFFFF" w:themeFill="background1"/>
          </w:tcPr>
          <w:p w14:paraId="60878762" w14:textId="7676BA8C" w:rsidR="00F53592" w:rsidRPr="00BA3D6C" w:rsidRDefault="00F53592" w:rsidP="00AB69C9">
            <w:pPr>
              <w:spacing w:before="120" w:after="120"/>
              <w:rPr>
                <w:rFonts w:ascii="Arial" w:hAnsi="Arial" w:cs="Arial"/>
                <w:b/>
                <w:sz w:val="20"/>
                <w:szCs w:val="20"/>
              </w:rPr>
            </w:pPr>
            <w:r>
              <w:rPr>
                <w:rFonts w:ascii="Arial" w:hAnsi="Arial" w:cs="Arial"/>
                <w:b/>
                <w:sz w:val="20"/>
                <w:szCs w:val="20"/>
              </w:rPr>
              <w:t>After Action:</w:t>
            </w:r>
          </w:p>
        </w:tc>
        <w:tc>
          <w:tcPr>
            <w:tcW w:w="8480" w:type="dxa"/>
            <w:shd w:val="clear" w:color="auto" w:fill="FFFFFF" w:themeFill="background1"/>
          </w:tcPr>
          <w:p w14:paraId="4A619617" w14:textId="1243F913" w:rsidR="00F53592" w:rsidRPr="00A07EAB" w:rsidRDefault="005D7459" w:rsidP="00372467">
            <w:pPr>
              <w:spacing w:before="120" w:after="120"/>
              <w:rPr>
                <w:rStyle w:val="SubtleEmphasis"/>
                <w:rFonts w:ascii="Arial" w:hAnsi="Arial" w:cs="Arial"/>
                <w:i w:val="0"/>
                <w:color w:val="auto"/>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372467">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372467">
              <w:rPr>
                <w:rFonts w:ascii="Arial" w:hAnsi="Arial" w:cs="Arial"/>
                <w:sz w:val="20"/>
                <w:szCs w:val="20"/>
              </w:rPr>
              <w:t xml:space="preserve">RPIC </w:t>
            </w:r>
            <w:r w:rsidRPr="00840533">
              <w:rPr>
                <w:rFonts w:ascii="Arial" w:hAnsi="Arial" w:cs="Arial"/>
                <w:sz w:val="20"/>
                <w:szCs w:val="20"/>
              </w:rPr>
              <w:t>in this scenario</w:t>
            </w:r>
            <w:r w:rsidR="00F53592">
              <w:rPr>
                <w:rStyle w:val="SubtleEmphasis"/>
                <w:rFonts w:ascii="Arial" w:hAnsi="Arial" w:cs="Arial"/>
                <w:i w:val="0"/>
                <w:color w:val="auto"/>
                <w:sz w:val="20"/>
                <w:szCs w:val="20"/>
              </w:rPr>
              <w:t>.</w:t>
            </w:r>
          </w:p>
        </w:tc>
      </w:tr>
    </w:tbl>
    <w:p w14:paraId="52011B9B" w14:textId="77777777" w:rsidR="003A5212" w:rsidRDefault="003A5212" w:rsidP="003A5212">
      <w:pPr>
        <w:pStyle w:val="Paragraph"/>
      </w:pPr>
      <w:bookmarkStart w:id="43" w:name="_Toc23493807"/>
    </w:p>
    <w:p w14:paraId="035097FE" w14:textId="77777777" w:rsidR="00D657A1" w:rsidRDefault="00D657A1">
      <w:r>
        <w:br w:type="page"/>
      </w:r>
    </w:p>
    <w:p w14:paraId="45E394DC" w14:textId="68C038F2" w:rsidR="00D657A1" w:rsidRDefault="00D657A1" w:rsidP="00D657A1">
      <w:pPr>
        <w:pStyle w:val="Heading2"/>
      </w:pPr>
      <w:bookmarkStart w:id="44" w:name="_Scenario_2b:_Persistent"/>
      <w:bookmarkStart w:id="45" w:name="_Toc39607436"/>
      <w:bookmarkEnd w:id="44"/>
      <w:r>
        <w:lastRenderedPageBreak/>
        <w:t>Scenario 2b: Persistent Situational Awareness (Emergency Response)</w:t>
      </w:r>
      <w:bookmarkEnd w:id="45"/>
    </w:p>
    <w:p w14:paraId="46D28E7F" w14:textId="77777777" w:rsidR="00D657A1" w:rsidRPr="00AB69C9" w:rsidRDefault="00D657A1" w:rsidP="00D657A1">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420"/>
        <w:gridCol w:w="8480"/>
      </w:tblGrid>
      <w:tr w:rsidR="00D657A1" w14:paraId="2FFE72E2" w14:textId="77777777" w:rsidTr="00146ECC">
        <w:trPr>
          <w:gridBefore w:val="1"/>
          <w:wBefore w:w="108" w:type="dxa"/>
        </w:trPr>
        <w:tc>
          <w:tcPr>
            <w:tcW w:w="9900" w:type="dxa"/>
            <w:gridSpan w:val="2"/>
            <w:shd w:val="clear" w:color="auto" w:fill="000000" w:themeFill="text1"/>
          </w:tcPr>
          <w:p w14:paraId="16B16F10" w14:textId="57D3C0A9" w:rsidR="00D657A1" w:rsidRPr="0007782B" w:rsidRDefault="00D657A1" w:rsidP="005C7384">
            <w:pPr>
              <w:spacing w:before="120" w:after="120"/>
              <w:rPr>
                <w:rStyle w:val="SubtitleChar"/>
                <w:rFonts w:ascii="Arial" w:hAnsi="Arial" w:cs="Arial"/>
                <w:b/>
                <w:color w:val="auto"/>
                <w:spacing w:val="0"/>
                <w:sz w:val="20"/>
                <w:szCs w:val="20"/>
              </w:rPr>
            </w:pPr>
            <w:r>
              <w:rPr>
                <w:rStyle w:val="SubtitleChar"/>
                <w:rFonts w:ascii="Arial" w:hAnsi="Arial" w:cs="Arial"/>
                <w:b/>
                <w:color w:val="auto"/>
                <w:spacing w:val="0"/>
                <w:sz w:val="20"/>
                <w:szCs w:val="20"/>
              </w:rPr>
              <w:t>Damage Assessment – Disaster Response (Flood, High Winds, Damage to Structural Integrity)</w:t>
            </w:r>
          </w:p>
        </w:tc>
      </w:tr>
      <w:tr w:rsidR="00D657A1" w14:paraId="65F8BAE3" w14:textId="77777777" w:rsidTr="005C7384">
        <w:tc>
          <w:tcPr>
            <w:tcW w:w="1528" w:type="dxa"/>
            <w:gridSpan w:val="2"/>
            <w:shd w:val="clear" w:color="auto" w:fill="FFFFFF" w:themeFill="background1"/>
          </w:tcPr>
          <w:p w14:paraId="4F8A192C" w14:textId="77777777" w:rsidR="00D657A1" w:rsidRPr="00BA3D6C" w:rsidRDefault="00D657A1" w:rsidP="005C7384">
            <w:pPr>
              <w:spacing w:before="120" w:after="120"/>
              <w:rPr>
                <w:rFonts w:ascii="Arial" w:hAnsi="Arial" w:cs="Arial"/>
                <w:sz w:val="20"/>
                <w:szCs w:val="20"/>
              </w:rPr>
            </w:pPr>
            <w:r w:rsidRPr="00BA3D6C">
              <w:rPr>
                <w:rFonts w:ascii="Arial" w:hAnsi="Arial" w:cs="Arial"/>
                <w:b/>
                <w:sz w:val="20"/>
                <w:szCs w:val="20"/>
              </w:rPr>
              <w:t>Props:</w:t>
            </w:r>
          </w:p>
        </w:tc>
        <w:tc>
          <w:tcPr>
            <w:tcW w:w="8480" w:type="dxa"/>
            <w:shd w:val="clear" w:color="auto" w:fill="FFFFFF" w:themeFill="background1"/>
          </w:tcPr>
          <w:p w14:paraId="7FF49B5A" w14:textId="323CB001" w:rsidR="00D657A1" w:rsidRPr="00BA3D6C" w:rsidRDefault="00D657A1" w:rsidP="005C7384">
            <w:pPr>
              <w:spacing w:before="120" w:after="120"/>
              <w:rPr>
                <w:rFonts w:ascii="Arial" w:hAnsi="Arial" w:cs="Arial"/>
                <w:sz w:val="20"/>
                <w:szCs w:val="20"/>
              </w:rPr>
            </w:pPr>
            <w:r>
              <w:rPr>
                <w:rStyle w:val="SubtleEmphasis"/>
                <w:rFonts w:ascii="Arial" w:hAnsi="Arial" w:cs="Arial"/>
                <w:i w:val="0"/>
                <w:color w:val="auto"/>
                <w:sz w:val="20"/>
                <w:szCs w:val="20"/>
              </w:rPr>
              <w:t xml:space="preserve">Structure with utility service (meter, overhead wires, service drop), 2-3 simulated power poles (vertical 4x4 </w:t>
            </w:r>
            <w:r w:rsidR="001F1202">
              <w:rPr>
                <w:rStyle w:val="SubtleEmphasis"/>
                <w:rFonts w:ascii="Arial" w:hAnsi="Arial" w:cs="Arial"/>
                <w:i w:val="0"/>
                <w:color w:val="auto"/>
                <w:sz w:val="20"/>
                <w:szCs w:val="20"/>
              </w:rPr>
              <w:t xml:space="preserve">post </w:t>
            </w:r>
            <w:r>
              <w:rPr>
                <w:rStyle w:val="SubtleEmphasis"/>
                <w:rFonts w:ascii="Arial" w:hAnsi="Arial" w:cs="Arial"/>
                <w:i w:val="0"/>
                <w:color w:val="auto"/>
                <w:sz w:val="20"/>
                <w:szCs w:val="20"/>
              </w:rPr>
              <w:t>with 2x4 cross member)</w:t>
            </w:r>
            <w:r w:rsidR="001F1202">
              <w:rPr>
                <w:rStyle w:val="SubtleEmphasis"/>
                <w:rFonts w:ascii="Arial" w:hAnsi="Arial" w:cs="Arial"/>
                <w:i w:val="0"/>
                <w:color w:val="auto"/>
                <w:sz w:val="20"/>
                <w:szCs w:val="20"/>
              </w:rPr>
              <w:t>,</w:t>
            </w:r>
            <w:r>
              <w:rPr>
                <w:rStyle w:val="SubtleEmphasis"/>
                <w:rFonts w:ascii="Arial" w:hAnsi="Arial" w:cs="Arial"/>
                <w:i w:val="0"/>
                <w:color w:val="auto"/>
                <w:sz w:val="20"/>
                <w:szCs w:val="20"/>
              </w:rPr>
              <w:t xml:space="preserve"> rope to simulate wires, vehicle(s), smoke machine (generator or power source required), mannequin(s), debris to include at least two pieces of sheet metal / corrugated roofing, broken </w:t>
            </w:r>
            <w:proofErr w:type="spellStart"/>
            <w:r>
              <w:rPr>
                <w:rStyle w:val="SubtleEmphasis"/>
                <w:rFonts w:ascii="Arial" w:hAnsi="Arial" w:cs="Arial"/>
                <w:i w:val="0"/>
                <w:color w:val="auto"/>
                <w:sz w:val="20"/>
                <w:szCs w:val="20"/>
              </w:rPr>
              <w:t>plexiglass</w:t>
            </w:r>
            <w:proofErr w:type="spellEnd"/>
            <w:r>
              <w:rPr>
                <w:rStyle w:val="SubtleEmphasis"/>
                <w:rFonts w:ascii="Arial" w:hAnsi="Arial" w:cs="Arial"/>
                <w:i w:val="0"/>
                <w:color w:val="auto"/>
                <w:sz w:val="20"/>
                <w:szCs w:val="20"/>
              </w:rPr>
              <w:t>, toys, and so on.</w:t>
            </w:r>
          </w:p>
        </w:tc>
      </w:tr>
      <w:tr w:rsidR="00D657A1" w14:paraId="1D3BC911" w14:textId="77777777" w:rsidTr="005C7384">
        <w:tc>
          <w:tcPr>
            <w:tcW w:w="1528" w:type="dxa"/>
            <w:gridSpan w:val="2"/>
            <w:shd w:val="clear" w:color="auto" w:fill="FFFFFF" w:themeFill="background1"/>
          </w:tcPr>
          <w:p w14:paraId="12268596" w14:textId="77777777" w:rsidR="00D657A1" w:rsidRPr="00BA3D6C" w:rsidRDefault="00D657A1" w:rsidP="005C7384">
            <w:pPr>
              <w:spacing w:before="120" w:after="120"/>
              <w:rPr>
                <w:rFonts w:ascii="Arial" w:hAnsi="Arial" w:cs="Arial"/>
                <w:sz w:val="20"/>
                <w:szCs w:val="20"/>
              </w:rPr>
            </w:pPr>
            <w:r w:rsidRPr="00BA3D6C">
              <w:rPr>
                <w:rFonts w:ascii="Arial" w:hAnsi="Arial" w:cs="Arial"/>
                <w:b/>
                <w:sz w:val="20"/>
                <w:szCs w:val="20"/>
              </w:rPr>
              <w:t>Flight Time:</w:t>
            </w:r>
          </w:p>
        </w:tc>
        <w:tc>
          <w:tcPr>
            <w:tcW w:w="8480" w:type="dxa"/>
            <w:shd w:val="clear" w:color="auto" w:fill="FFFFFF" w:themeFill="background1"/>
          </w:tcPr>
          <w:p w14:paraId="6ADF8D47" w14:textId="341BFBDB" w:rsidR="00D657A1" w:rsidRPr="00BA3D6C" w:rsidRDefault="00D657A1" w:rsidP="0035617A">
            <w:pPr>
              <w:spacing w:before="120" w:after="120"/>
              <w:rPr>
                <w:rFonts w:ascii="Arial" w:hAnsi="Arial" w:cs="Arial"/>
                <w:sz w:val="20"/>
                <w:szCs w:val="20"/>
              </w:rPr>
            </w:pPr>
            <w:r w:rsidRPr="00BA3D6C">
              <w:rPr>
                <w:rFonts w:ascii="Arial" w:hAnsi="Arial" w:cs="Arial"/>
                <w:sz w:val="20"/>
                <w:szCs w:val="20"/>
              </w:rPr>
              <w:t xml:space="preserve">Each </w:t>
            </w:r>
            <w:r w:rsidR="00A94075">
              <w:rPr>
                <w:rFonts w:ascii="Arial" w:hAnsi="Arial" w:cs="Arial"/>
                <w:sz w:val="20"/>
                <w:szCs w:val="20"/>
              </w:rPr>
              <w:t xml:space="preserve">student </w:t>
            </w:r>
            <w:r w:rsidR="0035617A">
              <w:rPr>
                <w:rFonts w:ascii="Arial" w:hAnsi="Arial" w:cs="Arial"/>
                <w:sz w:val="20"/>
                <w:szCs w:val="20"/>
              </w:rPr>
              <w:t>RPIC</w:t>
            </w:r>
            <w:r w:rsidRPr="00BA3D6C">
              <w:rPr>
                <w:rFonts w:ascii="Arial" w:hAnsi="Arial" w:cs="Arial"/>
                <w:sz w:val="20"/>
                <w:szCs w:val="20"/>
              </w:rPr>
              <w:t xml:space="preserve"> should receive 1.5 hour of flight time during the scenario</w:t>
            </w:r>
          </w:p>
        </w:tc>
      </w:tr>
      <w:tr w:rsidR="00063A9B" w14:paraId="4827D889" w14:textId="77777777" w:rsidTr="005C7384">
        <w:tc>
          <w:tcPr>
            <w:tcW w:w="1528" w:type="dxa"/>
            <w:gridSpan w:val="2"/>
            <w:shd w:val="clear" w:color="auto" w:fill="FFFFFF" w:themeFill="background1"/>
          </w:tcPr>
          <w:p w14:paraId="199D56C9" w14:textId="77777777" w:rsidR="00063A9B" w:rsidRPr="00BA3D6C" w:rsidRDefault="00063A9B" w:rsidP="005C7384">
            <w:pPr>
              <w:spacing w:before="120" w:after="120"/>
              <w:rPr>
                <w:rFonts w:ascii="Arial" w:hAnsi="Arial" w:cs="Arial"/>
                <w:sz w:val="20"/>
                <w:szCs w:val="20"/>
              </w:rPr>
            </w:pPr>
            <w:r w:rsidRPr="00BA3D6C">
              <w:rPr>
                <w:rFonts w:ascii="Arial" w:hAnsi="Arial" w:cs="Arial"/>
                <w:b/>
                <w:sz w:val="20"/>
                <w:szCs w:val="20"/>
              </w:rPr>
              <w:t>Scenario:</w:t>
            </w:r>
          </w:p>
        </w:tc>
        <w:tc>
          <w:tcPr>
            <w:tcW w:w="8480" w:type="dxa"/>
            <w:shd w:val="clear" w:color="auto" w:fill="FFFFFF" w:themeFill="background1"/>
          </w:tcPr>
          <w:p w14:paraId="44172D0B" w14:textId="36EA8429" w:rsidR="00063A9B" w:rsidRPr="00BA3D6C" w:rsidRDefault="00106032" w:rsidP="00106032">
            <w:pPr>
              <w:spacing w:before="120" w:after="120"/>
              <w:rPr>
                <w:rFonts w:ascii="Arial" w:hAnsi="Arial" w:cs="Arial"/>
                <w:sz w:val="20"/>
                <w:szCs w:val="20"/>
              </w:rPr>
            </w:pPr>
            <w:r>
              <w:rPr>
                <w:rFonts w:ascii="Arial" w:hAnsi="Arial" w:cs="Arial"/>
                <w:sz w:val="20"/>
                <w:szCs w:val="20"/>
              </w:rPr>
              <w:t>A storm with high winds and excessive rain has affected a rural community. High flood waters have compromised road access and boat teams have been deployed to affect rescue. Incident Command is looking for aerial assessments in order to prioritize boat team response and provide AHJ with damage assessment of properties.</w:t>
            </w:r>
          </w:p>
        </w:tc>
      </w:tr>
      <w:tr w:rsidR="00D657A1" w14:paraId="0C5711F0" w14:textId="77777777" w:rsidTr="005C7384">
        <w:tc>
          <w:tcPr>
            <w:tcW w:w="1528" w:type="dxa"/>
            <w:gridSpan w:val="2"/>
            <w:shd w:val="clear" w:color="auto" w:fill="FFFFFF" w:themeFill="background1"/>
          </w:tcPr>
          <w:p w14:paraId="3BAADBEF" w14:textId="708BA079" w:rsidR="00D657A1" w:rsidRPr="00BA3D6C" w:rsidRDefault="00D657A1" w:rsidP="005C7384">
            <w:pPr>
              <w:spacing w:before="120" w:after="120"/>
              <w:rPr>
                <w:rFonts w:ascii="Arial" w:hAnsi="Arial" w:cs="Arial"/>
                <w:b/>
                <w:sz w:val="20"/>
                <w:szCs w:val="20"/>
              </w:rPr>
            </w:pPr>
            <w:r w:rsidRPr="00BA3D6C">
              <w:rPr>
                <w:rStyle w:val="SubtitleChar"/>
                <w:rFonts w:ascii="Arial" w:eastAsiaTheme="minorHAnsi" w:hAnsi="Arial" w:cs="Arial"/>
                <w:b/>
                <w:color w:val="auto"/>
                <w:spacing w:val="0"/>
                <w:sz w:val="20"/>
                <w:szCs w:val="20"/>
              </w:rPr>
              <w:t>Student Actions:</w:t>
            </w:r>
          </w:p>
        </w:tc>
        <w:tc>
          <w:tcPr>
            <w:tcW w:w="8480" w:type="dxa"/>
            <w:shd w:val="clear" w:color="auto" w:fill="FFFFFF" w:themeFill="background1"/>
          </w:tcPr>
          <w:p w14:paraId="5DDCF056" w14:textId="5327FCC3" w:rsidR="00106032" w:rsidRDefault="00D657A1" w:rsidP="005C7384">
            <w:pPr>
              <w:pStyle w:val="Paragraph"/>
              <w:spacing w:before="120"/>
              <w:ind w:left="2"/>
              <w:rPr>
                <w:rStyle w:val="SubtleEmphasis"/>
                <w:i w:val="0"/>
                <w:color w:val="auto"/>
              </w:rPr>
            </w:pPr>
            <w:r>
              <w:rPr>
                <w:rStyle w:val="SubtleEmphasis"/>
                <w:i w:val="0"/>
                <w:color w:val="auto"/>
              </w:rPr>
              <w:t xml:space="preserve">Two student </w:t>
            </w:r>
            <w:r w:rsidR="00DA42E1">
              <w:rPr>
                <w:rStyle w:val="SubtleEmphasis"/>
                <w:i w:val="0"/>
                <w:color w:val="auto"/>
              </w:rPr>
              <w:t>RPIC’s</w:t>
            </w:r>
            <w:r w:rsidR="0035617A">
              <w:rPr>
                <w:rStyle w:val="SubtleEmphasis"/>
                <w:i w:val="0"/>
                <w:color w:val="auto"/>
              </w:rPr>
              <w:t xml:space="preserve"> </w:t>
            </w:r>
            <w:r>
              <w:rPr>
                <w:rStyle w:val="SubtleEmphasis"/>
                <w:i w:val="0"/>
                <w:color w:val="auto"/>
              </w:rPr>
              <w:t xml:space="preserve">will launch from </w:t>
            </w:r>
            <w:r w:rsidR="00106032">
              <w:rPr>
                <w:rStyle w:val="SubtleEmphasis"/>
                <w:i w:val="0"/>
                <w:color w:val="auto"/>
              </w:rPr>
              <w:t xml:space="preserve">access point remote from structure (at least 300’) and coordinate at multiple altitudes a primary and secondary search of the structure and affected property. After the primary search has been conducted, </w:t>
            </w:r>
            <w:r w:rsidR="0035617A">
              <w:rPr>
                <w:rStyle w:val="SubtleEmphasis"/>
                <w:i w:val="0"/>
                <w:color w:val="auto"/>
              </w:rPr>
              <w:t xml:space="preserve">RPIC </w:t>
            </w:r>
            <w:r w:rsidR="00106032">
              <w:rPr>
                <w:rStyle w:val="SubtleEmphasis"/>
                <w:i w:val="0"/>
                <w:color w:val="auto"/>
              </w:rPr>
              <w:t xml:space="preserve">#1 shall attempt to locate the victims and relay any life safety or property conservation concerns to Command. </w:t>
            </w:r>
            <w:r w:rsidR="0035617A">
              <w:rPr>
                <w:rStyle w:val="SubtleEmphasis"/>
                <w:i w:val="0"/>
                <w:color w:val="auto"/>
              </w:rPr>
              <w:t xml:space="preserve">RPIC </w:t>
            </w:r>
            <w:r w:rsidR="00106032">
              <w:rPr>
                <w:rStyle w:val="SubtleEmphasis"/>
                <w:i w:val="0"/>
                <w:color w:val="auto"/>
              </w:rPr>
              <w:t xml:space="preserve">#2 shall remain at a safe altitude </w:t>
            </w:r>
            <w:r w:rsidR="0035617A">
              <w:rPr>
                <w:rStyle w:val="SubtleEmphasis"/>
                <w:i w:val="0"/>
                <w:color w:val="auto"/>
              </w:rPr>
              <w:t xml:space="preserve">above RPIC </w:t>
            </w:r>
            <w:r w:rsidR="00106032">
              <w:rPr>
                <w:rStyle w:val="SubtleEmphasis"/>
                <w:i w:val="0"/>
                <w:color w:val="auto"/>
              </w:rPr>
              <w:t xml:space="preserve">#1 and provide an aerial overview of the affected area. </w:t>
            </w:r>
            <w:r w:rsidR="00DA42E1">
              <w:rPr>
                <w:rStyle w:val="SubtleEmphasis"/>
                <w:i w:val="0"/>
                <w:color w:val="auto"/>
              </w:rPr>
              <w:t>RPIC’s</w:t>
            </w:r>
            <w:r w:rsidR="0035617A">
              <w:rPr>
                <w:rStyle w:val="SubtleEmphasis"/>
                <w:i w:val="0"/>
                <w:color w:val="auto"/>
              </w:rPr>
              <w:t xml:space="preserve"> </w:t>
            </w:r>
            <w:r w:rsidR="00106032">
              <w:rPr>
                <w:rStyle w:val="SubtleEmphasis"/>
                <w:i w:val="0"/>
                <w:color w:val="auto"/>
              </w:rPr>
              <w:t>shall work together to identify hazards associated with response (disaster victims, affected utilities such as downed power lines, damage to structural integrity, fire, and so on)</w:t>
            </w:r>
          </w:p>
          <w:p w14:paraId="138C66F9" w14:textId="48365508" w:rsidR="00D657A1" w:rsidRPr="00BA3D6C" w:rsidRDefault="00D657A1" w:rsidP="00742C79">
            <w:pPr>
              <w:pStyle w:val="Paragraph"/>
              <w:tabs>
                <w:tab w:val="clear" w:pos="979"/>
              </w:tabs>
              <w:spacing w:before="120"/>
              <w:ind w:left="2"/>
              <w:rPr>
                <w:rFonts w:eastAsiaTheme="minorEastAsia"/>
              </w:rPr>
            </w:pPr>
            <w:r w:rsidRPr="00BA3D6C">
              <w:rPr>
                <w:rStyle w:val="SubtleEmphasis"/>
                <w:i w:val="0"/>
                <w:color w:val="auto"/>
              </w:rPr>
              <w:t>Non flying students will fill the role of visual observers. VO</w:t>
            </w:r>
            <w:r w:rsidR="00106032">
              <w:rPr>
                <w:rStyle w:val="SubtleEmphasis"/>
                <w:i w:val="0"/>
                <w:color w:val="auto"/>
              </w:rPr>
              <w:t>’</w:t>
            </w:r>
            <w:r w:rsidRPr="00BA3D6C">
              <w:rPr>
                <w:rStyle w:val="SubtleEmphasis"/>
                <w:i w:val="0"/>
                <w:color w:val="auto"/>
              </w:rPr>
              <w:t>s simulate utilizing the UAS radio channel to relay pert</w:t>
            </w:r>
            <w:r w:rsidR="00106032">
              <w:rPr>
                <w:rStyle w:val="SubtleEmphasis"/>
                <w:i w:val="0"/>
                <w:color w:val="auto"/>
              </w:rPr>
              <w:t>inent information back to C</w:t>
            </w:r>
            <w:r w:rsidRPr="00BA3D6C">
              <w:rPr>
                <w:rStyle w:val="SubtleEmphasis"/>
                <w:i w:val="0"/>
                <w:color w:val="auto"/>
              </w:rPr>
              <w:t xml:space="preserve">ommand. </w:t>
            </w:r>
            <w:r>
              <w:rPr>
                <w:rStyle w:val="SubtleEmphasis"/>
                <w:i w:val="0"/>
                <w:color w:val="auto"/>
              </w:rPr>
              <w:t xml:space="preserve">If flight crew is enabled using </w:t>
            </w:r>
            <w:proofErr w:type="spellStart"/>
            <w:r>
              <w:rPr>
                <w:rStyle w:val="SubtleEmphasis"/>
                <w:i w:val="0"/>
                <w:color w:val="auto"/>
              </w:rPr>
              <w:t>DroneSense</w:t>
            </w:r>
            <w:proofErr w:type="spellEnd"/>
            <w:r>
              <w:rPr>
                <w:rStyle w:val="SubtleEmphasis"/>
                <w:i w:val="0"/>
                <w:color w:val="auto"/>
              </w:rPr>
              <w:t xml:space="preserve">, </w:t>
            </w:r>
            <w:r w:rsidRPr="00BA3D6C">
              <w:rPr>
                <w:rStyle w:val="SubtleEmphasis"/>
                <w:i w:val="0"/>
                <w:color w:val="auto"/>
              </w:rPr>
              <w:t>VO</w:t>
            </w:r>
            <w:r w:rsidR="00106032">
              <w:rPr>
                <w:rStyle w:val="SubtleEmphasis"/>
                <w:i w:val="0"/>
                <w:color w:val="auto"/>
              </w:rPr>
              <w:t>’</w:t>
            </w:r>
            <w:r w:rsidRPr="00BA3D6C">
              <w:rPr>
                <w:rStyle w:val="SubtleEmphasis"/>
                <w:i w:val="0"/>
                <w:color w:val="auto"/>
              </w:rPr>
              <w:t xml:space="preserve">s </w:t>
            </w:r>
            <w:r w:rsidR="00742C79">
              <w:rPr>
                <w:rStyle w:val="SubtleEmphasis"/>
                <w:i w:val="0"/>
                <w:color w:val="auto"/>
              </w:rPr>
              <w:t>shall</w:t>
            </w:r>
            <w:r w:rsidRPr="00BA3D6C">
              <w:rPr>
                <w:rStyle w:val="SubtleEmphasis"/>
                <w:i w:val="0"/>
                <w:color w:val="auto"/>
              </w:rPr>
              <w:t xml:space="preserve"> demonstrate the ability to access</w:t>
            </w:r>
            <w:r>
              <w:rPr>
                <w:rStyle w:val="SubtleEmphasis"/>
                <w:i w:val="0"/>
                <w:color w:val="auto"/>
              </w:rPr>
              <w:t xml:space="preserve"> the flight software</w:t>
            </w:r>
            <w:r w:rsidRPr="00BA3D6C">
              <w:rPr>
                <w:rStyle w:val="SubtleEmphasis"/>
                <w:i w:val="0"/>
                <w:color w:val="auto"/>
              </w:rPr>
              <w:t xml:space="preserve"> Ops Center for viewing of video streaming and to assist with airspace </w:t>
            </w:r>
            <w:proofErr w:type="spellStart"/>
            <w:r w:rsidRPr="00BA3D6C">
              <w:rPr>
                <w:rStyle w:val="SubtleEmphasis"/>
                <w:i w:val="0"/>
                <w:color w:val="auto"/>
              </w:rPr>
              <w:t>deconfliction</w:t>
            </w:r>
            <w:proofErr w:type="spellEnd"/>
            <w:r w:rsidRPr="00BA3D6C">
              <w:rPr>
                <w:rStyle w:val="SubtleEmphasis"/>
                <w:i w:val="0"/>
                <w:color w:val="auto"/>
              </w:rPr>
              <w:t>.</w:t>
            </w:r>
          </w:p>
        </w:tc>
      </w:tr>
      <w:tr w:rsidR="00D657A1" w14:paraId="15E04D45" w14:textId="77777777" w:rsidTr="005C7384">
        <w:tc>
          <w:tcPr>
            <w:tcW w:w="1528" w:type="dxa"/>
            <w:gridSpan w:val="2"/>
            <w:shd w:val="clear" w:color="auto" w:fill="FFFFFF" w:themeFill="background1"/>
          </w:tcPr>
          <w:p w14:paraId="0357CF80" w14:textId="77777777" w:rsidR="00D657A1" w:rsidRPr="00BA3D6C" w:rsidRDefault="00D657A1" w:rsidP="005C7384">
            <w:pPr>
              <w:spacing w:before="120" w:after="120"/>
              <w:rPr>
                <w:rFonts w:ascii="Arial" w:hAnsi="Arial" w:cs="Arial"/>
                <w:sz w:val="20"/>
                <w:szCs w:val="20"/>
              </w:rPr>
            </w:pPr>
            <w:r w:rsidRPr="00BA3D6C">
              <w:rPr>
                <w:rFonts w:ascii="Arial" w:hAnsi="Arial" w:cs="Arial"/>
                <w:b/>
                <w:sz w:val="20"/>
                <w:szCs w:val="20"/>
              </w:rPr>
              <w:t>Expectations:</w:t>
            </w:r>
          </w:p>
        </w:tc>
        <w:tc>
          <w:tcPr>
            <w:tcW w:w="8480" w:type="dxa"/>
            <w:shd w:val="clear" w:color="auto" w:fill="FFFFFF" w:themeFill="background1"/>
          </w:tcPr>
          <w:p w14:paraId="2ABB12F2" w14:textId="77777777" w:rsidR="00891495" w:rsidRDefault="00D657A1" w:rsidP="0035617A">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 xml:space="preserve">Students are expected to demonstrate the ability to effectively communicate and coordinate activities. </w:t>
            </w:r>
          </w:p>
          <w:p w14:paraId="5A97AA05" w14:textId="77777777" w:rsidR="00891495" w:rsidRDefault="00D657A1" w:rsidP="0035617A">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 xml:space="preserve">Students will identify the primary (#1) </w:t>
            </w:r>
            <w:r w:rsidR="0035617A">
              <w:rPr>
                <w:rStyle w:val="SubtleEmphasis"/>
                <w:rFonts w:ascii="Arial" w:hAnsi="Arial" w:cs="Arial"/>
                <w:i w:val="0"/>
                <w:color w:val="auto"/>
                <w:sz w:val="20"/>
                <w:szCs w:val="20"/>
              </w:rPr>
              <w:t xml:space="preserve">RPIC </w:t>
            </w:r>
            <w:r w:rsidRPr="00A07EAB">
              <w:rPr>
                <w:rStyle w:val="SubtleEmphasis"/>
                <w:rFonts w:ascii="Arial" w:hAnsi="Arial" w:cs="Arial"/>
                <w:i w:val="0"/>
                <w:color w:val="auto"/>
                <w:sz w:val="20"/>
                <w:szCs w:val="20"/>
              </w:rPr>
              <w:t xml:space="preserve">and the secondary (#2) </w:t>
            </w:r>
            <w:r w:rsidR="0035617A">
              <w:rPr>
                <w:rStyle w:val="SubtleEmphasis"/>
                <w:rFonts w:ascii="Arial" w:hAnsi="Arial" w:cs="Arial"/>
                <w:i w:val="0"/>
                <w:color w:val="auto"/>
                <w:sz w:val="20"/>
                <w:szCs w:val="20"/>
              </w:rPr>
              <w:t>RPIC</w:t>
            </w:r>
            <w:r w:rsidRPr="00A07EAB">
              <w:rPr>
                <w:rStyle w:val="SubtleEmphasis"/>
                <w:rFonts w:ascii="Arial" w:hAnsi="Arial" w:cs="Arial"/>
                <w:i w:val="0"/>
                <w:color w:val="auto"/>
                <w:sz w:val="20"/>
                <w:szCs w:val="20"/>
              </w:rPr>
              <w:t xml:space="preserve">. </w:t>
            </w:r>
          </w:p>
          <w:p w14:paraId="66CFC642" w14:textId="77777777" w:rsidR="00891495" w:rsidRDefault="00D657A1" w:rsidP="0035617A">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 xml:space="preserve">Students will demonstrate the ability to properly maintain a safe altitude from each other. </w:t>
            </w:r>
          </w:p>
          <w:p w14:paraId="2C17D3BA" w14:textId="77777777" w:rsidR="00891495" w:rsidRDefault="00D657A1" w:rsidP="0035617A">
            <w:pPr>
              <w:spacing w:before="120" w:after="120"/>
              <w:rPr>
                <w:rStyle w:val="SubtleEmphasis"/>
                <w:rFonts w:ascii="Arial" w:hAnsi="Arial" w:cs="Arial"/>
                <w:i w:val="0"/>
                <w:color w:val="auto"/>
                <w:sz w:val="20"/>
                <w:szCs w:val="20"/>
              </w:rPr>
            </w:pPr>
            <w:r w:rsidRPr="00A07EAB">
              <w:rPr>
                <w:rStyle w:val="SubtleEmphasis"/>
                <w:rFonts w:ascii="Arial" w:hAnsi="Arial" w:cs="Arial"/>
                <w:i w:val="0"/>
                <w:color w:val="auto"/>
                <w:sz w:val="20"/>
                <w:szCs w:val="20"/>
              </w:rPr>
              <w:t xml:space="preserve">Utilizing the onboard camera, students will demonstrate the ability to perform an aerial observation of </w:t>
            </w:r>
            <w:r w:rsidR="00BA2D86">
              <w:rPr>
                <w:rStyle w:val="SubtleEmphasis"/>
                <w:rFonts w:ascii="Arial" w:hAnsi="Arial" w:cs="Arial"/>
                <w:i w:val="0"/>
                <w:color w:val="auto"/>
                <w:sz w:val="20"/>
                <w:szCs w:val="20"/>
              </w:rPr>
              <w:t xml:space="preserve">the building and property and identify life safety concerns and hazards. </w:t>
            </w:r>
          </w:p>
          <w:p w14:paraId="5AC01486" w14:textId="29225266" w:rsidR="00D657A1" w:rsidRPr="00A07EAB" w:rsidRDefault="0035617A" w:rsidP="0035617A">
            <w:pPr>
              <w:spacing w:before="120" w:after="120"/>
              <w:rPr>
                <w:rFonts w:ascii="Arial" w:hAnsi="Arial" w:cs="Arial"/>
                <w:sz w:val="20"/>
                <w:szCs w:val="20"/>
              </w:rPr>
            </w:pPr>
            <w:r>
              <w:rPr>
                <w:rStyle w:val="SubtleEmphasis"/>
                <w:rFonts w:ascii="Arial" w:hAnsi="Arial" w:cs="Arial"/>
                <w:i w:val="0"/>
                <w:color w:val="auto"/>
                <w:sz w:val="20"/>
                <w:szCs w:val="20"/>
              </w:rPr>
              <w:t xml:space="preserve">RPIC </w:t>
            </w:r>
            <w:r w:rsidR="00BA2D86">
              <w:rPr>
                <w:rStyle w:val="SubtleEmphasis"/>
                <w:rFonts w:ascii="Arial" w:hAnsi="Arial" w:cs="Arial"/>
                <w:i w:val="0"/>
                <w:color w:val="auto"/>
                <w:sz w:val="20"/>
                <w:szCs w:val="20"/>
              </w:rPr>
              <w:t>#1 is expected to demonstrate the ability to perform both a primary and secondary search to locate victim(s) and provide Command pertinent information for future response</w:t>
            </w:r>
            <w:r w:rsidR="00D657A1" w:rsidRPr="00A07EAB">
              <w:rPr>
                <w:rStyle w:val="SubtleEmphasis"/>
                <w:rFonts w:ascii="Arial" w:hAnsi="Arial" w:cs="Arial"/>
                <w:i w:val="0"/>
                <w:color w:val="auto"/>
                <w:sz w:val="20"/>
                <w:szCs w:val="20"/>
              </w:rPr>
              <w:t>.</w:t>
            </w:r>
          </w:p>
        </w:tc>
      </w:tr>
      <w:tr w:rsidR="00D657A1" w14:paraId="6410F895" w14:textId="77777777" w:rsidTr="005C7384">
        <w:tc>
          <w:tcPr>
            <w:tcW w:w="1528" w:type="dxa"/>
            <w:gridSpan w:val="2"/>
            <w:shd w:val="clear" w:color="auto" w:fill="FFFFFF" w:themeFill="background1"/>
          </w:tcPr>
          <w:p w14:paraId="59011BD1" w14:textId="77777777" w:rsidR="00D657A1" w:rsidRPr="00BA3D6C" w:rsidRDefault="00D657A1" w:rsidP="005C7384">
            <w:pPr>
              <w:spacing w:before="120" w:after="120"/>
              <w:rPr>
                <w:rFonts w:ascii="Arial" w:hAnsi="Arial" w:cs="Arial"/>
                <w:b/>
                <w:sz w:val="20"/>
                <w:szCs w:val="20"/>
              </w:rPr>
            </w:pPr>
            <w:r>
              <w:rPr>
                <w:rFonts w:ascii="Arial" w:hAnsi="Arial" w:cs="Arial"/>
                <w:b/>
                <w:sz w:val="20"/>
                <w:szCs w:val="20"/>
              </w:rPr>
              <w:t>After Action:</w:t>
            </w:r>
          </w:p>
        </w:tc>
        <w:tc>
          <w:tcPr>
            <w:tcW w:w="8480" w:type="dxa"/>
            <w:shd w:val="clear" w:color="auto" w:fill="FFFFFF" w:themeFill="background1"/>
          </w:tcPr>
          <w:p w14:paraId="1A951345" w14:textId="0C3BA2FF" w:rsidR="00D657A1" w:rsidRPr="00A07EAB" w:rsidRDefault="00D657A1" w:rsidP="0035617A">
            <w:pPr>
              <w:spacing w:before="120" w:after="120"/>
              <w:rPr>
                <w:rStyle w:val="SubtleEmphasis"/>
                <w:rFonts w:ascii="Arial" w:hAnsi="Arial" w:cs="Arial"/>
                <w:i w:val="0"/>
                <w:color w:val="auto"/>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35617A">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35617A">
              <w:rPr>
                <w:rFonts w:ascii="Arial" w:hAnsi="Arial" w:cs="Arial"/>
                <w:sz w:val="20"/>
                <w:szCs w:val="20"/>
              </w:rPr>
              <w:t xml:space="preserve">RPIC </w:t>
            </w:r>
            <w:r w:rsidRPr="00840533">
              <w:rPr>
                <w:rFonts w:ascii="Arial" w:hAnsi="Arial" w:cs="Arial"/>
                <w:sz w:val="20"/>
                <w:szCs w:val="20"/>
              </w:rPr>
              <w:t>in this scenario</w:t>
            </w:r>
            <w:r>
              <w:rPr>
                <w:rStyle w:val="SubtleEmphasis"/>
                <w:rFonts w:ascii="Arial" w:hAnsi="Arial" w:cs="Arial"/>
                <w:i w:val="0"/>
                <w:color w:val="auto"/>
                <w:sz w:val="20"/>
                <w:szCs w:val="20"/>
              </w:rPr>
              <w:t>.</w:t>
            </w:r>
          </w:p>
        </w:tc>
      </w:tr>
    </w:tbl>
    <w:p w14:paraId="2DC759E3" w14:textId="0C9D22E6" w:rsidR="003A5212" w:rsidRDefault="003A5212">
      <w:pPr>
        <w:rPr>
          <w:rFonts w:ascii="Times New Roman" w:hAnsi="Times New Roman" w:cs="Times New Roman"/>
          <w:b/>
          <w:sz w:val="36"/>
          <w:szCs w:val="36"/>
        </w:rPr>
      </w:pPr>
      <w:r>
        <w:br w:type="page"/>
      </w:r>
    </w:p>
    <w:p w14:paraId="676EC794" w14:textId="34CE6444" w:rsidR="001C7155" w:rsidRDefault="001C7155" w:rsidP="001C7155">
      <w:pPr>
        <w:pStyle w:val="Heading2"/>
      </w:pPr>
      <w:bookmarkStart w:id="46" w:name="_Scenario_3:_Mapping"/>
      <w:bookmarkStart w:id="47" w:name="_Toc39607437"/>
      <w:bookmarkEnd w:id="46"/>
      <w:r>
        <w:lastRenderedPageBreak/>
        <w:t>Scenario</w:t>
      </w:r>
      <w:r w:rsidR="00185791">
        <w:t xml:space="preserve"> 3</w:t>
      </w:r>
      <w:r>
        <w:t>: Mapping</w:t>
      </w:r>
      <w:r w:rsidR="003A5212">
        <w:t xml:space="preserve"> </w:t>
      </w:r>
      <w:r>
        <w:t>/</w:t>
      </w:r>
      <w:r w:rsidR="003A5212">
        <w:t xml:space="preserve"> </w:t>
      </w:r>
      <w:r>
        <w:t>Photogrammetry</w:t>
      </w:r>
      <w:bookmarkEnd w:id="43"/>
      <w:bookmarkEnd w:id="47"/>
    </w:p>
    <w:p w14:paraId="207DB6BC" w14:textId="77777777" w:rsidR="00AB69C9" w:rsidRPr="00AB69C9" w:rsidRDefault="00AB69C9" w:rsidP="00AB69C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8623"/>
      </w:tblGrid>
      <w:tr w:rsidR="00F53592" w:rsidRPr="00F53592" w14:paraId="61810EC9" w14:textId="77777777" w:rsidTr="00B31E7E">
        <w:tc>
          <w:tcPr>
            <w:tcW w:w="1528" w:type="dxa"/>
            <w:shd w:val="clear" w:color="auto" w:fill="FFFFFF" w:themeFill="background1"/>
          </w:tcPr>
          <w:p w14:paraId="53D89A54" w14:textId="77777777" w:rsidR="00F53592" w:rsidRPr="00C207FF" w:rsidRDefault="00F53592"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Props:</w:t>
            </w:r>
          </w:p>
        </w:tc>
        <w:tc>
          <w:tcPr>
            <w:tcW w:w="8623" w:type="dxa"/>
            <w:shd w:val="clear" w:color="auto" w:fill="FFFFFF" w:themeFill="background1"/>
          </w:tcPr>
          <w:p w14:paraId="37A574DD" w14:textId="138E987D" w:rsidR="00F53592" w:rsidRPr="00C207FF" w:rsidRDefault="00BB5D66" w:rsidP="00AB69C9">
            <w:pPr>
              <w:spacing w:before="120" w:after="120"/>
              <w:rPr>
                <w:rFonts w:ascii="Arial" w:hAnsi="Arial" w:cs="Arial"/>
                <w:color w:val="000000" w:themeColor="text1"/>
                <w:sz w:val="20"/>
                <w:szCs w:val="20"/>
              </w:rPr>
            </w:pPr>
            <w:r>
              <w:rPr>
                <w:rFonts w:ascii="Arial" w:hAnsi="Arial" w:cs="Arial"/>
                <w:color w:val="000000" w:themeColor="text1"/>
                <w:sz w:val="20"/>
                <w:szCs w:val="20"/>
              </w:rPr>
              <w:t>None</w:t>
            </w:r>
          </w:p>
        </w:tc>
      </w:tr>
      <w:tr w:rsidR="00F53592" w:rsidRPr="00F53592" w14:paraId="7EFC0421" w14:textId="77777777" w:rsidTr="00B31E7E">
        <w:tc>
          <w:tcPr>
            <w:tcW w:w="1528" w:type="dxa"/>
            <w:shd w:val="clear" w:color="auto" w:fill="FFFFFF" w:themeFill="background1"/>
          </w:tcPr>
          <w:p w14:paraId="2F212051" w14:textId="77777777" w:rsidR="00F53592" w:rsidRPr="00C207FF" w:rsidRDefault="00F53592"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Flight Time:</w:t>
            </w:r>
          </w:p>
        </w:tc>
        <w:tc>
          <w:tcPr>
            <w:tcW w:w="8623" w:type="dxa"/>
            <w:shd w:val="clear" w:color="auto" w:fill="FFFFFF" w:themeFill="background1"/>
          </w:tcPr>
          <w:p w14:paraId="24E1A176" w14:textId="38EFB4C0" w:rsidR="00F53592" w:rsidRPr="00C207FF" w:rsidRDefault="00F53592" w:rsidP="0035617A">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 xml:space="preserve">Each </w:t>
            </w:r>
            <w:r w:rsidR="00A94075">
              <w:rPr>
                <w:rFonts w:ascii="Arial" w:hAnsi="Arial" w:cs="Arial"/>
                <w:color w:val="000000" w:themeColor="text1"/>
                <w:sz w:val="20"/>
                <w:szCs w:val="20"/>
              </w:rPr>
              <w:t xml:space="preserve">student </w:t>
            </w:r>
            <w:r w:rsidR="0035617A">
              <w:rPr>
                <w:rFonts w:ascii="Arial" w:hAnsi="Arial" w:cs="Arial"/>
                <w:color w:val="000000" w:themeColor="text1"/>
                <w:sz w:val="20"/>
                <w:szCs w:val="20"/>
              </w:rPr>
              <w:t>RPIC</w:t>
            </w:r>
            <w:r w:rsidRPr="00C207FF">
              <w:rPr>
                <w:rFonts w:ascii="Arial" w:hAnsi="Arial" w:cs="Arial"/>
                <w:color w:val="000000" w:themeColor="text1"/>
                <w:sz w:val="20"/>
                <w:szCs w:val="20"/>
              </w:rPr>
              <w:t xml:space="preserve"> should get 1.5 hours of flight time during the scenario.</w:t>
            </w:r>
          </w:p>
        </w:tc>
      </w:tr>
      <w:tr w:rsidR="00F53592" w:rsidRPr="00F53592" w14:paraId="207E0BC0" w14:textId="77777777" w:rsidTr="00B31E7E">
        <w:tc>
          <w:tcPr>
            <w:tcW w:w="1528" w:type="dxa"/>
            <w:shd w:val="clear" w:color="auto" w:fill="FFFFFF" w:themeFill="background1"/>
          </w:tcPr>
          <w:p w14:paraId="25376525" w14:textId="77777777" w:rsidR="00F53592" w:rsidRPr="00C207FF" w:rsidRDefault="00F53592"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Scenario:</w:t>
            </w:r>
          </w:p>
        </w:tc>
        <w:tc>
          <w:tcPr>
            <w:tcW w:w="8623" w:type="dxa"/>
            <w:shd w:val="clear" w:color="auto" w:fill="FFFFFF" w:themeFill="background1"/>
          </w:tcPr>
          <w:p w14:paraId="592FF95B" w14:textId="1BBBC650" w:rsidR="00F53592" w:rsidRPr="00C207FF" w:rsidRDefault="00F53592" w:rsidP="00AB69C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Mapping mission required of a specific area for later analysis. UAS team deployed to performing mapping mission and gain photos to upload to Pix4D.</w:t>
            </w:r>
          </w:p>
        </w:tc>
      </w:tr>
      <w:tr w:rsidR="00F53592" w:rsidRPr="00F53592" w14:paraId="01FC93C7" w14:textId="77777777" w:rsidTr="00B31E7E">
        <w:tc>
          <w:tcPr>
            <w:tcW w:w="1528" w:type="dxa"/>
            <w:shd w:val="clear" w:color="auto" w:fill="FFFFFF" w:themeFill="background1"/>
          </w:tcPr>
          <w:p w14:paraId="1E95899D" w14:textId="77777777" w:rsidR="00F53592" w:rsidRPr="00C207FF" w:rsidRDefault="00F53592" w:rsidP="00AB69C9">
            <w:pPr>
              <w:spacing w:before="120" w:after="120"/>
              <w:rPr>
                <w:rFonts w:ascii="Arial" w:hAnsi="Arial" w:cs="Arial"/>
                <w:b/>
                <w:color w:val="000000" w:themeColor="text1"/>
                <w:sz w:val="20"/>
                <w:szCs w:val="20"/>
              </w:rPr>
            </w:pPr>
            <w:r w:rsidRPr="00C207FF">
              <w:rPr>
                <w:rStyle w:val="SubtitleChar"/>
                <w:rFonts w:ascii="Arial" w:eastAsiaTheme="minorHAnsi" w:hAnsi="Arial" w:cs="Arial"/>
                <w:b/>
                <w:color w:val="000000" w:themeColor="text1"/>
                <w:spacing w:val="0"/>
                <w:sz w:val="20"/>
                <w:szCs w:val="20"/>
              </w:rPr>
              <w:t>Student Actions:</w:t>
            </w:r>
          </w:p>
        </w:tc>
        <w:tc>
          <w:tcPr>
            <w:tcW w:w="8623" w:type="dxa"/>
            <w:shd w:val="clear" w:color="auto" w:fill="FFFFFF" w:themeFill="background1"/>
          </w:tcPr>
          <w:p w14:paraId="134AE92E" w14:textId="0D39615F" w:rsidR="00F53592" w:rsidRPr="00C207FF" w:rsidRDefault="00DA42E1" w:rsidP="00AB69C9">
            <w:pPr>
              <w:pStyle w:val="Subtitle"/>
              <w:spacing w:before="120" w:after="120" w:line="240" w:lineRule="auto"/>
              <w:rPr>
                <w:rFonts w:ascii="Arial" w:hAnsi="Arial" w:cs="Arial"/>
                <w:color w:val="000000" w:themeColor="text1"/>
                <w:spacing w:val="0"/>
                <w:sz w:val="20"/>
                <w:szCs w:val="20"/>
              </w:rPr>
            </w:pPr>
            <w:r>
              <w:rPr>
                <w:rFonts w:ascii="Arial" w:hAnsi="Arial" w:cs="Arial"/>
                <w:color w:val="000000" w:themeColor="text1"/>
                <w:spacing w:val="0"/>
                <w:sz w:val="20"/>
                <w:szCs w:val="20"/>
              </w:rPr>
              <w:t>Two</w:t>
            </w:r>
            <w:r w:rsidR="00F53592" w:rsidRPr="00C207FF">
              <w:rPr>
                <w:rFonts w:ascii="Arial" w:hAnsi="Arial" w:cs="Arial"/>
                <w:color w:val="000000" w:themeColor="text1"/>
                <w:spacing w:val="0"/>
                <w:sz w:val="20"/>
                <w:szCs w:val="20"/>
              </w:rPr>
              <w:t xml:space="preserve"> student </w:t>
            </w:r>
            <w:r>
              <w:rPr>
                <w:rFonts w:ascii="Arial" w:hAnsi="Arial" w:cs="Arial"/>
                <w:color w:val="000000" w:themeColor="text1"/>
                <w:spacing w:val="0"/>
                <w:sz w:val="20"/>
                <w:szCs w:val="20"/>
              </w:rPr>
              <w:t>RPIC’s</w:t>
            </w:r>
            <w:r w:rsidR="0035617A">
              <w:rPr>
                <w:rFonts w:ascii="Arial" w:hAnsi="Arial" w:cs="Arial"/>
                <w:color w:val="000000" w:themeColor="text1"/>
                <w:spacing w:val="0"/>
                <w:sz w:val="20"/>
                <w:szCs w:val="20"/>
              </w:rPr>
              <w:t xml:space="preserve"> </w:t>
            </w:r>
            <w:r w:rsidR="00F53592" w:rsidRPr="00C207FF">
              <w:rPr>
                <w:rFonts w:ascii="Arial" w:hAnsi="Arial" w:cs="Arial"/>
                <w:color w:val="000000" w:themeColor="text1"/>
                <w:spacing w:val="0"/>
                <w:sz w:val="20"/>
                <w:szCs w:val="20"/>
              </w:rPr>
              <w:t xml:space="preserve">will prepare automated flight plans to successfully map the designated area(s). </w:t>
            </w:r>
          </w:p>
          <w:p w14:paraId="7808BB0B" w14:textId="3E505740" w:rsidR="00F53592" w:rsidRPr="00C207FF" w:rsidRDefault="00F53592" w:rsidP="00742C79">
            <w:pPr>
              <w:pStyle w:val="Paragraph"/>
              <w:tabs>
                <w:tab w:val="clear" w:pos="979"/>
              </w:tabs>
              <w:spacing w:before="120"/>
              <w:ind w:left="2"/>
              <w:rPr>
                <w:rFonts w:eastAsiaTheme="minorEastAsia"/>
                <w:color w:val="000000" w:themeColor="text1"/>
              </w:rPr>
            </w:pPr>
            <w:r w:rsidRPr="00C207FF">
              <w:rPr>
                <w:color w:val="000000" w:themeColor="text1"/>
              </w:rPr>
              <w:t xml:space="preserve">Non flying students will fill the role of visual observers. </w:t>
            </w:r>
            <w:r w:rsidR="00DA42E1">
              <w:rPr>
                <w:color w:val="000000" w:themeColor="text1"/>
              </w:rPr>
              <w:t>VO’s</w:t>
            </w:r>
            <w:r w:rsidRPr="00C207FF">
              <w:rPr>
                <w:color w:val="000000" w:themeColor="text1"/>
              </w:rPr>
              <w:t xml:space="preserve"> will simulate utilizing the UAS radio channel to relay pe</w:t>
            </w:r>
            <w:r w:rsidR="00895895">
              <w:rPr>
                <w:color w:val="000000" w:themeColor="text1"/>
              </w:rPr>
              <w:t>rtinent information back to C</w:t>
            </w:r>
            <w:r w:rsidRPr="00C207FF">
              <w:rPr>
                <w:color w:val="000000" w:themeColor="text1"/>
              </w:rPr>
              <w:t xml:space="preserve">ommand. </w:t>
            </w:r>
            <w:r w:rsidR="00895895">
              <w:rPr>
                <w:color w:val="000000" w:themeColor="text1"/>
              </w:rPr>
              <w:t xml:space="preserve">If flight crew is enabled using </w:t>
            </w:r>
            <w:proofErr w:type="spellStart"/>
            <w:r w:rsidR="00895895">
              <w:rPr>
                <w:color w:val="000000" w:themeColor="text1"/>
              </w:rPr>
              <w:t>DroneSense</w:t>
            </w:r>
            <w:proofErr w:type="spellEnd"/>
            <w:r w:rsidR="00895895">
              <w:rPr>
                <w:color w:val="000000" w:themeColor="text1"/>
              </w:rPr>
              <w:t xml:space="preserve">, </w:t>
            </w:r>
            <w:r w:rsidR="00DA42E1">
              <w:rPr>
                <w:color w:val="000000" w:themeColor="text1"/>
              </w:rPr>
              <w:t>VO’s</w:t>
            </w:r>
            <w:r w:rsidRPr="00C207FF">
              <w:rPr>
                <w:color w:val="000000" w:themeColor="text1"/>
              </w:rPr>
              <w:t xml:space="preserve"> </w:t>
            </w:r>
            <w:r w:rsidR="00742C79">
              <w:rPr>
                <w:color w:val="000000" w:themeColor="text1"/>
              </w:rPr>
              <w:t>shall</w:t>
            </w:r>
            <w:r w:rsidRPr="00C207FF">
              <w:rPr>
                <w:color w:val="000000" w:themeColor="text1"/>
              </w:rPr>
              <w:t xml:space="preserve"> demonstrate the ability to access</w:t>
            </w:r>
            <w:r w:rsidR="001A5065">
              <w:rPr>
                <w:color w:val="000000" w:themeColor="text1"/>
              </w:rPr>
              <w:t xml:space="preserve"> the flight software</w:t>
            </w:r>
            <w:r w:rsidRPr="00C207FF">
              <w:rPr>
                <w:color w:val="000000" w:themeColor="text1"/>
              </w:rPr>
              <w:t xml:space="preserve"> Ops Center for viewing of video streaming and to assist with airspace </w:t>
            </w:r>
            <w:proofErr w:type="spellStart"/>
            <w:r w:rsidRPr="00C207FF">
              <w:rPr>
                <w:color w:val="000000" w:themeColor="text1"/>
              </w:rPr>
              <w:t>deconfliction</w:t>
            </w:r>
            <w:proofErr w:type="spellEnd"/>
            <w:r w:rsidR="00EC20D1">
              <w:rPr>
                <w:color w:val="000000" w:themeColor="text1"/>
              </w:rPr>
              <w:t>.</w:t>
            </w:r>
          </w:p>
        </w:tc>
      </w:tr>
      <w:tr w:rsidR="00F53592" w:rsidRPr="00F53592" w14:paraId="530B20BF" w14:textId="77777777" w:rsidTr="00B31E7E">
        <w:tc>
          <w:tcPr>
            <w:tcW w:w="1528" w:type="dxa"/>
            <w:shd w:val="clear" w:color="auto" w:fill="FFFFFF" w:themeFill="background1"/>
          </w:tcPr>
          <w:p w14:paraId="51BDF9A8" w14:textId="77777777" w:rsidR="00F53592" w:rsidRPr="00C207FF" w:rsidRDefault="00F53592"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Expectations:</w:t>
            </w:r>
          </w:p>
        </w:tc>
        <w:tc>
          <w:tcPr>
            <w:tcW w:w="8623" w:type="dxa"/>
            <w:shd w:val="clear" w:color="auto" w:fill="FFFFFF" w:themeFill="background1"/>
          </w:tcPr>
          <w:p w14:paraId="24BFE601" w14:textId="77777777" w:rsidR="00891495" w:rsidRDefault="00F53592" w:rsidP="0035617A">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 xml:space="preserve">Students are expected to demonstrate the ability to effectively create flight plans and apply proper camera angles to get the desired photos for upload into Pix4d. </w:t>
            </w:r>
          </w:p>
          <w:p w14:paraId="78F78FBB" w14:textId="77777777" w:rsidR="00891495" w:rsidRDefault="00F53592" w:rsidP="0035617A">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 xml:space="preserve">Students will identify the primary (#1) </w:t>
            </w:r>
            <w:r w:rsidR="0035617A">
              <w:rPr>
                <w:rFonts w:ascii="Arial" w:hAnsi="Arial" w:cs="Arial"/>
                <w:color w:val="000000" w:themeColor="text1"/>
                <w:sz w:val="20"/>
                <w:szCs w:val="20"/>
              </w:rPr>
              <w:t xml:space="preserve">RPIC </w:t>
            </w:r>
            <w:r w:rsidRPr="00C207FF">
              <w:rPr>
                <w:rFonts w:ascii="Arial" w:hAnsi="Arial" w:cs="Arial"/>
                <w:color w:val="000000" w:themeColor="text1"/>
                <w:sz w:val="20"/>
                <w:szCs w:val="20"/>
              </w:rPr>
              <w:t xml:space="preserve">and the secondary (#2) </w:t>
            </w:r>
            <w:r w:rsidR="0035617A">
              <w:rPr>
                <w:rFonts w:ascii="Arial" w:hAnsi="Arial" w:cs="Arial"/>
                <w:color w:val="000000" w:themeColor="text1"/>
                <w:sz w:val="20"/>
                <w:szCs w:val="20"/>
              </w:rPr>
              <w:t>RPIC</w:t>
            </w:r>
            <w:r w:rsidRPr="00C207FF">
              <w:rPr>
                <w:rFonts w:ascii="Arial" w:hAnsi="Arial" w:cs="Arial"/>
                <w:color w:val="000000" w:themeColor="text1"/>
                <w:sz w:val="20"/>
                <w:szCs w:val="20"/>
              </w:rPr>
              <w:t xml:space="preserve">. </w:t>
            </w:r>
          </w:p>
          <w:p w14:paraId="001F7D00" w14:textId="4C51F17E" w:rsidR="00F53592" w:rsidRPr="00C207FF" w:rsidRDefault="00F53592" w:rsidP="0035617A">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Students will demonstrate the ability to properly maintain a safe altitude from each other.</w:t>
            </w:r>
          </w:p>
        </w:tc>
      </w:tr>
      <w:tr w:rsidR="00F53592" w:rsidRPr="00F53592" w14:paraId="1257DCB7" w14:textId="77777777" w:rsidTr="00B31E7E">
        <w:tc>
          <w:tcPr>
            <w:tcW w:w="1528" w:type="dxa"/>
            <w:shd w:val="clear" w:color="auto" w:fill="FFFFFF" w:themeFill="background1"/>
          </w:tcPr>
          <w:p w14:paraId="6CF41E9F" w14:textId="77777777" w:rsidR="00F53592" w:rsidRPr="00C207FF" w:rsidRDefault="00F53592" w:rsidP="00AB69C9">
            <w:pPr>
              <w:spacing w:before="120" w:after="120"/>
              <w:rPr>
                <w:rFonts w:ascii="Arial" w:hAnsi="Arial" w:cs="Arial"/>
                <w:b/>
                <w:color w:val="000000" w:themeColor="text1"/>
                <w:sz w:val="20"/>
                <w:szCs w:val="20"/>
              </w:rPr>
            </w:pPr>
            <w:r w:rsidRPr="00C207FF">
              <w:rPr>
                <w:rFonts w:ascii="Arial" w:hAnsi="Arial" w:cs="Arial"/>
                <w:b/>
                <w:color w:val="000000" w:themeColor="text1"/>
                <w:sz w:val="20"/>
                <w:szCs w:val="20"/>
              </w:rPr>
              <w:t>After Action:</w:t>
            </w:r>
          </w:p>
        </w:tc>
        <w:tc>
          <w:tcPr>
            <w:tcW w:w="8623" w:type="dxa"/>
            <w:shd w:val="clear" w:color="auto" w:fill="FFFFFF" w:themeFill="background1"/>
          </w:tcPr>
          <w:p w14:paraId="6C479CD1" w14:textId="11509563" w:rsidR="00F53592" w:rsidRPr="00C207FF" w:rsidRDefault="005D7459" w:rsidP="0035617A">
            <w:pPr>
              <w:spacing w:before="120" w:after="120"/>
              <w:rPr>
                <w:rStyle w:val="SubtleEmphasis"/>
                <w:rFonts w:ascii="Arial" w:hAnsi="Arial" w:cs="Arial"/>
                <w:i w:val="0"/>
                <w:color w:val="000000" w:themeColor="text1"/>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35617A">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35617A">
              <w:rPr>
                <w:rFonts w:ascii="Arial" w:hAnsi="Arial" w:cs="Arial"/>
                <w:sz w:val="20"/>
                <w:szCs w:val="20"/>
              </w:rPr>
              <w:t xml:space="preserve">RPIC </w:t>
            </w:r>
            <w:r w:rsidRPr="00840533">
              <w:rPr>
                <w:rFonts w:ascii="Arial" w:hAnsi="Arial" w:cs="Arial"/>
                <w:sz w:val="20"/>
                <w:szCs w:val="20"/>
              </w:rPr>
              <w:t>in this scenario</w:t>
            </w:r>
            <w:r w:rsidR="00F53592" w:rsidRPr="00C207FF">
              <w:rPr>
                <w:rFonts w:ascii="Arial" w:hAnsi="Arial" w:cs="Arial"/>
                <w:color w:val="000000" w:themeColor="text1"/>
                <w:sz w:val="20"/>
                <w:szCs w:val="20"/>
              </w:rPr>
              <w:t>.</w:t>
            </w:r>
          </w:p>
        </w:tc>
      </w:tr>
    </w:tbl>
    <w:p w14:paraId="081803B0" w14:textId="77777777" w:rsidR="003A5212" w:rsidRDefault="003A5212" w:rsidP="003A5212">
      <w:pPr>
        <w:pStyle w:val="Paragraph"/>
      </w:pPr>
      <w:bookmarkStart w:id="48" w:name="_Toc23493808"/>
    </w:p>
    <w:p w14:paraId="154C2C0A" w14:textId="77777777" w:rsidR="003A5212" w:rsidRDefault="003A5212">
      <w:pPr>
        <w:rPr>
          <w:rFonts w:ascii="Times New Roman" w:hAnsi="Times New Roman" w:cs="Times New Roman"/>
          <w:b/>
          <w:sz w:val="36"/>
          <w:szCs w:val="36"/>
        </w:rPr>
      </w:pPr>
      <w:r>
        <w:br w:type="page"/>
      </w:r>
    </w:p>
    <w:p w14:paraId="17626A8B" w14:textId="4B8A1DF5" w:rsidR="001C7155" w:rsidRDefault="001C7155" w:rsidP="001C7155">
      <w:pPr>
        <w:pStyle w:val="Heading2"/>
      </w:pPr>
      <w:bookmarkStart w:id="49" w:name="_Scenario_4:_Overwatch"/>
      <w:bookmarkStart w:id="50" w:name="_Toc39607438"/>
      <w:bookmarkEnd w:id="49"/>
      <w:r>
        <w:lastRenderedPageBreak/>
        <w:t>Scenario</w:t>
      </w:r>
      <w:r w:rsidR="00185791">
        <w:t xml:space="preserve"> 4</w:t>
      </w:r>
      <w:r>
        <w:t>: Overwatch</w:t>
      </w:r>
      <w:r w:rsidR="003A5212">
        <w:t xml:space="preserve"> </w:t>
      </w:r>
      <w:r>
        <w:t>/</w:t>
      </w:r>
      <w:r w:rsidR="003A5212">
        <w:t xml:space="preserve"> </w:t>
      </w:r>
      <w:r>
        <w:t>Indoor</w:t>
      </w:r>
      <w:bookmarkEnd w:id="48"/>
      <w:bookmarkEnd w:id="50"/>
    </w:p>
    <w:p w14:paraId="73C1E368" w14:textId="77777777" w:rsidR="00AB69C9" w:rsidRPr="00AB69C9" w:rsidRDefault="00AB69C9" w:rsidP="00AB69C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8480"/>
      </w:tblGrid>
      <w:tr w:rsidR="00C207FF" w:rsidRPr="00F53592" w14:paraId="10916DE2" w14:textId="77777777" w:rsidTr="00AB69C9">
        <w:tc>
          <w:tcPr>
            <w:tcW w:w="1528" w:type="dxa"/>
            <w:shd w:val="clear" w:color="auto" w:fill="FFFFFF" w:themeFill="background1"/>
          </w:tcPr>
          <w:p w14:paraId="61F6E9D0"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Props:</w:t>
            </w:r>
          </w:p>
        </w:tc>
        <w:tc>
          <w:tcPr>
            <w:tcW w:w="8480" w:type="dxa"/>
            <w:shd w:val="clear" w:color="auto" w:fill="FFFFFF" w:themeFill="background1"/>
          </w:tcPr>
          <w:p w14:paraId="5874B6B0" w14:textId="0569FAF1"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Suspect/hostage analog, various objects for identification.</w:t>
            </w:r>
          </w:p>
        </w:tc>
      </w:tr>
      <w:tr w:rsidR="00C207FF" w:rsidRPr="00F53592" w14:paraId="2F8CD64E" w14:textId="77777777" w:rsidTr="00AB69C9">
        <w:tc>
          <w:tcPr>
            <w:tcW w:w="1528" w:type="dxa"/>
            <w:shd w:val="clear" w:color="auto" w:fill="FFFFFF" w:themeFill="background1"/>
          </w:tcPr>
          <w:p w14:paraId="363138D1"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Flight Time:</w:t>
            </w:r>
          </w:p>
        </w:tc>
        <w:tc>
          <w:tcPr>
            <w:tcW w:w="8480" w:type="dxa"/>
            <w:shd w:val="clear" w:color="auto" w:fill="FFFFFF" w:themeFill="background1"/>
          </w:tcPr>
          <w:p w14:paraId="195D68DE" w14:textId="4515CABC" w:rsidR="00C207FF" w:rsidRPr="00C207FF" w:rsidRDefault="00C207FF" w:rsidP="00C13684">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 xml:space="preserve">Each </w:t>
            </w:r>
            <w:r w:rsidR="00A94075">
              <w:rPr>
                <w:rFonts w:ascii="Arial" w:hAnsi="Arial" w:cs="Arial"/>
                <w:color w:val="000000" w:themeColor="text1"/>
                <w:sz w:val="20"/>
                <w:szCs w:val="20"/>
              </w:rPr>
              <w:t xml:space="preserve">student </w:t>
            </w:r>
            <w:r w:rsidR="00C13684">
              <w:rPr>
                <w:rFonts w:ascii="Arial" w:hAnsi="Arial" w:cs="Arial"/>
                <w:color w:val="000000" w:themeColor="text1"/>
                <w:sz w:val="20"/>
                <w:szCs w:val="20"/>
              </w:rPr>
              <w:t>RPIC</w:t>
            </w:r>
            <w:r w:rsidRPr="00C207FF">
              <w:rPr>
                <w:rFonts w:ascii="Arial" w:hAnsi="Arial" w:cs="Arial"/>
                <w:color w:val="000000" w:themeColor="text1"/>
                <w:sz w:val="20"/>
                <w:szCs w:val="20"/>
              </w:rPr>
              <w:t xml:space="preserve"> should get 1.5 hours of flight time during the scenario.</w:t>
            </w:r>
          </w:p>
        </w:tc>
      </w:tr>
      <w:tr w:rsidR="00C207FF" w:rsidRPr="00F53592" w14:paraId="64A2B83E" w14:textId="77777777" w:rsidTr="00AB69C9">
        <w:tc>
          <w:tcPr>
            <w:tcW w:w="1528" w:type="dxa"/>
            <w:shd w:val="clear" w:color="auto" w:fill="FFFFFF" w:themeFill="background1"/>
          </w:tcPr>
          <w:p w14:paraId="49063704"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Scenario:</w:t>
            </w:r>
          </w:p>
        </w:tc>
        <w:tc>
          <w:tcPr>
            <w:tcW w:w="8480" w:type="dxa"/>
            <w:shd w:val="clear" w:color="auto" w:fill="FFFFFF" w:themeFill="background1"/>
          </w:tcPr>
          <w:p w14:paraId="0E7975A3" w14:textId="1096D225"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Prior to warrant being served UAS team is deployed to perform perimeter search of the location and fly indoors to locate the suspect prior to entry by the SWAT team.</w:t>
            </w:r>
          </w:p>
        </w:tc>
      </w:tr>
      <w:tr w:rsidR="00C207FF" w:rsidRPr="00F53592" w14:paraId="29E5C145" w14:textId="77777777" w:rsidTr="00AB69C9">
        <w:tc>
          <w:tcPr>
            <w:tcW w:w="1528" w:type="dxa"/>
            <w:shd w:val="clear" w:color="auto" w:fill="FFFFFF" w:themeFill="background1"/>
          </w:tcPr>
          <w:p w14:paraId="51830E0B" w14:textId="77777777" w:rsidR="00C207FF" w:rsidRPr="00C207FF" w:rsidRDefault="00C207FF" w:rsidP="00AB69C9">
            <w:pPr>
              <w:spacing w:before="120" w:after="120"/>
              <w:rPr>
                <w:rFonts w:ascii="Arial" w:hAnsi="Arial" w:cs="Arial"/>
                <w:b/>
                <w:color w:val="000000" w:themeColor="text1"/>
                <w:sz w:val="20"/>
                <w:szCs w:val="20"/>
              </w:rPr>
            </w:pPr>
            <w:r w:rsidRPr="00C207FF">
              <w:rPr>
                <w:rStyle w:val="SubtitleChar"/>
                <w:rFonts w:ascii="Arial" w:eastAsiaTheme="minorHAnsi" w:hAnsi="Arial" w:cs="Arial"/>
                <w:b/>
                <w:color w:val="000000" w:themeColor="text1"/>
                <w:spacing w:val="0"/>
                <w:sz w:val="20"/>
                <w:szCs w:val="20"/>
              </w:rPr>
              <w:t>Student Actions:</w:t>
            </w:r>
          </w:p>
        </w:tc>
        <w:tc>
          <w:tcPr>
            <w:tcW w:w="8480" w:type="dxa"/>
            <w:shd w:val="clear" w:color="auto" w:fill="FFFFFF" w:themeFill="background1"/>
          </w:tcPr>
          <w:p w14:paraId="5B502F81" w14:textId="77777777" w:rsidR="00EC20D1" w:rsidRDefault="00C207FF" w:rsidP="005D7459">
            <w:pPr>
              <w:pStyle w:val="Paragraph"/>
              <w:numPr>
                <w:ilvl w:val="0"/>
                <w:numId w:val="40"/>
              </w:numPr>
              <w:tabs>
                <w:tab w:val="clear" w:pos="979"/>
              </w:tabs>
              <w:spacing w:before="120"/>
              <w:rPr>
                <w:color w:val="000000" w:themeColor="text1"/>
              </w:rPr>
            </w:pPr>
            <w:r w:rsidRPr="00C207FF">
              <w:rPr>
                <w:color w:val="000000" w:themeColor="text1"/>
              </w:rPr>
              <w:t>Prior to the start of the mission</w:t>
            </w:r>
            <w:r w:rsidR="00EC20D1">
              <w:rPr>
                <w:color w:val="000000" w:themeColor="text1"/>
              </w:rPr>
              <w:t>,</w:t>
            </w:r>
            <w:r w:rsidRPr="00C207FF">
              <w:rPr>
                <w:color w:val="000000" w:themeColor="text1"/>
              </w:rPr>
              <w:t xml:space="preserve"> the students conduct a mission brief to decide the best course of action to accomplish the objective. </w:t>
            </w:r>
          </w:p>
          <w:p w14:paraId="28387D87" w14:textId="4CABF7DC" w:rsidR="00EC20D1" w:rsidRDefault="00EC20D1" w:rsidP="005D7459">
            <w:pPr>
              <w:pStyle w:val="Paragraph"/>
              <w:numPr>
                <w:ilvl w:val="0"/>
                <w:numId w:val="40"/>
              </w:numPr>
              <w:tabs>
                <w:tab w:val="clear" w:pos="979"/>
              </w:tabs>
              <w:spacing w:before="120"/>
              <w:rPr>
                <w:color w:val="000000" w:themeColor="text1"/>
              </w:rPr>
            </w:pPr>
            <w:r>
              <w:rPr>
                <w:color w:val="000000" w:themeColor="text1"/>
              </w:rPr>
              <w:t xml:space="preserve">Two </w:t>
            </w:r>
            <w:r w:rsidR="00C207FF" w:rsidRPr="00C207FF">
              <w:rPr>
                <w:color w:val="000000" w:themeColor="text1"/>
              </w:rPr>
              <w:t xml:space="preserve">student </w:t>
            </w:r>
            <w:r w:rsidR="00DA42E1">
              <w:rPr>
                <w:color w:val="000000" w:themeColor="text1"/>
              </w:rPr>
              <w:t>RPIC’s</w:t>
            </w:r>
            <w:r w:rsidR="00C13684">
              <w:rPr>
                <w:color w:val="000000" w:themeColor="text1"/>
              </w:rPr>
              <w:t xml:space="preserve"> </w:t>
            </w:r>
            <w:r w:rsidR="00C207FF" w:rsidRPr="00C207FF">
              <w:rPr>
                <w:color w:val="000000" w:themeColor="text1"/>
              </w:rPr>
              <w:t>launch from approximately 1/10 of a mile from the designated location.</w:t>
            </w:r>
          </w:p>
          <w:p w14:paraId="1998C94E" w14:textId="58418B83" w:rsidR="00EC20D1" w:rsidRDefault="00C13684" w:rsidP="005D7459">
            <w:pPr>
              <w:pStyle w:val="Paragraph"/>
              <w:numPr>
                <w:ilvl w:val="0"/>
                <w:numId w:val="40"/>
              </w:numPr>
              <w:tabs>
                <w:tab w:val="clear" w:pos="979"/>
              </w:tabs>
              <w:spacing w:before="120"/>
              <w:rPr>
                <w:color w:val="000000" w:themeColor="text1"/>
              </w:rPr>
            </w:pPr>
            <w:proofErr w:type="gramStart"/>
            <w:r>
              <w:rPr>
                <w:color w:val="000000" w:themeColor="text1"/>
              </w:rPr>
              <w:t xml:space="preserve">RPIC </w:t>
            </w:r>
            <w:r w:rsidR="00C207FF" w:rsidRPr="00C207FF">
              <w:rPr>
                <w:color w:val="000000" w:themeColor="text1"/>
              </w:rPr>
              <w:t>#1 position</w:t>
            </w:r>
            <w:r w:rsidR="00EC20D1">
              <w:rPr>
                <w:color w:val="000000" w:themeColor="text1"/>
              </w:rPr>
              <w:t>s</w:t>
            </w:r>
            <w:r w:rsidR="00C207FF" w:rsidRPr="00C207FF">
              <w:rPr>
                <w:color w:val="000000" w:themeColor="text1"/>
              </w:rPr>
              <w:t xml:space="preserve"> in front of the primary entry point and </w:t>
            </w:r>
            <w:r>
              <w:rPr>
                <w:color w:val="000000" w:themeColor="text1"/>
              </w:rPr>
              <w:t xml:space="preserve">RPIC </w:t>
            </w:r>
            <w:r w:rsidR="00C207FF" w:rsidRPr="00C207FF">
              <w:rPr>
                <w:color w:val="000000" w:themeColor="text1"/>
              </w:rPr>
              <w:t>#2 conduct</w:t>
            </w:r>
            <w:r w:rsidR="00EC20D1">
              <w:rPr>
                <w:color w:val="000000" w:themeColor="text1"/>
              </w:rPr>
              <w:t>s</w:t>
            </w:r>
            <w:proofErr w:type="gramEnd"/>
            <w:r w:rsidR="00C207FF" w:rsidRPr="00C207FF">
              <w:rPr>
                <w:color w:val="000000" w:themeColor="text1"/>
              </w:rPr>
              <w:t xml:space="preserve"> the perimeter search. </w:t>
            </w:r>
          </w:p>
          <w:p w14:paraId="49A359DC" w14:textId="23FC66B4" w:rsidR="00EC20D1" w:rsidRDefault="00EC20D1" w:rsidP="005D7459">
            <w:pPr>
              <w:pStyle w:val="Paragraph"/>
              <w:numPr>
                <w:ilvl w:val="0"/>
                <w:numId w:val="40"/>
              </w:numPr>
              <w:tabs>
                <w:tab w:val="clear" w:pos="979"/>
              </w:tabs>
              <w:spacing w:before="120"/>
              <w:rPr>
                <w:color w:val="000000" w:themeColor="text1"/>
              </w:rPr>
            </w:pPr>
            <w:r>
              <w:rPr>
                <w:color w:val="000000" w:themeColor="text1"/>
              </w:rPr>
              <w:t xml:space="preserve">After </w:t>
            </w:r>
            <w:r w:rsidR="00C207FF" w:rsidRPr="00C207FF">
              <w:rPr>
                <w:color w:val="000000" w:themeColor="text1"/>
              </w:rPr>
              <w:t>the perimeter has been determined to be free of suspects</w:t>
            </w:r>
            <w:r>
              <w:rPr>
                <w:color w:val="000000" w:themeColor="text1"/>
              </w:rPr>
              <w:t>,</w:t>
            </w:r>
            <w:r w:rsidR="00C207FF" w:rsidRPr="00C207FF">
              <w:rPr>
                <w:color w:val="000000" w:themeColor="text1"/>
              </w:rPr>
              <w:t xml:space="preserve"> </w:t>
            </w:r>
            <w:r w:rsidR="00C13684">
              <w:rPr>
                <w:color w:val="000000" w:themeColor="text1"/>
              </w:rPr>
              <w:t xml:space="preserve">RPIC </w:t>
            </w:r>
            <w:r w:rsidR="00C207FF" w:rsidRPr="00C207FF">
              <w:rPr>
                <w:color w:val="000000" w:themeColor="text1"/>
              </w:rPr>
              <w:t>#1 enter</w:t>
            </w:r>
            <w:r>
              <w:rPr>
                <w:color w:val="000000" w:themeColor="text1"/>
              </w:rPr>
              <w:t>s</w:t>
            </w:r>
            <w:r w:rsidR="00C207FF" w:rsidRPr="00C207FF">
              <w:rPr>
                <w:color w:val="000000" w:themeColor="text1"/>
              </w:rPr>
              <w:t xml:space="preserve"> the location and begin</w:t>
            </w:r>
            <w:r>
              <w:rPr>
                <w:color w:val="000000" w:themeColor="text1"/>
              </w:rPr>
              <w:t>s</w:t>
            </w:r>
            <w:r w:rsidR="00C207FF" w:rsidRPr="00C207FF">
              <w:rPr>
                <w:color w:val="000000" w:themeColor="text1"/>
              </w:rPr>
              <w:t xml:space="preserve"> an interior search. </w:t>
            </w:r>
          </w:p>
          <w:p w14:paraId="33D07D2C" w14:textId="5B4E5765" w:rsidR="00EC20D1" w:rsidRDefault="00C13684" w:rsidP="005D7459">
            <w:pPr>
              <w:pStyle w:val="Paragraph"/>
              <w:numPr>
                <w:ilvl w:val="0"/>
                <w:numId w:val="40"/>
              </w:numPr>
              <w:tabs>
                <w:tab w:val="clear" w:pos="979"/>
              </w:tabs>
              <w:spacing w:before="120"/>
              <w:rPr>
                <w:color w:val="000000" w:themeColor="text1"/>
              </w:rPr>
            </w:pPr>
            <w:r>
              <w:rPr>
                <w:color w:val="000000" w:themeColor="text1"/>
              </w:rPr>
              <w:t xml:space="preserve">RPIC </w:t>
            </w:r>
            <w:r w:rsidR="00C207FF" w:rsidRPr="00C207FF">
              <w:rPr>
                <w:color w:val="000000" w:themeColor="text1"/>
              </w:rPr>
              <w:t>#2 continue</w:t>
            </w:r>
            <w:r w:rsidR="00EC20D1">
              <w:rPr>
                <w:color w:val="000000" w:themeColor="text1"/>
              </w:rPr>
              <w:t>s</w:t>
            </w:r>
            <w:r w:rsidR="00C207FF" w:rsidRPr="00C207FF">
              <w:rPr>
                <w:color w:val="000000" w:themeColor="text1"/>
              </w:rPr>
              <w:t xml:space="preserve"> to provide </w:t>
            </w:r>
            <w:proofErr w:type="spellStart"/>
            <w:r w:rsidR="00C207FF" w:rsidRPr="00C207FF">
              <w:rPr>
                <w:color w:val="000000" w:themeColor="text1"/>
              </w:rPr>
              <w:t>overwatch</w:t>
            </w:r>
            <w:proofErr w:type="spellEnd"/>
            <w:r w:rsidR="00C207FF" w:rsidRPr="00C207FF">
              <w:rPr>
                <w:color w:val="000000" w:themeColor="text1"/>
              </w:rPr>
              <w:t xml:space="preserve"> of the location. </w:t>
            </w:r>
          </w:p>
          <w:p w14:paraId="4D49F917" w14:textId="6CFC23A5" w:rsidR="00C207FF" w:rsidRPr="00C207FF" w:rsidRDefault="00EC20D1" w:rsidP="00742C79">
            <w:pPr>
              <w:pStyle w:val="Paragraph"/>
              <w:numPr>
                <w:ilvl w:val="0"/>
                <w:numId w:val="40"/>
              </w:numPr>
              <w:tabs>
                <w:tab w:val="clear" w:pos="979"/>
              </w:tabs>
              <w:spacing w:before="120"/>
              <w:rPr>
                <w:rFonts w:eastAsiaTheme="minorEastAsia"/>
                <w:color w:val="000000" w:themeColor="text1"/>
              </w:rPr>
            </w:pPr>
            <w:r w:rsidRPr="00C207FF">
              <w:rPr>
                <w:color w:val="000000" w:themeColor="text1"/>
              </w:rPr>
              <w:t xml:space="preserve">Non flying students will fill the role of visual observers. </w:t>
            </w:r>
            <w:r w:rsidR="00DA42E1">
              <w:rPr>
                <w:color w:val="000000" w:themeColor="text1"/>
              </w:rPr>
              <w:t>VO’s</w:t>
            </w:r>
            <w:r w:rsidRPr="00C207FF">
              <w:rPr>
                <w:color w:val="000000" w:themeColor="text1"/>
              </w:rPr>
              <w:t xml:space="preserve"> will simulate utilizing the UAS radio channel to relay</w:t>
            </w:r>
            <w:r w:rsidR="00D8549A">
              <w:rPr>
                <w:color w:val="000000" w:themeColor="text1"/>
              </w:rPr>
              <w:t xml:space="preserve"> pertinent information back to C</w:t>
            </w:r>
            <w:r w:rsidRPr="00C207FF">
              <w:rPr>
                <w:color w:val="000000" w:themeColor="text1"/>
              </w:rPr>
              <w:t xml:space="preserve">ommand. </w:t>
            </w:r>
            <w:r w:rsidR="00895895">
              <w:rPr>
                <w:color w:val="000000" w:themeColor="text1"/>
              </w:rPr>
              <w:t xml:space="preserve">If flight crew is enabled using </w:t>
            </w:r>
            <w:proofErr w:type="spellStart"/>
            <w:r w:rsidR="00895895">
              <w:rPr>
                <w:color w:val="000000" w:themeColor="text1"/>
              </w:rPr>
              <w:t>DroneSense</w:t>
            </w:r>
            <w:proofErr w:type="spellEnd"/>
            <w:r w:rsidR="00895895">
              <w:rPr>
                <w:color w:val="000000" w:themeColor="text1"/>
              </w:rPr>
              <w:t xml:space="preserve">, </w:t>
            </w:r>
            <w:r w:rsidR="00DA42E1">
              <w:rPr>
                <w:color w:val="000000" w:themeColor="text1"/>
              </w:rPr>
              <w:t>VO’s</w:t>
            </w:r>
            <w:r w:rsidRPr="00C207FF">
              <w:rPr>
                <w:color w:val="000000" w:themeColor="text1"/>
              </w:rPr>
              <w:t xml:space="preserve"> </w:t>
            </w:r>
            <w:r w:rsidR="00742C79">
              <w:rPr>
                <w:color w:val="000000" w:themeColor="text1"/>
              </w:rPr>
              <w:t>shall</w:t>
            </w:r>
            <w:r w:rsidRPr="00C207FF">
              <w:rPr>
                <w:color w:val="000000" w:themeColor="text1"/>
              </w:rPr>
              <w:t xml:space="preserve"> demonstrate the ability to access</w:t>
            </w:r>
            <w:r>
              <w:rPr>
                <w:color w:val="000000" w:themeColor="text1"/>
              </w:rPr>
              <w:t xml:space="preserve"> the flight software</w:t>
            </w:r>
            <w:r w:rsidRPr="00C207FF">
              <w:rPr>
                <w:color w:val="000000" w:themeColor="text1"/>
              </w:rPr>
              <w:t xml:space="preserve"> Ops Center for viewing of video streaming and to assist with airspace </w:t>
            </w:r>
            <w:proofErr w:type="spellStart"/>
            <w:r w:rsidRPr="00C207FF">
              <w:rPr>
                <w:color w:val="000000" w:themeColor="text1"/>
              </w:rPr>
              <w:t>deconfliction</w:t>
            </w:r>
            <w:proofErr w:type="spellEnd"/>
            <w:r w:rsidR="00C207FF" w:rsidRPr="00C207FF">
              <w:rPr>
                <w:color w:val="000000" w:themeColor="text1"/>
              </w:rPr>
              <w:t>.</w:t>
            </w:r>
            <w:r>
              <w:rPr>
                <w:color w:val="000000" w:themeColor="text1"/>
              </w:rPr>
              <w:t xml:space="preserve"> </w:t>
            </w:r>
          </w:p>
        </w:tc>
      </w:tr>
      <w:tr w:rsidR="00C207FF" w:rsidRPr="00F53592" w14:paraId="3E1B61C8" w14:textId="77777777" w:rsidTr="00AB69C9">
        <w:tc>
          <w:tcPr>
            <w:tcW w:w="1528" w:type="dxa"/>
            <w:shd w:val="clear" w:color="auto" w:fill="FFFFFF" w:themeFill="background1"/>
          </w:tcPr>
          <w:p w14:paraId="6E344CB4"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Expectations:</w:t>
            </w:r>
          </w:p>
        </w:tc>
        <w:tc>
          <w:tcPr>
            <w:tcW w:w="8480" w:type="dxa"/>
            <w:shd w:val="clear" w:color="auto" w:fill="FFFFFF" w:themeFill="background1"/>
          </w:tcPr>
          <w:p w14:paraId="13F366EB" w14:textId="4736A9C5" w:rsidR="005D7459" w:rsidRDefault="00C207FF" w:rsidP="00AB69C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 xml:space="preserve">Students are expected to demonstrate the ability to effectively communicate and coordinate activities. Students will identify the primary (#1) </w:t>
            </w:r>
            <w:r w:rsidR="00C13684">
              <w:rPr>
                <w:rFonts w:ascii="Arial" w:hAnsi="Arial" w:cs="Arial"/>
                <w:color w:val="000000" w:themeColor="text1"/>
                <w:sz w:val="20"/>
                <w:szCs w:val="20"/>
              </w:rPr>
              <w:t xml:space="preserve">RPIC </w:t>
            </w:r>
            <w:r w:rsidRPr="00C207FF">
              <w:rPr>
                <w:rFonts w:ascii="Arial" w:hAnsi="Arial" w:cs="Arial"/>
                <w:color w:val="000000" w:themeColor="text1"/>
                <w:sz w:val="20"/>
                <w:szCs w:val="20"/>
              </w:rPr>
              <w:t xml:space="preserve">and the secondary (#2) </w:t>
            </w:r>
            <w:r w:rsidR="00C13684">
              <w:rPr>
                <w:rFonts w:ascii="Arial" w:hAnsi="Arial" w:cs="Arial"/>
                <w:color w:val="000000" w:themeColor="text1"/>
                <w:sz w:val="20"/>
                <w:szCs w:val="20"/>
              </w:rPr>
              <w:t>RPIC</w:t>
            </w:r>
            <w:r w:rsidRPr="00C207FF">
              <w:rPr>
                <w:rFonts w:ascii="Arial" w:hAnsi="Arial" w:cs="Arial"/>
                <w:color w:val="000000" w:themeColor="text1"/>
                <w:sz w:val="20"/>
                <w:szCs w:val="20"/>
              </w:rPr>
              <w:t xml:space="preserve">. Students will demonstrate the ability to properly maintain a safe altitude from each other. </w:t>
            </w:r>
          </w:p>
          <w:p w14:paraId="2CD5B6DA" w14:textId="77777777" w:rsidR="005D7459" w:rsidRDefault="00C207FF" w:rsidP="00AB69C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Utilizing the onboard camera, students will demonstrate the ability to perform an aerial observation of the location, the primary entry point</w:t>
            </w:r>
            <w:r w:rsidR="005D7459">
              <w:rPr>
                <w:rFonts w:ascii="Arial" w:hAnsi="Arial" w:cs="Arial"/>
                <w:color w:val="000000" w:themeColor="text1"/>
                <w:sz w:val="20"/>
                <w:szCs w:val="20"/>
              </w:rPr>
              <w:t>,</w:t>
            </w:r>
            <w:r w:rsidRPr="00C207FF">
              <w:rPr>
                <w:rFonts w:ascii="Arial" w:hAnsi="Arial" w:cs="Arial"/>
                <w:color w:val="000000" w:themeColor="text1"/>
                <w:sz w:val="20"/>
                <w:szCs w:val="20"/>
              </w:rPr>
              <w:t xml:space="preserve"> and any other areas designated by the instructor. </w:t>
            </w:r>
          </w:p>
          <w:p w14:paraId="35CBC969" w14:textId="77777777" w:rsidR="005D7459" w:rsidRDefault="00C207FF" w:rsidP="005D745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Students will demonstrate the ability to fly into an enclosed building through the large opening, through a doorway</w:t>
            </w:r>
            <w:r w:rsidR="005D7459">
              <w:rPr>
                <w:rFonts w:ascii="Arial" w:hAnsi="Arial" w:cs="Arial"/>
                <w:color w:val="000000" w:themeColor="text1"/>
                <w:sz w:val="20"/>
                <w:szCs w:val="20"/>
              </w:rPr>
              <w:t>,</w:t>
            </w:r>
            <w:r w:rsidRPr="00C207FF">
              <w:rPr>
                <w:rFonts w:ascii="Arial" w:hAnsi="Arial" w:cs="Arial"/>
                <w:color w:val="000000" w:themeColor="text1"/>
                <w:sz w:val="20"/>
                <w:szCs w:val="20"/>
              </w:rPr>
              <w:t xml:space="preserve"> </w:t>
            </w:r>
            <w:r w:rsidR="005D7459">
              <w:rPr>
                <w:rFonts w:ascii="Arial" w:hAnsi="Arial" w:cs="Arial"/>
                <w:color w:val="000000" w:themeColor="text1"/>
                <w:sz w:val="20"/>
                <w:szCs w:val="20"/>
              </w:rPr>
              <w:t>and</w:t>
            </w:r>
            <w:r w:rsidRPr="00C207FF">
              <w:rPr>
                <w:rFonts w:ascii="Arial" w:hAnsi="Arial" w:cs="Arial"/>
                <w:color w:val="000000" w:themeColor="text1"/>
                <w:sz w:val="20"/>
                <w:szCs w:val="20"/>
              </w:rPr>
              <w:t xml:space="preserve"> exit the building through a window. </w:t>
            </w:r>
          </w:p>
          <w:p w14:paraId="676F9105" w14:textId="65FA8D92" w:rsidR="00C207FF" w:rsidRPr="00C207FF" w:rsidRDefault="00C207FF" w:rsidP="005D745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Students will demonstrate the ability to adjust camera exposure levels to adjust to a variety of lighting conditions.</w:t>
            </w:r>
          </w:p>
        </w:tc>
      </w:tr>
      <w:tr w:rsidR="00C207FF" w:rsidRPr="00F53592" w14:paraId="224A4649" w14:textId="77777777" w:rsidTr="00AB69C9">
        <w:tc>
          <w:tcPr>
            <w:tcW w:w="1528" w:type="dxa"/>
            <w:shd w:val="clear" w:color="auto" w:fill="FFFFFF" w:themeFill="background1"/>
          </w:tcPr>
          <w:p w14:paraId="3B82FDE3" w14:textId="77777777" w:rsidR="00C207FF" w:rsidRPr="00C207FF" w:rsidRDefault="00C207FF" w:rsidP="00AB69C9">
            <w:pPr>
              <w:spacing w:before="120" w:after="120"/>
              <w:rPr>
                <w:rFonts w:ascii="Arial" w:hAnsi="Arial" w:cs="Arial"/>
                <w:b/>
                <w:color w:val="000000" w:themeColor="text1"/>
                <w:sz w:val="20"/>
                <w:szCs w:val="20"/>
              </w:rPr>
            </w:pPr>
            <w:r w:rsidRPr="00C207FF">
              <w:rPr>
                <w:rFonts w:ascii="Arial" w:hAnsi="Arial" w:cs="Arial"/>
                <w:b/>
                <w:color w:val="000000" w:themeColor="text1"/>
                <w:sz w:val="20"/>
                <w:szCs w:val="20"/>
              </w:rPr>
              <w:t>After Action:</w:t>
            </w:r>
          </w:p>
        </w:tc>
        <w:tc>
          <w:tcPr>
            <w:tcW w:w="8480" w:type="dxa"/>
            <w:shd w:val="clear" w:color="auto" w:fill="FFFFFF" w:themeFill="background1"/>
          </w:tcPr>
          <w:p w14:paraId="2B52CB34" w14:textId="390128D7" w:rsidR="00C207FF" w:rsidRPr="00C207FF" w:rsidRDefault="005D7459" w:rsidP="00C13684">
            <w:pPr>
              <w:spacing w:before="120" w:after="120"/>
              <w:rPr>
                <w:rStyle w:val="SubtleEmphasis"/>
                <w:rFonts w:ascii="Arial" w:hAnsi="Arial" w:cs="Arial"/>
                <w:i w:val="0"/>
                <w:color w:val="000000" w:themeColor="text1"/>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C13684">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C13684">
              <w:rPr>
                <w:rFonts w:ascii="Arial" w:hAnsi="Arial" w:cs="Arial"/>
                <w:sz w:val="20"/>
                <w:szCs w:val="20"/>
              </w:rPr>
              <w:t xml:space="preserve">RPIC </w:t>
            </w:r>
            <w:r w:rsidRPr="00840533">
              <w:rPr>
                <w:rFonts w:ascii="Arial" w:hAnsi="Arial" w:cs="Arial"/>
                <w:sz w:val="20"/>
                <w:szCs w:val="20"/>
              </w:rPr>
              <w:t>in this scenario</w:t>
            </w:r>
            <w:r w:rsidR="00C207FF" w:rsidRPr="00C207FF">
              <w:rPr>
                <w:rFonts w:ascii="Arial" w:hAnsi="Arial" w:cs="Arial"/>
                <w:color w:val="000000" w:themeColor="text1"/>
                <w:sz w:val="20"/>
                <w:szCs w:val="20"/>
              </w:rPr>
              <w:t>.</w:t>
            </w:r>
          </w:p>
        </w:tc>
      </w:tr>
    </w:tbl>
    <w:p w14:paraId="54E7ED67" w14:textId="77777777" w:rsidR="003A5212" w:rsidRDefault="003A5212" w:rsidP="003A5212">
      <w:pPr>
        <w:pStyle w:val="Paragraph"/>
      </w:pPr>
      <w:bookmarkStart w:id="51" w:name="_Toc23493809"/>
    </w:p>
    <w:p w14:paraId="5F1CE5F3" w14:textId="77777777" w:rsidR="003A5212" w:rsidRDefault="003A5212">
      <w:pPr>
        <w:rPr>
          <w:rFonts w:ascii="Times New Roman" w:hAnsi="Times New Roman" w:cs="Times New Roman"/>
          <w:b/>
          <w:sz w:val="36"/>
          <w:szCs w:val="36"/>
        </w:rPr>
      </w:pPr>
      <w:r>
        <w:br w:type="page"/>
      </w:r>
    </w:p>
    <w:p w14:paraId="6F1C7EE1" w14:textId="608B67E0" w:rsidR="001C7155" w:rsidRDefault="001C7155" w:rsidP="001C7155">
      <w:pPr>
        <w:pStyle w:val="Heading2"/>
      </w:pPr>
      <w:bookmarkStart w:id="52" w:name="_Scenario_5:_Search"/>
      <w:bookmarkStart w:id="53" w:name="_Toc39607439"/>
      <w:bookmarkEnd w:id="52"/>
      <w:r>
        <w:lastRenderedPageBreak/>
        <w:t>Scenario</w:t>
      </w:r>
      <w:r w:rsidR="00185791">
        <w:t xml:space="preserve"> 5</w:t>
      </w:r>
      <w:r>
        <w:t>: Search and Rescue</w:t>
      </w:r>
      <w:bookmarkEnd w:id="51"/>
      <w:bookmarkEnd w:id="53"/>
    </w:p>
    <w:p w14:paraId="3F00B6E6" w14:textId="77777777" w:rsidR="00AB69C9" w:rsidRPr="00AB69C9" w:rsidRDefault="00AB69C9" w:rsidP="00AB69C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28"/>
        <w:gridCol w:w="8480"/>
      </w:tblGrid>
      <w:tr w:rsidR="00C207FF" w:rsidRPr="00C207FF" w14:paraId="21C02173" w14:textId="77777777" w:rsidTr="007A6CCE">
        <w:tc>
          <w:tcPr>
            <w:tcW w:w="1528" w:type="dxa"/>
            <w:shd w:val="clear" w:color="auto" w:fill="FFFFFF" w:themeFill="background1"/>
          </w:tcPr>
          <w:p w14:paraId="63314066"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Props:</w:t>
            </w:r>
          </w:p>
        </w:tc>
        <w:tc>
          <w:tcPr>
            <w:tcW w:w="8480" w:type="dxa"/>
            <w:shd w:val="clear" w:color="auto" w:fill="FFFFFF" w:themeFill="background1"/>
          </w:tcPr>
          <w:p w14:paraId="738072C7" w14:textId="607C9C8B" w:rsidR="00C207FF" w:rsidRPr="00C207FF" w:rsidRDefault="00C207FF" w:rsidP="00BB5D66">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Child</w:t>
            </w:r>
            <w:r w:rsidR="00BB5D66">
              <w:rPr>
                <w:rFonts w:ascii="Arial" w:hAnsi="Arial" w:cs="Arial"/>
                <w:color w:val="000000" w:themeColor="text1"/>
                <w:sz w:val="20"/>
                <w:szCs w:val="20"/>
              </w:rPr>
              <w:t>-s</w:t>
            </w:r>
            <w:r w:rsidRPr="00C207FF">
              <w:rPr>
                <w:rFonts w:ascii="Arial" w:hAnsi="Arial" w:cs="Arial"/>
                <w:color w:val="000000" w:themeColor="text1"/>
                <w:sz w:val="20"/>
                <w:szCs w:val="20"/>
              </w:rPr>
              <w:t xml:space="preserve">ize </w:t>
            </w:r>
            <w:r w:rsidR="00BB5D66">
              <w:rPr>
                <w:rFonts w:ascii="Arial" w:hAnsi="Arial" w:cs="Arial"/>
                <w:color w:val="000000" w:themeColor="text1"/>
                <w:sz w:val="20"/>
                <w:szCs w:val="20"/>
              </w:rPr>
              <w:t>mannequin</w:t>
            </w:r>
          </w:p>
        </w:tc>
      </w:tr>
      <w:tr w:rsidR="00C207FF" w:rsidRPr="00C207FF" w14:paraId="584188E1" w14:textId="77777777" w:rsidTr="007A6CCE">
        <w:tc>
          <w:tcPr>
            <w:tcW w:w="1528" w:type="dxa"/>
            <w:shd w:val="clear" w:color="auto" w:fill="FFFFFF" w:themeFill="background1"/>
          </w:tcPr>
          <w:p w14:paraId="62CFF47E"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Flight Time:</w:t>
            </w:r>
          </w:p>
        </w:tc>
        <w:tc>
          <w:tcPr>
            <w:tcW w:w="8480" w:type="dxa"/>
            <w:shd w:val="clear" w:color="auto" w:fill="FFFFFF" w:themeFill="background1"/>
          </w:tcPr>
          <w:p w14:paraId="5EE37D0F" w14:textId="20E03734" w:rsidR="00C207FF" w:rsidRPr="00C207FF" w:rsidRDefault="00C207FF" w:rsidP="00B320A9">
            <w:pPr>
              <w:spacing w:before="120" w:after="120"/>
              <w:rPr>
                <w:rFonts w:ascii="Arial" w:hAnsi="Arial" w:cs="Arial"/>
                <w:color w:val="000000" w:themeColor="text1"/>
                <w:sz w:val="20"/>
                <w:szCs w:val="20"/>
              </w:rPr>
            </w:pPr>
            <w:r w:rsidRPr="00C207FF">
              <w:rPr>
                <w:rFonts w:ascii="Arial" w:hAnsi="Arial" w:cs="Arial"/>
                <w:color w:val="000000" w:themeColor="text1"/>
                <w:sz w:val="20"/>
                <w:szCs w:val="20"/>
              </w:rPr>
              <w:t xml:space="preserve">Each </w:t>
            </w:r>
            <w:r w:rsidR="00A94075">
              <w:rPr>
                <w:rFonts w:ascii="Arial" w:hAnsi="Arial" w:cs="Arial"/>
                <w:color w:val="000000" w:themeColor="text1"/>
                <w:sz w:val="20"/>
                <w:szCs w:val="20"/>
              </w:rPr>
              <w:t xml:space="preserve">student </w:t>
            </w:r>
            <w:r w:rsidR="00B320A9">
              <w:rPr>
                <w:rFonts w:ascii="Arial" w:hAnsi="Arial" w:cs="Arial"/>
                <w:color w:val="000000" w:themeColor="text1"/>
                <w:sz w:val="20"/>
                <w:szCs w:val="20"/>
              </w:rPr>
              <w:t>RPIC</w:t>
            </w:r>
            <w:r w:rsidRPr="00C207FF">
              <w:rPr>
                <w:rFonts w:ascii="Arial" w:hAnsi="Arial" w:cs="Arial"/>
                <w:color w:val="000000" w:themeColor="text1"/>
                <w:sz w:val="20"/>
                <w:szCs w:val="20"/>
              </w:rPr>
              <w:t xml:space="preserve"> should get 1.5 hours of flight time during the scenario.</w:t>
            </w:r>
          </w:p>
        </w:tc>
      </w:tr>
      <w:tr w:rsidR="00C207FF" w:rsidRPr="00C207FF" w14:paraId="3A7828E4" w14:textId="77777777" w:rsidTr="007A6CCE">
        <w:tc>
          <w:tcPr>
            <w:tcW w:w="1528" w:type="dxa"/>
            <w:shd w:val="clear" w:color="auto" w:fill="FFFFFF" w:themeFill="background1"/>
          </w:tcPr>
          <w:p w14:paraId="652D172C"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Scenario:</w:t>
            </w:r>
          </w:p>
        </w:tc>
        <w:tc>
          <w:tcPr>
            <w:tcW w:w="8480" w:type="dxa"/>
            <w:shd w:val="clear" w:color="auto" w:fill="FFFFFF" w:themeFill="background1"/>
          </w:tcPr>
          <w:p w14:paraId="0DDEE15B" w14:textId="4889A27E" w:rsidR="00C207FF" w:rsidRPr="00C207FF" w:rsidRDefault="00D8549A" w:rsidP="00B320A9">
            <w:pPr>
              <w:spacing w:before="120" w:after="120"/>
              <w:rPr>
                <w:rFonts w:ascii="Arial" w:hAnsi="Arial" w:cs="Arial"/>
                <w:color w:val="000000" w:themeColor="text1"/>
                <w:sz w:val="20"/>
                <w:szCs w:val="20"/>
              </w:rPr>
            </w:pPr>
            <w:r>
              <w:rPr>
                <w:rFonts w:ascii="Arial" w:hAnsi="Arial" w:cs="Arial"/>
                <w:color w:val="000000" w:themeColor="text1"/>
                <w:sz w:val="20"/>
                <w:szCs w:val="20"/>
              </w:rPr>
              <w:t xml:space="preserve">Provide </w:t>
            </w:r>
            <w:r w:rsidR="00C207FF" w:rsidRPr="00C207FF">
              <w:rPr>
                <w:rFonts w:ascii="Arial" w:hAnsi="Arial" w:cs="Arial"/>
                <w:color w:val="000000" w:themeColor="text1"/>
                <w:sz w:val="20"/>
                <w:szCs w:val="20"/>
              </w:rPr>
              <w:t>last know</w:t>
            </w:r>
            <w:r>
              <w:rPr>
                <w:rFonts w:ascii="Arial" w:hAnsi="Arial" w:cs="Arial"/>
                <w:color w:val="000000" w:themeColor="text1"/>
                <w:sz w:val="20"/>
                <w:szCs w:val="20"/>
              </w:rPr>
              <w:t>n</w:t>
            </w:r>
            <w:r w:rsidR="00C207FF" w:rsidRPr="00C207FF">
              <w:rPr>
                <w:rFonts w:ascii="Arial" w:hAnsi="Arial" w:cs="Arial"/>
                <w:color w:val="000000" w:themeColor="text1"/>
                <w:sz w:val="20"/>
                <w:szCs w:val="20"/>
              </w:rPr>
              <w:t xml:space="preserve"> location of child lost in the woods, </w:t>
            </w:r>
            <w:r w:rsidR="00B320A9">
              <w:rPr>
                <w:rFonts w:ascii="Arial" w:hAnsi="Arial" w:cs="Arial"/>
                <w:color w:val="000000" w:themeColor="text1"/>
                <w:sz w:val="20"/>
                <w:szCs w:val="20"/>
              </w:rPr>
              <w:t>two</w:t>
            </w:r>
            <w:r w:rsidR="00C207FF" w:rsidRPr="00C207FF">
              <w:rPr>
                <w:rFonts w:ascii="Arial" w:hAnsi="Arial" w:cs="Arial"/>
                <w:color w:val="000000" w:themeColor="text1"/>
                <w:sz w:val="20"/>
                <w:szCs w:val="20"/>
              </w:rPr>
              <w:t xml:space="preserve"> teams plan search pattern, find and identify location.</w:t>
            </w:r>
          </w:p>
        </w:tc>
      </w:tr>
      <w:tr w:rsidR="00C207FF" w:rsidRPr="00C207FF" w14:paraId="7BA8EF10" w14:textId="77777777" w:rsidTr="007A6CCE">
        <w:tc>
          <w:tcPr>
            <w:tcW w:w="1528" w:type="dxa"/>
            <w:shd w:val="clear" w:color="auto" w:fill="FFFFFF" w:themeFill="background1"/>
          </w:tcPr>
          <w:p w14:paraId="2EC57B96" w14:textId="77777777" w:rsidR="00C207FF" w:rsidRPr="00C207FF" w:rsidRDefault="00C207FF" w:rsidP="00AB69C9">
            <w:pPr>
              <w:spacing w:before="120" w:after="120"/>
              <w:rPr>
                <w:rFonts w:ascii="Arial" w:hAnsi="Arial" w:cs="Arial"/>
                <w:b/>
                <w:color w:val="000000" w:themeColor="text1"/>
                <w:sz w:val="20"/>
                <w:szCs w:val="20"/>
              </w:rPr>
            </w:pPr>
            <w:r w:rsidRPr="00C207FF">
              <w:rPr>
                <w:rStyle w:val="SubtitleChar"/>
                <w:rFonts w:ascii="Arial" w:eastAsiaTheme="minorHAnsi" w:hAnsi="Arial" w:cs="Arial"/>
                <w:b/>
                <w:color w:val="000000" w:themeColor="text1"/>
                <w:spacing w:val="0"/>
                <w:sz w:val="20"/>
                <w:szCs w:val="20"/>
              </w:rPr>
              <w:t>Student Actions:</w:t>
            </w:r>
          </w:p>
        </w:tc>
        <w:tc>
          <w:tcPr>
            <w:tcW w:w="8480" w:type="dxa"/>
            <w:shd w:val="clear" w:color="auto" w:fill="FFFFFF" w:themeFill="background1"/>
          </w:tcPr>
          <w:p w14:paraId="73793771" w14:textId="1F13AFC3" w:rsidR="00C207FF" w:rsidRPr="00C207FF" w:rsidRDefault="00C207FF" w:rsidP="00AB69C9">
            <w:pPr>
              <w:pStyle w:val="Subtitle"/>
              <w:spacing w:before="120" w:after="120" w:line="240" w:lineRule="auto"/>
              <w:rPr>
                <w:rFonts w:ascii="Arial" w:hAnsi="Arial" w:cs="Arial"/>
                <w:color w:val="000000" w:themeColor="text1"/>
                <w:spacing w:val="0"/>
                <w:sz w:val="20"/>
                <w:szCs w:val="20"/>
              </w:rPr>
            </w:pPr>
            <w:r w:rsidRPr="00C207FF">
              <w:rPr>
                <w:rFonts w:ascii="Arial" w:hAnsi="Arial" w:cs="Arial"/>
                <w:color w:val="000000" w:themeColor="text1"/>
                <w:spacing w:val="0"/>
                <w:sz w:val="20"/>
                <w:szCs w:val="20"/>
              </w:rPr>
              <w:t xml:space="preserve">Prior to the start of the mission the students will conduct a mission brief to decide the best course of action to accomplish the objective. Utilizing the map on the screen the </w:t>
            </w:r>
            <w:r w:rsidR="00DA42E1">
              <w:rPr>
                <w:rFonts w:ascii="Arial" w:hAnsi="Arial" w:cs="Arial"/>
                <w:color w:val="000000" w:themeColor="text1"/>
                <w:spacing w:val="0"/>
                <w:sz w:val="20"/>
                <w:szCs w:val="20"/>
              </w:rPr>
              <w:t>RPIC’s</w:t>
            </w:r>
            <w:r w:rsidRPr="00C207FF">
              <w:rPr>
                <w:rFonts w:ascii="Arial" w:hAnsi="Arial" w:cs="Arial"/>
                <w:color w:val="000000" w:themeColor="text1"/>
                <w:spacing w:val="0"/>
                <w:sz w:val="20"/>
                <w:szCs w:val="20"/>
              </w:rPr>
              <w:t xml:space="preserve"> will coordinate a search area. </w:t>
            </w:r>
            <w:r w:rsidR="00B320A9">
              <w:rPr>
                <w:rFonts w:ascii="Arial" w:hAnsi="Arial" w:cs="Arial"/>
                <w:color w:val="000000" w:themeColor="text1"/>
                <w:spacing w:val="0"/>
                <w:sz w:val="20"/>
                <w:szCs w:val="20"/>
              </w:rPr>
              <w:t xml:space="preserve">After </w:t>
            </w:r>
            <w:r w:rsidRPr="00C207FF">
              <w:rPr>
                <w:rFonts w:ascii="Arial" w:hAnsi="Arial" w:cs="Arial"/>
                <w:color w:val="000000" w:themeColor="text1"/>
                <w:spacing w:val="0"/>
                <w:sz w:val="20"/>
                <w:szCs w:val="20"/>
              </w:rPr>
              <w:t>a plan is in place</w:t>
            </w:r>
            <w:r w:rsidR="00B320A9">
              <w:rPr>
                <w:rFonts w:ascii="Arial" w:hAnsi="Arial" w:cs="Arial"/>
                <w:color w:val="000000" w:themeColor="text1"/>
                <w:spacing w:val="0"/>
                <w:sz w:val="20"/>
                <w:szCs w:val="20"/>
              </w:rPr>
              <w:t>, two</w:t>
            </w:r>
            <w:r w:rsidRPr="00C207FF">
              <w:rPr>
                <w:rFonts w:ascii="Arial" w:hAnsi="Arial" w:cs="Arial"/>
                <w:color w:val="000000" w:themeColor="text1"/>
                <w:spacing w:val="0"/>
                <w:sz w:val="20"/>
                <w:szCs w:val="20"/>
              </w:rPr>
              <w:t xml:space="preserve"> </w:t>
            </w:r>
            <w:r w:rsidR="00B320A9">
              <w:rPr>
                <w:rFonts w:ascii="Arial" w:hAnsi="Arial" w:cs="Arial"/>
                <w:color w:val="000000" w:themeColor="text1"/>
                <w:spacing w:val="0"/>
                <w:sz w:val="20"/>
                <w:szCs w:val="20"/>
              </w:rPr>
              <w:t xml:space="preserve">RPIC”s </w:t>
            </w:r>
            <w:r w:rsidRPr="00C207FF">
              <w:rPr>
                <w:rFonts w:ascii="Arial" w:hAnsi="Arial" w:cs="Arial"/>
                <w:color w:val="000000" w:themeColor="text1"/>
                <w:spacing w:val="0"/>
                <w:sz w:val="20"/>
                <w:szCs w:val="20"/>
              </w:rPr>
              <w:t>will launch and begin searching the area. If the lost child is located the GPS coordinates of the child will be relayed to the instructor.</w:t>
            </w:r>
          </w:p>
          <w:p w14:paraId="6922EB47" w14:textId="662BAA72" w:rsidR="00C207FF" w:rsidRPr="00C207FF" w:rsidRDefault="00C207FF" w:rsidP="00742C79">
            <w:pPr>
              <w:pStyle w:val="Paragraph"/>
              <w:tabs>
                <w:tab w:val="clear" w:pos="979"/>
              </w:tabs>
              <w:spacing w:before="120"/>
              <w:ind w:left="2"/>
              <w:rPr>
                <w:rFonts w:eastAsiaTheme="minorEastAsia"/>
                <w:color w:val="000000" w:themeColor="text1"/>
              </w:rPr>
            </w:pPr>
            <w:r w:rsidRPr="00C207FF">
              <w:rPr>
                <w:color w:val="000000" w:themeColor="text1"/>
              </w:rPr>
              <w:t xml:space="preserve">Non flying students will fill the role of visual observers. </w:t>
            </w:r>
            <w:r w:rsidR="00DA42E1">
              <w:rPr>
                <w:color w:val="000000" w:themeColor="text1"/>
              </w:rPr>
              <w:t>VO’s</w:t>
            </w:r>
            <w:r w:rsidRPr="00C207FF">
              <w:rPr>
                <w:color w:val="000000" w:themeColor="text1"/>
              </w:rPr>
              <w:t xml:space="preserve"> will simulate utilizing the UAS radio channel to relay</w:t>
            </w:r>
            <w:r w:rsidR="00D8549A">
              <w:rPr>
                <w:color w:val="000000" w:themeColor="text1"/>
              </w:rPr>
              <w:t xml:space="preserve"> pertinent information back to C</w:t>
            </w:r>
            <w:r w:rsidRPr="00C207FF">
              <w:rPr>
                <w:color w:val="000000" w:themeColor="text1"/>
              </w:rPr>
              <w:t xml:space="preserve">ommand. </w:t>
            </w:r>
            <w:r w:rsidR="00D8549A">
              <w:rPr>
                <w:color w:val="000000" w:themeColor="text1"/>
              </w:rPr>
              <w:t xml:space="preserve">If flight crew is enabled using </w:t>
            </w:r>
            <w:proofErr w:type="spellStart"/>
            <w:r w:rsidR="00D8549A">
              <w:rPr>
                <w:color w:val="000000" w:themeColor="text1"/>
              </w:rPr>
              <w:t>DroneSense</w:t>
            </w:r>
            <w:proofErr w:type="spellEnd"/>
            <w:r w:rsidR="00D8549A">
              <w:rPr>
                <w:color w:val="000000" w:themeColor="text1"/>
              </w:rPr>
              <w:t xml:space="preserve">, </w:t>
            </w:r>
            <w:r w:rsidR="00DA42E1">
              <w:rPr>
                <w:color w:val="000000" w:themeColor="text1"/>
              </w:rPr>
              <w:t>VO’s</w:t>
            </w:r>
            <w:r w:rsidRPr="00C207FF">
              <w:rPr>
                <w:color w:val="000000" w:themeColor="text1"/>
              </w:rPr>
              <w:t xml:space="preserve"> </w:t>
            </w:r>
            <w:r w:rsidR="00742C79">
              <w:rPr>
                <w:color w:val="000000" w:themeColor="text1"/>
              </w:rPr>
              <w:t>shall</w:t>
            </w:r>
            <w:r w:rsidRPr="00C207FF">
              <w:rPr>
                <w:color w:val="000000" w:themeColor="text1"/>
              </w:rPr>
              <w:t xml:space="preserve"> demonstrate the ability to access</w:t>
            </w:r>
            <w:r w:rsidR="001A5065">
              <w:rPr>
                <w:color w:val="000000" w:themeColor="text1"/>
              </w:rPr>
              <w:t xml:space="preserve"> the flight software</w:t>
            </w:r>
            <w:r w:rsidRPr="00C207FF">
              <w:rPr>
                <w:color w:val="000000" w:themeColor="text1"/>
              </w:rPr>
              <w:t xml:space="preserve"> Ops Center for viewing of video streaming and to assist with airspace </w:t>
            </w:r>
            <w:proofErr w:type="spellStart"/>
            <w:r w:rsidRPr="00C207FF">
              <w:rPr>
                <w:color w:val="000000" w:themeColor="text1"/>
              </w:rPr>
              <w:t>deconfliction</w:t>
            </w:r>
            <w:proofErr w:type="spellEnd"/>
            <w:r w:rsidRPr="00C207FF">
              <w:rPr>
                <w:color w:val="000000" w:themeColor="text1"/>
              </w:rPr>
              <w:t>.</w:t>
            </w:r>
          </w:p>
        </w:tc>
      </w:tr>
      <w:tr w:rsidR="00C207FF" w:rsidRPr="00C207FF" w14:paraId="49B32CA5" w14:textId="77777777" w:rsidTr="007A6CCE">
        <w:tc>
          <w:tcPr>
            <w:tcW w:w="1528" w:type="dxa"/>
            <w:shd w:val="clear" w:color="auto" w:fill="FFFFFF" w:themeFill="background1"/>
          </w:tcPr>
          <w:p w14:paraId="1AE824B6" w14:textId="77777777" w:rsidR="00C207FF" w:rsidRPr="00C207FF" w:rsidRDefault="00C207FF" w:rsidP="00AB69C9">
            <w:pPr>
              <w:spacing w:before="120" w:after="120"/>
              <w:rPr>
                <w:rFonts w:ascii="Arial" w:hAnsi="Arial" w:cs="Arial"/>
                <w:color w:val="000000" w:themeColor="text1"/>
                <w:sz w:val="20"/>
                <w:szCs w:val="20"/>
              </w:rPr>
            </w:pPr>
            <w:r w:rsidRPr="00C207FF">
              <w:rPr>
                <w:rFonts w:ascii="Arial" w:hAnsi="Arial" w:cs="Arial"/>
                <w:b/>
                <w:color w:val="000000" w:themeColor="text1"/>
                <w:sz w:val="20"/>
                <w:szCs w:val="20"/>
              </w:rPr>
              <w:t>Expectations:</w:t>
            </w:r>
          </w:p>
        </w:tc>
        <w:tc>
          <w:tcPr>
            <w:tcW w:w="8480" w:type="dxa"/>
            <w:shd w:val="clear" w:color="auto" w:fill="FFFFFF" w:themeFill="background1"/>
          </w:tcPr>
          <w:p w14:paraId="7EAA52A6" w14:textId="77777777" w:rsidR="00891495" w:rsidRDefault="00C207FF" w:rsidP="00AB69C9">
            <w:pPr>
              <w:spacing w:before="120"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Students are expected to demonstrate the ability to effectively communicate and coordinate activities. </w:t>
            </w:r>
          </w:p>
          <w:p w14:paraId="7821E67D" w14:textId="77777777" w:rsidR="00891495" w:rsidRDefault="00C207FF" w:rsidP="00AB69C9">
            <w:pPr>
              <w:spacing w:before="120"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Students will demonstrate the ability to use the map and plan a search pattern. </w:t>
            </w:r>
          </w:p>
          <w:p w14:paraId="1EE17D52" w14:textId="77777777" w:rsidR="00891495" w:rsidRDefault="00C207FF" w:rsidP="00AB69C9">
            <w:pPr>
              <w:spacing w:before="120"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Utilizing the onboard camera and map functions students will demonstrate the ability to perform an aerial search in a wooded area. </w:t>
            </w:r>
          </w:p>
          <w:p w14:paraId="27E14447" w14:textId="77777777" w:rsidR="00891495" w:rsidRDefault="00C207FF" w:rsidP="00AB69C9">
            <w:pPr>
              <w:spacing w:before="120"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Students will demonstrate the ability to fly at tree top altitudes and locate a missing child. </w:t>
            </w:r>
          </w:p>
          <w:p w14:paraId="56D5232C" w14:textId="080518FC" w:rsidR="00C207FF" w:rsidRPr="00C207FF" w:rsidRDefault="00C207FF" w:rsidP="00AB69C9">
            <w:pPr>
              <w:spacing w:before="120" w:after="120"/>
              <w:rPr>
                <w:rFonts w:ascii="Arial" w:hAnsi="Arial" w:cs="Arial"/>
                <w:color w:val="000000" w:themeColor="text1"/>
                <w:sz w:val="20"/>
                <w:szCs w:val="20"/>
              </w:rPr>
            </w:pPr>
            <w:r w:rsidRPr="00C207FF">
              <w:rPr>
                <w:rStyle w:val="SubtitleChar"/>
                <w:rFonts w:ascii="Arial" w:hAnsi="Arial" w:cs="Arial"/>
                <w:color w:val="000000" w:themeColor="text1"/>
                <w:spacing w:val="0"/>
                <w:sz w:val="20"/>
                <w:szCs w:val="20"/>
              </w:rPr>
              <w:t>Students will demonstrate the ability t</w:t>
            </w:r>
            <w:r w:rsidR="00655F30">
              <w:rPr>
                <w:rStyle w:val="SubtitleChar"/>
                <w:rFonts w:ascii="Arial" w:hAnsi="Arial" w:cs="Arial"/>
                <w:color w:val="000000" w:themeColor="text1"/>
                <w:spacing w:val="0"/>
                <w:sz w:val="20"/>
                <w:szCs w:val="20"/>
              </w:rPr>
              <w:t xml:space="preserve">o relay GPS coordinates of the </w:t>
            </w:r>
            <w:r w:rsidRPr="00C207FF">
              <w:rPr>
                <w:rStyle w:val="SubtitleChar"/>
                <w:rFonts w:ascii="Arial" w:hAnsi="Arial" w:cs="Arial"/>
                <w:color w:val="000000" w:themeColor="text1"/>
                <w:spacing w:val="0"/>
                <w:sz w:val="20"/>
                <w:szCs w:val="20"/>
              </w:rPr>
              <w:t>UAS.</w:t>
            </w:r>
          </w:p>
        </w:tc>
      </w:tr>
      <w:tr w:rsidR="00C207FF" w:rsidRPr="00C207FF" w14:paraId="70AEDA0F" w14:textId="77777777" w:rsidTr="007A6CCE">
        <w:tc>
          <w:tcPr>
            <w:tcW w:w="1528" w:type="dxa"/>
            <w:shd w:val="clear" w:color="auto" w:fill="FFFFFF" w:themeFill="background1"/>
          </w:tcPr>
          <w:p w14:paraId="79C491BA" w14:textId="77777777" w:rsidR="00C207FF" w:rsidRPr="00C207FF" w:rsidRDefault="00C207FF" w:rsidP="00AB69C9">
            <w:pPr>
              <w:spacing w:before="120" w:after="120"/>
              <w:rPr>
                <w:rFonts w:ascii="Arial" w:hAnsi="Arial" w:cs="Arial"/>
                <w:b/>
                <w:color w:val="000000" w:themeColor="text1"/>
                <w:sz w:val="20"/>
                <w:szCs w:val="20"/>
              </w:rPr>
            </w:pPr>
            <w:r w:rsidRPr="00C207FF">
              <w:rPr>
                <w:rFonts w:ascii="Arial" w:hAnsi="Arial" w:cs="Arial"/>
                <w:b/>
                <w:color w:val="000000" w:themeColor="text1"/>
                <w:sz w:val="20"/>
                <w:szCs w:val="20"/>
              </w:rPr>
              <w:t>After Action:</w:t>
            </w:r>
          </w:p>
        </w:tc>
        <w:tc>
          <w:tcPr>
            <w:tcW w:w="8480" w:type="dxa"/>
            <w:shd w:val="clear" w:color="auto" w:fill="FFFFFF" w:themeFill="background1"/>
          </w:tcPr>
          <w:p w14:paraId="051779F8" w14:textId="33A6C538" w:rsidR="00C207FF" w:rsidRPr="00C207FF" w:rsidRDefault="005D7459" w:rsidP="00B320A9">
            <w:pPr>
              <w:spacing w:before="120" w:after="120"/>
              <w:rPr>
                <w:rStyle w:val="SubtleEmphasis"/>
                <w:rFonts w:ascii="Arial" w:hAnsi="Arial" w:cs="Arial"/>
                <w:i w:val="0"/>
                <w:color w:val="000000" w:themeColor="text1"/>
                <w:sz w:val="20"/>
                <w:szCs w:val="20"/>
              </w:rPr>
            </w:pPr>
            <w:r w:rsidRPr="00840533">
              <w:rPr>
                <w:rFonts w:ascii="Arial" w:hAnsi="Arial" w:cs="Arial"/>
                <w:sz w:val="20"/>
                <w:szCs w:val="20"/>
              </w:rPr>
              <w:t xml:space="preserve">After all criteria have been met, both </w:t>
            </w:r>
            <w:r w:rsidR="00DA42E1">
              <w:rPr>
                <w:rFonts w:ascii="Arial" w:hAnsi="Arial" w:cs="Arial"/>
                <w:sz w:val="20"/>
                <w:szCs w:val="20"/>
              </w:rPr>
              <w:t>RPIC’s</w:t>
            </w:r>
            <w:r w:rsidR="00B320A9">
              <w:rPr>
                <w:rFonts w:ascii="Arial" w:hAnsi="Arial" w:cs="Arial"/>
                <w:sz w:val="20"/>
                <w:szCs w:val="20"/>
              </w:rPr>
              <w:t xml:space="preserve"> </w:t>
            </w:r>
            <w:r w:rsidRPr="00840533">
              <w:rPr>
                <w:rFonts w:ascii="Arial" w:hAnsi="Arial" w:cs="Arial"/>
                <w:sz w:val="20"/>
                <w:szCs w:val="20"/>
              </w:rPr>
              <w:t>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B320A9">
              <w:rPr>
                <w:rFonts w:ascii="Arial" w:hAnsi="Arial" w:cs="Arial"/>
                <w:sz w:val="20"/>
                <w:szCs w:val="20"/>
              </w:rPr>
              <w:t xml:space="preserve">RPIC </w:t>
            </w:r>
            <w:r w:rsidRPr="00840533">
              <w:rPr>
                <w:rFonts w:ascii="Arial" w:hAnsi="Arial" w:cs="Arial"/>
                <w:sz w:val="20"/>
                <w:szCs w:val="20"/>
              </w:rPr>
              <w:t>in this scenario</w:t>
            </w:r>
            <w:r w:rsidR="00C207FF" w:rsidRPr="00C207FF">
              <w:rPr>
                <w:rFonts w:ascii="Arial" w:hAnsi="Arial" w:cs="Arial"/>
                <w:color w:val="000000" w:themeColor="text1"/>
                <w:sz w:val="20"/>
                <w:szCs w:val="20"/>
              </w:rPr>
              <w:t>.</w:t>
            </w:r>
          </w:p>
        </w:tc>
      </w:tr>
    </w:tbl>
    <w:p w14:paraId="08EF48F1" w14:textId="77777777" w:rsidR="000706F7" w:rsidRDefault="000706F7" w:rsidP="000706F7">
      <w:pPr>
        <w:pStyle w:val="Heading1"/>
      </w:pPr>
      <w:bookmarkStart w:id="54" w:name="_Toc29490974"/>
      <w:bookmarkStart w:id="55" w:name="_Toc39607440"/>
      <w:r>
        <w:lastRenderedPageBreak/>
        <w:t>RPIC Qualification Check</w:t>
      </w:r>
      <w:bookmarkEnd w:id="54"/>
      <w:bookmarkEnd w:id="55"/>
    </w:p>
    <w:p w14:paraId="5ECDF8E0" w14:textId="77777777" w:rsidR="000706F7" w:rsidRPr="004E3321" w:rsidRDefault="000706F7" w:rsidP="000706F7">
      <w:pPr>
        <w:pStyle w:val="Paragraph"/>
        <w:ind w:right="43"/>
        <w:rPr>
          <w:rStyle w:val="SubtleEmphasis"/>
          <w:i w:val="0"/>
          <w:iCs w:val="0"/>
          <w:color w:val="000000" w:themeColor="text1"/>
        </w:rPr>
      </w:pPr>
      <w:r>
        <w:rPr>
          <w:noProof/>
        </w:rPr>
        <w:drawing>
          <wp:anchor distT="0" distB="0" distL="114300" distR="114300" simplePos="0" relativeHeight="251673600" behindDoc="1" locked="0" layoutInCell="1" allowOverlap="1" wp14:anchorId="27309742" wp14:editId="0E277C92">
            <wp:simplePos x="0" y="0"/>
            <wp:positionH relativeFrom="column">
              <wp:posOffset>1905</wp:posOffset>
            </wp:positionH>
            <wp:positionV relativeFrom="paragraph">
              <wp:posOffset>366395</wp:posOffset>
            </wp:positionV>
            <wp:extent cx="1171575" cy="1168400"/>
            <wp:effectExtent l="0" t="0" r="9525" b="0"/>
            <wp:wrapTight wrapText="bothSides">
              <wp:wrapPolygon edited="1">
                <wp:start x="0" y="0"/>
                <wp:lineTo x="0" y="21435"/>
                <wp:lineTo x="21381" y="21435"/>
                <wp:lineTo x="216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71575" cy="1168400"/>
                    </a:xfrm>
                    <a:prstGeom prst="rect">
                      <a:avLst/>
                    </a:prstGeom>
                  </pic:spPr>
                </pic:pic>
              </a:graphicData>
            </a:graphic>
            <wp14:sizeRelH relativeFrom="page">
              <wp14:pctWidth>0</wp14:pctWidth>
            </wp14:sizeRelH>
            <wp14:sizeRelV relativeFrom="page">
              <wp14:pctHeight>0</wp14:pctHeight>
            </wp14:sizeRelV>
          </wp:anchor>
        </w:drawing>
      </w:r>
      <w:r w:rsidRPr="004E3321">
        <w:rPr>
          <w:rStyle w:val="SubtleEmphasis"/>
          <w:i w:val="0"/>
          <w:color w:val="000000" w:themeColor="text1"/>
        </w:rPr>
        <w:t>This UAS proficiency course ensures that all department Remote Pilots in Command (RPIC) have the skills</w:t>
      </w:r>
      <w:r>
        <w:rPr>
          <w:rStyle w:val="SubtleEmphasis"/>
          <w:i w:val="0"/>
          <w:color w:val="000000" w:themeColor="text1"/>
        </w:rPr>
        <w:t xml:space="preserve"> necessary to safely operate a </w:t>
      </w:r>
      <w:r w:rsidRPr="004E3321">
        <w:rPr>
          <w:rStyle w:val="SubtleEmphasis"/>
          <w:i w:val="0"/>
          <w:color w:val="000000" w:themeColor="text1"/>
        </w:rPr>
        <w:t xml:space="preserve">UAS </w:t>
      </w:r>
      <w:r>
        <w:rPr>
          <w:rStyle w:val="SubtleEmphasis"/>
          <w:i w:val="0"/>
          <w:color w:val="000000" w:themeColor="text1"/>
        </w:rPr>
        <w:t>at night</w:t>
      </w:r>
      <w:r w:rsidRPr="004E3321">
        <w:rPr>
          <w:rStyle w:val="SubtleEmphasis"/>
          <w:i w:val="0"/>
          <w:color w:val="000000" w:themeColor="text1"/>
        </w:rPr>
        <w:t xml:space="preserve">. </w:t>
      </w:r>
    </w:p>
    <w:p w14:paraId="1ED1937A" w14:textId="77777777" w:rsidR="000706F7" w:rsidRDefault="000706F7" w:rsidP="000706F7">
      <w:pPr>
        <w:pStyle w:val="Paragraph"/>
        <w:ind w:right="43"/>
        <w:rPr>
          <w:color w:val="000000" w:themeColor="text1"/>
        </w:rPr>
      </w:pPr>
      <w:r w:rsidRPr="004E3321">
        <w:rPr>
          <w:color w:val="000000" w:themeColor="text1"/>
        </w:rPr>
        <w:t xml:space="preserve">This proficiency course is based on the </w:t>
      </w:r>
      <w:r w:rsidRPr="00AF14EA">
        <w:rPr>
          <w:i/>
          <w:color w:val="000000" w:themeColor="text1"/>
        </w:rPr>
        <w:t>National Institute of Standards and Technology (NIST) Guide to Measuring and Comparing UAS Capabilities and Remote Pilot Proficiencies Using Standard Test Methods</w:t>
      </w:r>
      <w:r w:rsidRPr="004E3321">
        <w:rPr>
          <w:color w:val="000000" w:themeColor="text1"/>
        </w:rPr>
        <w:t xml:space="preserve">. </w:t>
      </w:r>
    </w:p>
    <w:p w14:paraId="69136A96" w14:textId="77777777" w:rsidR="000706F7" w:rsidRDefault="000706F7" w:rsidP="000706F7">
      <w:pPr>
        <w:pStyle w:val="Paragraph"/>
        <w:ind w:right="43"/>
        <w:rPr>
          <w:color w:val="000000" w:themeColor="text1"/>
        </w:rPr>
      </w:pPr>
      <w:r w:rsidRPr="004E3321">
        <w:rPr>
          <w:color w:val="000000" w:themeColor="text1"/>
        </w:rPr>
        <w:t xml:space="preserve">The course is untimed and </w:t>
      </w:r>
      <w:r>
        <w:rPr>
          <w:color w:val="000000" w:themeColor="text1"/>
        </w:rPr>
        <w:t>RPIC’</w:t>
      </w:r>
      <w:r w:rsidRPr="004E3321">
        <w:rPr>
          <w:color w:val="000000" w:themeColor="text1"/>
        </w:rPr>
        <w:t xml:space="preserve">s can retest on any areas they do not successfully complete the first time. </w:t>
      </w:r>
    </w:p>
    <w:p w14:paraId="28ECF055" w14:textId="77777777" w:rsidR="000706F7" w:rsidRDefault="000706F7" w:rsidP="000706F7">
      <w:pPr>
        <w:pStyle w:val="Paragraph"/>
        <w:ind w:right="43"/>
        <w:rPr>
          <w:color w:val="000000" w:themeColor="text1"/>
        </w:rPr>
      </w:pPr>
      <w:r>
        <w:rPr>
          <w:color w:val="000000" w:themeColor="text1"/>
        </w:rPr>
        <w:t>Inside each bucket is an inscribed ring to evaluate alignment. Center targets can be letters, visual/color/thermal, acuity charts, hazmat labels, or other items.</w:t>
      </w:r>
    </w:p>
    <w:p w14:paraId="24CCBFAD" w14:textId="77777777" w:rsidR="000706F7" w:rsidRDefault="000706F7" w:rsidP="000706F7">
      <w:pPr>
        <w:pStyle w:val="Paragraph"/>
        <w:ind w:right="43"/>
        <w:rPr>
          <w:color w:val="000000" w:themeColor="text1"/>
        </w:rPr>
      </w:pPr>
      <w:r>
        <w:rPr>
          <w:noProof/>
        </w:rPr>
        <mc:AlternateContent>
          <mc:Choice Requires="wps">
            <w:drawing>
              <wp:inline distT="0" distB="0" distL="0" distR="0" wp14:anchorId="1BE2AC5B" wp14:editId="61FAE531">
                <wp:extent cx="6305550" cy="190500"/>
                <wp:effectExtent l="0" t="0" r="19050" b="11430"/>
                <wp:docPr id="14" name="Text Box 14"/>
                <wp:cNvGraphicFramePr/>
                <a:graphic xmlns:a="http://schemas.openxmlformats.org/drawingml/2006/main">
                  <a:graphicData uri="http://schemas.microsoft.com/office/word/2010/wordprocessingShape">
                    <wps:wsp>
                      <wps:cNvSpPr txBox="1"/>
                      <wps:spPr>
                        <a:xfrm>
                          <a:off x="0" y="0"/>
                          <a:ext cx="6305550" cy="190500"/>
                        </a:xfrm>
                        <a:prstGeom prst="rect">
                          <a:avLst/>
                        </a:prstGeom>
                        <a:ln w="6350">
                          <a:solidFill>
                            <a:srgbClr val="006AAA"/>
                          </a:solidFill>
                        </a:ln>
                      </wps:spPr>
                      <wps:txbx>
                        <w:txbxContent>
                          <w:p w14:paraId="0386497B" w14:textId="64F50328" w:rsidR="006138E1" w:rsidRPr="00887FE4" w:rsidRDefault="006138E1" w:rsidP="000706F7">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proficiency testing </w:t>
                            </w:r>
                            <w:r w:rsidRPr="00D22E21">
                              <w:rPr>
                                <w:rFonts w:ascii="Arial" w:hAnsi="Arial" w:cs="Arial"/>
                                <w:szCs w:val="20"/>
                              </w:rPr>
                              <w:t>objectives</w:t>
                            </w:r>
                            <w:r>
                              <w:rPr>
                                <w:rFonts w:ascii="Arial" w:hAnsi="Arial" w:cs="Arial"/>
                                <w:szCs w:val="20"/>
                              </w:rPr>
                              <w:t xml:space="preserve"> based on the NFPA standards for public safety UAS</w:t>
                            </w:r>
                            <w:r w:rsidRPr="00D22E21">
                              <w:rPr>
                                <w:rFonts w:ascii="Arial" w:hAnsi="Arial" w:cs="Arial"/>
                                <w:szCs w:val="20"/>
                              </w:rPr>
                              <w:t>, see</w:t>
                            </w:r>
                            <w:r w:rsidR="00272C4F">
                              <w:rPr>
                                <w:rFonts w:ascii="Arial" w:hAnsi="Arial" w:cs="Arial"/>
                                <w:szCs w:val="20"/>
                              </w:rPr>
                              <w:t xml:space="preserve"> </w:t>
                            </w:r>
                            <w:hyperlink w:anchor="_Curriculum_Objectives" w:history="1">
                              <w:r w:rsidR="00272C4F" w:rsidRPr="00272C4F">
                                <w:rPr>
                                  <w:rStyle w:val="Hyperlink"/>
                                  <w:rFonts w:ascii="Arial" w:hAnsi="Arial" w:cs="Arial"/>
                                </w:rPr>
                                <w:t>Curriculum Objectives</w:t>
                              </w:r>
                            </w:hyperlink>
                            <w:r w:rsidRPr="00887FE4">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4" o:spid="_x0000_s1045"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" filled="f" strokecolor="#006aaa" strokeweight=".5pt">
                <v:textbox style="mso-fit-shape-to-text:t">
                  <w:txbxContent>
                    <w:p w14:paraId="0386497B" w14:textId="64F50328" w:rsidR="006138E1" w:rsidRPr="00887FE4" w:rsidRDefault="006138E1" w:rsidP="000706F7">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proficiency testing </w:t>
                      </w:r>
                      <w:r w:rsidRPr="00D22E21">
                        <w:rPr>
                          <w:rFonts w:ascii="Arial" w:hAnsi="Arial" w:cs="Arial"/>
                          <w:szCs w:val="20"/>
                        </w:rPr>
                        <w:t>objectives</w:t>
                      </w:r>
                      <w:r>
                        <w:rPr>
                          <w:rFonts w:ascii="Arial" w:hAnsi="Arial" w:cs="Arial"/>
                          <w:szCs w:val="20"/>
                        </w:rPr>
                        <w:t xml:space="preserve"> based on the NFPA standards for public safety UAS</w:t>
                      </w:r>
                      <w:r w:rsidRPr="00D22E21">
                        <w:rPr>
                          <w:rFonts w:ascii="Arial" w:hAnsi="Arial" w:cs="Arial"/>
                          <w:szCs w:val="20"/>
                        </w:rPr>
                        <w:t>, see</w:t>
                      </w:r>
                      <w:r w:rsidR="00272C4F">
                        <w:rPr>
                          <w:rFonts w:ascii="Arial" w:hAnsi="Arial" w:cs="Arial"/>
                          <w:szCs w:val="20"/>
                        </w:rPr>
                        <w:t xml:space="preserve"> </w:t>
                      </w:r>
                      <w:hyperlink w:anchor="_Curriculum_Objectives" w:history="1">
                        <w:r w:rsidR="00272C4F" w:rsidRPr="00272C4F">
                          <w:rPr>
                            <w:rStyle w:val="Hyperlink"/>
                            <w:rFonts w:ascii="Arial" w:hAnsi="Arial" w:cs="Arial"/>
                          </w:rPr>
                          <w:t>Curriculum Objectives</w:t>
                        </w:r>
                      </w:hyperlink>
                      <w:r w:rsidRPr="00887FE4">
                        <w:rPr>
                          <w:rFonts w:ascii="Arial" w:hAnsi="Arial" w:cs="Arial"/>
                        </w:rPr>
                        <w:t>.</w:t>
                      </w:r>
                    </w:p>
                  </w:txbxContent>
                </v:textbox>
                <w10:anchorlock/>
              </v:shape>
            </w:pict>
          </mc:Fallback>
        </mc:AlternateContent>
      </w:r>
    </w:p>
    <w:p w14:paraId="5DE21EAC" w14:textId="77777777" w:rsidR="000706F7" w:rsidRDefault="000706F7" w:rsidP="000706F7">
      <w:pPr>
        <w:pStyle w:val="Heading2"/>
      </w:pPr>
      <w:bookmarkStart w:id="56" w:name="_Toc28074316"/>
      <w:bookmarkStart w:id="57" w:name="_Toc29490975"/>
      <w:bookmarkStart w:id="58" w:name="_Toc39607441"/>
      <w:r>
        <w:t>Documentation</w:t>
      </w:r>
      <w:bookmarkEnd w:id="56"/>
      <w:bookmarkEnd w:id="57"/>
      <w:bookmarkEnd w:id="58"/>
    </w:p>
    <w:p w14:paraId="26870793" w14:textId="343CA82C" w:rsidR="00272C4F" w:rsidRDefault="000706F7" w:rsidP="000706F7">
      <w:pPr>
        <w:pStyle w:val="Paragraph"/>
      </w:pPr>
      <w:r>
        <w:t xml:space="preserve">Use the </w:t>
      </w:r>
      <w:r>
        <w:rPr>
          <w:i/>
        </w:rPr>
        <w:t>PSURT UAS RPIC Level 1</w:t>
      </w:r>
      <w:r w:rsidRPr="00DB273A">
        <w:rPr>
          <w:i/>
        </w:rPr>
        <w:t xml:space="preserve"> Checklist</w:t>
      </w:r>
      <w:r>
        <w:t xml:space="preserve"> to qualify the student. After a successful test, complete the </w:t>
      </w:r>
      <w:r w:rsidRPr="003F3D77">
        <w:rPr>
          <w:i/>
        </w:rPr>
        <w:t>PSURT</w:t>
      </w:r>
      <w:r>
        <w:t xml:space="preserve"> </w:t>
      </w:r>
      <w:r w:rsidRPr="003F3D77">
        <w:rPr>
          <w:i/>
        </w:rPr>
        <w:t>RPIC</w:t>
      </w:r>
      <w:r w:rsidRPr="00DB273A">
        <w:rPr>
          <w:i/>
        </w:rPr>
        <w:t xml:space="preserve"> Certification Form</w:t>
      </w:r>
      <w:r>
        <w:t xml:space="preserve"> which both you and the student must sign. Send a copy of both forms to the student’s department.</w:t>
      </w:r>
    </w:p>
    <w:p w14:paraId="3D0F6A22" w14:textId="77777777" w:rsidR="000706F7" w:rsidRPr="00B96DCE" w:rsidRDefault="000706F7" w:rsidP="000706F7">
      <w:r>
        <w:rPr>
          <w:noProof/>
        </w:rPr>
        <mc:AlternateContent>
          <mc:Choice Requires="wps">
            <w:drawing>
              <wp:inline distT="0" distB="0" distL="0" distR="0" wp14:anchorId="7137633D" wp14:editId="74E6FE36">
                <wp:extent cx="6309360" cy="395285"/>
                <wp:effectExtent l="0" t="0" r="15240" b="22860"/>
                <wp:docPr id="2116309026" name="Text Box 2116309026"/>
                <wp:cNvGraphicFramePr/>
                <a:graphic xmlns:a="http://schemas.openxmlformats.org/drawingml/2006/main">
                  <a:graphicData uri="http://schemas.microsoft.com/office/word/2010/wordprocessingShape">
                    <wps:wsp>
                      <wps:cNvSpPr txBox="1"/>
                      <wps:spPr>
                        <a:xfrm>
                          <a:off x="0" y="0"/>
                          <a:ext cx="6309360" cy="395285"/>
                        </a:xfrm>
                        <a:prstGeom prst="rect">
                          <a:avLst/>
                        </a:prstGeom>
                        <a:ln w="6350">
                          <a:solidFill>
                            <a:srgbClr val="006AAA"/>
                          </a:solidFill>
                        </a:ln>
                      </wps:spPr>
                      <wps:txbx>
                        <w:txbxContent>
                          <w:p w14:paraId="51BDA1C4" w14:textId="160C6B4A" w:rsidR="006138E1" w:rsidRPr="00D869EB" w:rsidRDefault="006138E1" w:rsidP="000706F7">
                            <w:pPr>
                              <w:pStyle w:val="NoteStyle"/>
                              <w:rPr>
                                <w:rFonts w:ascii="Arial" w:hAnsi="Arial" w:cs="Arial"/>
                                <w:szCs w:val="20"/>
                              </w:rPr>
                            </w:pPr>
                            <w:r>
                              <w:rPr>
                                <w:rFonts w:ascii="Arial" w:hAnsi="Arial" w:cs="Arial"/>
                                <w:szCs w:val="20"/>
                              </w:rPr>
                              <w:t xml:space="preserve">For examples of forms, see </w:t>
                            </w:r>
                            <w:hyperlink w:anchor="_Appendix_A:_Form" w:history="1">
                              <w:r w:rsidR="00272C4F" w:rsidRPr="00272C4F">
                                <w:rPr>
                                  <w:rStyle w:val="Hyperlink"/>
                                  <w:rFonts w:ascii="Arial" w:hAnsi="Arial" w:cs="Arial"/>
                                </w:rPr>
                                <w:t>Appendix A: Form Examples</w:t>
                              </w:r>
                            </w:hyperlink>
                            <w:r w:rsidR="00272C4F" w:rsidRPr="00272C4F">
                              <w:rPr>
                                <w:rFonts w:ascii="Arial" w:hAnsi="Arial" w:cs="Arial"/>
                                <w:szCs w:val="20"/>
                              </w:rPr>
                              <w:t>.</w:t>
                            </w:r>
                            <w:r w:rsidR="00272C4F">
                              <w:rPr>
                                <w:rFonts w:ascii="Arial" w:hAnsi="Arial" w:cs="Arial"/>
                                <w:szCs w:val="20"/>
                              </w:rPr>
                              <w:t xml:space="preserve"> </w:t>
                            </w:r>
                            <w:r>
                              <w:rPr>
                                <w:rFonts w:ascii="Arial" w:hAnsi="Arial" w:cs="Arial"/>
                                <w:szCs w:val="20"/>
                              </w:rPr>
                              <w:t>The forms are included with the PSURT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026" o:spid="_x0000_s1046" type="#_x0000_t202" style="width:496.8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" filled="f" strokecolor="#006aaa" strokeweight=".5pt">
                <v:textbox style="mso-fit-shape-to-text:t">
                  <w:txbxContent>
                    <w:p w14:paraId="51BDA1C4" w14:textId="160C6B4A" w:rsidR="006138E1" w:rsidRPr="00D869EB" w:rsidRDefault="006138E1" w:rsidP="000706F7">
                      <w:pPr>
                        <w:pStyle w:val="NoteStyle"/>
                        <w:rPr>
                          <w:rFonts w:ascii="Arial" w:hAnsi="Arial" w:cs="Arial"/>
                          <w:szCs w:val="20"/>
                        </w:rPr>
                      </w:pPr>
                      <w:r>
                        <w:rPr>
                          <w:rFonts w:ascii="Arial" w:hAnsi="Arial" w:cs="Arial"/>
                          <w:szCs w:val="20"/>
                        </w:rPr>
                        <w:t xml:space="preserve">For examples of forms, see </w:t>
                      </w:r>
                      <w:hyperlink w:anchor="_Appendix_A:_Form" w:history="1">
                        <w:r w:rsidR="00272C4F" w:rsidRPr="00272C4F">
                          <w:rPr>
                            <w:rStyle w:val="Hyperlink"/>
                            <w:rFonts w:ascii="Arial" w:hAnsi="Arial" w:cs="Arial"/>
                          </w:rPr>
                          <w:t>Appendix A: Form Examples</w:t>
                        </w:r>
                      </w:hyperlink>
                      <w:r w:rsidR="00272C4F" w:rsidRPr="00272C4F">
                        <w:rPr>
                          <w:rFonts w:ascii="Arial" w:hAnsi="Arial" w:cs="Arial"/>
                          <w:szCs w:val="20"/>
                        </w:rPr>
                        <w:t>.</w:t>
                      </w:r>
                      <w:r w:rsidR="00272C4F">
                        <w:rPr>
                          <w:rFonts w:ascii="Arial" w:hAnsi="Arial" w:cs="Arial"/>
                          <w:szCs w:val="20"/>
                        </w:rPr>
                        <w:t xml:space="preserve"> </w:t>
                      </w:r>
                      <w:r>
                        <w:rPr>
                          <w:rFonts w:ascii="Arial" w:hAnsi="Arial" w:cs="Arial"/>
                          <w:szCs w:val="20"/>
                        </w:rPr>
                        <w:t>The forms are included with the PSURT program.</w:t>
                      </w:r>
                    </w:p>
                  </w:txbxContent>
                </v:textbox>
                <w10:anchorlock/>
              </v:shape>
            </w:pict>
          </mc:Fallback>
        </mc:AlternateContent>
      </w:r>
    </w:p>
    <w:p w14:paraId="13677E3C" w14:textId="77777777" w:rsidR="000706F7" w:rsidRDefault="000706F7" w:rsidP="000706F7">
      <w:pPr>
        <w:pStyle w:val="Heading2"/>
      </w:pPr>
      <w:bookmarkStart w:id="59" w:name="_Toc29490976"/>
      <w:bookmarkStart w:id="60" w:name="_Toc39607442"/>
      <w:r>
        <w:t>Skills Evaluated</w:t>
      </w:r>
      <w:bookmarkEnd w:id="59"/>
      <w:bookmarkEnd w:id="60"/>
    </w:p>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7254"/>
      </w:tblGrid>
      <w:tr w:rsidR="000706F7" w14:paraId="544DC3BA" w14:textId="77777777" w:rsidTr="00B462F7">
        <w:tc>
          <w:tcPr>
            <w:tcW w:w="3258" w:type="dxa"/>
          </w:tcPr>
          <w:p w14:paraId="04627C26" w14:textId="77777777" w:rsidR="000706F7" w:rsidRPr="0058121A" w:rsidRDefault="000706F7" w:rsidP="00B462F7">
            <w:pPr>
              <w:pStyle w:val="Paragraph"/>
              <w:rPr>
                <w:b/>
              </w:rPr>
            </w:pPr>
            <w:r w:rsidRPr="0058121A">
              <w:rPr>
                <w:b/>
              </w:rPr>
              <w:t>Hold Position and Altitude</w:t>
            </w:r>
          </w:p>
        </w:tc>
        <w:tc>
          <w:tcPr>
            <w:tcW w:w="7254" w:type="dxa"/>
          </w:tcPr>
          <w:p w14:paraId="514161B2" w14:textId="77777777" w:rsidR="000706F7" w:rsidRDefault="000706F7" w:rsidP="00B462F7">
            <w:pPr>
              <w:pStyle w:val="Paragraph"/>
            </w:pPr>
            <w:r>
              <w:t>Establish and hold a hover position and orientation</w:t>
            </w:r>
          </w:p>
        </w:tc>
      </w:tr>
      <w:tr w:rsidR="000706F7" w14:paraId="75A6C5BA" w14:textId="77777777" w:rsidTr="00B462F7">
        <w:tc>
          <w:tcPr>
            <w:tcW w:w="3258" w:type="dxa"/>
          </w:tcPr>
          <w:p w14:paraId="465A9D26" w14:textId="77777777" w:rsidR="000706F7" w:rsidRPr="0058121A" w:rsidRDefault="000706F7" w:rsidP="00B462F7">
            <w:pPr>
              <w:pStyle w:val="Paragraph"/>
              <w:rPr>
                <w:b/>
              </w:rPr>
            </w:pPr>
            <w:r w:rsidRPr="0058121A">
              <w:rPr>
                <w:b/>
              </w:rPr>
              <w:t>Orbit a Point</w:t>
            </w:r>
          </w:p>
        </w:tc>
        <w:tc>
          <w:tcPr>
            <w:tcW w:w="7254" w:type="dxa"/>
          </w:tcPr>
          <w:p w14:paraId="1D4B87D5" w14:textId="77777777" w:rsidR="000706F7" w:rsidRDefault="000706F7" w:rsidP="00B462F7">
            <w:pPr>
              <w:pStyle w:val="Paragraph"/>
            </w:pPr>
            <w:r w:rsidRPr="00C35EDB">
              <w:t>M</w:t>
            </w:r>
            <w:r>
              <w:t>ove position and rotate around a point</w:t>
            </w:r>
          </w:p>
        </w:tc>
      </w:tr>
      <w:tr w:rsidR="000706F7" w14:paraId="6587304E" w14:textId="77777777" w:rsidTr="00B462F7">
        <w:tc>
          <w:tcPr>
            <w:tcW w:w="3258" w:type="dxa"/>
          </w:tcPr>
          <w:p w14:paraId="19FC5820" w14:textId="77777777" w:rsidR="000706F7" w:rsidRPr="0058121A" w:rsidRDefault="000706F7" w:rsidP="00B462F7">
            <w:pPr>
              <w:pStyle w:val="Paragraph"/>
              <w:rPr>
                <w:b/>
              </w:rPr>
            </w:pPr>
            <w:r w:rsidRPr="0058121A">
              <w:rPr>
                <w:b/>
              </w:rPr>
              <w:t>Fly Straight and Level</w:t>
            </w:r>
          </w:p>
        </w:tc>
        <w:tc>
          <w:tcPr>
            <w:tcW w:w="7254" w:type="dxa"/>
          </w:tcPr>
          <w:p w14:paraId="00CD7827" w14:textId="77777777" w:rsidR="000706F7" w:rsidRDefault="000706F7" w:rsidP="00B462F7">
            <w:pPr>
              <w:pStyle w:val="Paragraph"/>
            </w:pPr>
            <w:r w:rsidRPr="00C35EDB">
              <w:t>Fly</w:t>
            </w:r>
            <w:r>
              <w:t xml:space="preserve"> straight and level for short distances</w:t>
            </w:r>
          </w:p>
        </w:tc>
      </w:tr>
      <w:tr w:rsidR="000706F7" w14:paraId="31C1944E" w14:textId="77777777" w:rsidTr="00B462F7">
        <w:tc>
          <w:tcPr>
            <w:tcW w:w="3258" w:type="dxa"/>
          </w:tcPr>
          <w:p w14:paraId="0E550CC3" w14:textId="77777777" w:rsidR="000706F7" w:rsidRPr="0058121A" w:rsidRDefault="000706F7" w:rsidP="00B462F7">
            <w:pPr>
              <w:pStyle w:val="Paragraph"/>
              <w:rPr>
                <w:b/>
              </w:rPr>
            </w:pPr>
            <w:r w:rsidRPr="0058121A">
              <w:rPr>
                <w:b/>
              </w:rPr>
              <w:t>Identify and Inspect Objects</w:t>
            </w:r>
          </w:p>
        </w:tc>
        <w:tc>
          <w:tcPr>
            <w:tcW w:w="7254" w:type="dxa"/>
          </w:tcPr>
          <w:p w14:paraId="6FD74D68" w14:textId="77777777" w:rsidR="000706F7" w:rsidRDefault="000706F7" w:rsidP="00B462F7">
            <w:pPr>
              <w:pStyle w:val="Paragraph"/>
            </w:pPr>
            <w:r w:rsidRPr="00C35EDB">
              <w:t>Move</w:t>
            </w:r>
            <w:r>
              <w:t xml:space="preserve"> and rotate around an object of interest to identify key features and inspect key details from close proximity</w:t>
            </w:r>
          </w:p>
        </w:tc>
      </w:tr>
      <w:tr w:rsidR="000706F7" w14:paraId="1A8824EC" w14:textId="77777777" w:rsidTr="00B462F7">
        <w:tc>
          <w:tcPr>
            <w:tcW w:w="3258" w:type="dxa"/>
          </w:tcPr>
          <w:p w14:paraId="6A634209" w14:textId="77777777" w:rsidR="000706F7" w:rsidRPr="0058121A" w:rsidRDefault="000706F7" w:rsidP="00B462F7">
            <w:pPr>
              <w:pStyle w:val="Paragraph"/>
              <w:spacing w:after="0"/>
              <w:ind w:right="43"/>
              <w:rPr>
                <w:b/>
              </w:rPr>
            </w:pPr>
            <w:r w:rsidRPr="0058121A">
              <w:rPr>
                <w:b/>
              </w:rPr>
              <w:t>Land Accuracy</w:t>
            </w:r>
          </w:p>
        </w:tc>
        <w:tc>
          <w:tcPr>
            <w:tcW w:w="7254" w:type="dxa"/>
          </w:tcPr>
          <w:p w14:paraId="7CE93AF8" w14:textId="77777777" w:rsidR="000706F7" w:rsidRDefault="000706F7" w:rsidP="00B462F7">
            <w:pPr>
              <w:pStyle w:val="Paragraph"/>
              <w:spacing w:after="0"/>
              <w:ind w:right="43"/>
            </w:pPr>
            <w:r w:rsidRPr="00C35EDB">
              <w:t>Land</w:t>
            </w:r>
            <w:r>
              <w:t xml:space="preserve"> accurately from vertical and downward 90-degree descending approaches</w:t>
            </w:r>
          </w:p>
        </w:tc>
      </w:tr>
    </w:tbl>
    <w:p w14:paraId="73FD29B4" w14:textId="77777777" w:rsidR="000706F7" w:rsidRDefault="000706F7" w:rsidP="000706F7">
      <w:pPr>
        <w:pStyle w:val="Paragraph"/>
        <w:spacing w:before="120" w:after="0"/>
        <w:ind w:right="43"/>
      </w:pPr>
      <w:bookmarkStart w:id="61" w:name="_Toc29490977"/>
      <w:bookmarkStart w:id="62" w:name="_Toc28074318"/>
      <w:r>
        <w:t>In order to count an observation successful, a RPIC must view the entire ring inside each bucket. If any portion of the ring is obscured, they should maneuver their aircraft until the entire ring is in view before moving on to the next bucket.</w:t>
      </w:r>
    </w:p>
    <w:tbl>
      <w:tblPr>
        <w:tblStyle w:val="TableGrid"/>
        <w:tblW w:w="0" w:type="auto"/>
        <w:tblInd w:w="2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620"/>
      </w:tblGrid>
      <w:tr w:rsidR="000706F7" w:rsidRPr="005318D3" w14:paraId="5895F1D2" w14:textId="77777777" w:rsidTr="00B462F7">
        <w:tc>
          <w:tcPr>
            <w:tcW w:w="1620" w:type="dxa"/>
          </w:tcPr>
          <w:p w14:paraId="5235D287" w14:textId="77777777" w:rsidR="000706F7" w:rsidRPr="005318D3" w:rsidRDefault="000706F7" w:rsidP="00B462F7">
            <w:pPr>
              <w:pStyle w:val="Paragraph"/>
              <w:spacing w:after="0"/>
              <w:ind w:right="43"/>
              <w:jc w:val="center"/>
              <w:rPr>
                <w:b/>
                <w:sz w:val="32"/>
                <w:szCs w:val="32"/>
              </w:rPr>
            </w:pPr>
            <w:r w:rsidRPr="005318D3">
              <w:rPr>
                <w:b/>
                <w:color w:val="2F5496" w:themeColor="accent1" w:themeShade="BF"/>
                <w:sz w:val="32"/>
                <w:szCs w:val="32"/>
              </w:rPr>
              <w:sym w:font="Wingdings" w:char="F0FC"/>
            </w:r>
          </w:p>
        </w:tc>
        <w:tc>
          <w:tcPr>
            <w:tcW w:w="1620" w:type="dxa"/>
          </w:tcPr>
          <w:p w14:paraId="75DA73B6" w14:textId="77777777" w:rsidR="000706F7" w:rsidRPr="005318D3" w:rsidRDefault="000706F7" w:rsidP="00B462F7">
            <w:pPr>
              <w:pStyle w:val="Paragraph"/>
              <w:spacing w:after="0"/>
              <w:ind w:right="43"/>
              <w:jc w:val="center"/>
              <w:rPr>
                <w:b/>
                <w:color w:val="008000"/>
                <w:sz w:val="32"/>
                <w:szCs w:val="32"/>
              </w:rPr>
            </w:pPr>
            <w:r w:rsidRPr="005318D3">
              <w:rPr>
                <w:b/>
                <w:color w:val="FF0000"/>
                <w:sz w:val="32"/>
                <w:szCs w:val="32"/>
              </w:rPr>
              <w:t>X</w:t>
            </w:r>
          </w:p>
        </w:tc>
      </w:tr>
      <w:tr w:rsidR="000706F7" w14:paraId="1EB6BE63" w14:textId="77777777" w:rsidTr="00B462F7">
        <w:tc>
          <w:tcPr>
            <w:tcW w:w="3240" w:type="dxa"/>
            <w:gridSpan w:val="2"/>
          </w:tcPr>
          <w:p w14:paraId="0B6AE3ED" w14:textId="77777777" w:rsidR="000706F7" w:rsidRDefault="000706F7" w:rsidP="00B462F7">
            <w:pPr>
              <w:pStyle w:val="Paragraph"/>
              <w:spacing w:after="0"/>
              <w:ind w:right="43"/>
            </w:pPr>
            <w:r>
              <w:rPr>
                <w:noProof/>
              </w:rPr>
              <w:drawing>
                <wp:inline distT="0" distB="0" distL="0" distR="0" wp14:anchorId="5CB362C3" wp14:editId="68E0CA80">
                  <wp:extent cx="1657350" cy="79431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0932" t="2400" b="-1"/>
                          <a:stretch/>
                        </pic:blipFill>
                        <pic:spPr bwMode="auto">
                          <a:xfrm>
                            <a:off x="0" y="0"/>
                            <a:ext cx="1671236" cy="8009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7CBE69" w14:textId="1D172111" w:rsidR="00272C4F" w:rsidRPr="00272C4F" w:rsidRDefault="000706F7" w:rsidP="00272C4F">
      <w:pPr>
        <w:pStyle w:val="Heading2"/>
      </w:pPr>
      <w:bookmarkStart w:id="63" w:name="_Toc39607443"/>
      <w:r w:rsidRPr="005318D3">
        <w:t>Course Setup</w:t>
      </w:r>
      <w:bookmarkEnd w:id="61"/>
      <w:bookmarkEnd w:id="63"/>
    </w:p>
    <w:p w14:paraId="54DC6C39" w14:textId="77777777" w:rsidR="000706F7" w:rsidRDefault="000706F7" w:rsidP="000706F7">
      <w:pPr>
        <w:spacing w:after="0" w:line="240" w:lineRule="auto"/>
      </w:pPr>
      <w:r>
        <w:rPr>
          <w:noProof/>
        </w:rPr>
        <mc:AlternateContent>
          <mc:Choice Requires="wps">
            <w:drawing>
              <wp:inline distT="0" distB="0" distL="0" distR="0" wp14:anchorId="12C56D6A" wp14:editId="3B0337FA">
                <wp:extent cx="6191250" cy="542290"/>
                <wp:effectExtent l="0" t="0" r="19050" b="22860"/>
                <wp:docPr id="2" name="Text Box 2"/>
                <wp:cNvGraphicFramePr/>
                <a:graphic xmlns:a="http://schemas.openxmlformats.org/drawingml/2006/main">
                  <a:graphicData uri="http://schemas.microsoft.com/office/word/2010/wordprocessingShape">
                    <wps:wsp>
                      <wps:cNvSpPr txBox="1"/>
                      <wps:spPr>
                        <a:xfrm>
                          <a:off x="0" y="0"/>
                          <a:ext cx="6191250" cy="542290"/>
                        </a:xfrm>
                        <a:prstGeom prst="rect">
                          <a:avLst/>
                        </a:prstGeom>
                        <a:ln w="6350">
                          <a:solidFill>
                            <a:srgbClr val="006AAA"/>
                          </a:solidFill>
                        </a:ln>
                      </wps:spPr>
                      <wps:txbx>
                        <w:txbxContent>
                          <w:p w14:paraId="72F3AAE0" w14:textId="6C914BD5" w:rsidR="006138E1" w:rsidRDefault="006138E1" w:rsidP="000706F7">
                            <w:pPr>
                              <w:pStyle w:val="NoteStyle"/>
                              <w:rPr>
                                <w:rFonts w:ascii="Arial" w:hAnsi="Arial" w:cs="Arial"/>
                                <w:szCs w:val="20"/>
                              </w:rPr>
                            </w:pPr>
                            <w:r>
                              <w:rPr>
                                <w:rFonts w:ascii="Arial" w:hAnsi="Arial" w:cs="Arial"/>
                                <w:szCs w:val="20"/>
                              </w:rPr>
                              <w:t xml:space="preserve">For information, see </w:t>
                            </w:r>
                            <w:hyperlink w:anchor="_Appendix_B:_Building" w:history="1">
                              <w:r w:rsidR="00272C4F" w:rsidRPr="00272C4F">
                                <w:rPr>
                                  <w:rStyle w:val="Hyperlink"/>
                                  <w:rFonts w:ascii="Arial" w:hAnsi="Arial" w:cs="Arial"/>
                                  <w:szCs w:val="20"/>
                                </w:rPr>
                                <w:t>Appendix B: Building the UAS Proficiency Course</w:t>
                              </w:r>
                            </w:hyperlink>
                            <w:r w:rsidR="00272C4F">
                              <w:rPr>
                                <w:rFonts w:ascii="Arial" w:hAnsi="Arial" w:cs="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 o:spid="_x0000_s1047" type="#_x0000_t202" style="width:487.5pt;height:4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" filled="f" strokecolor="#006aaa" strokeweight=".5pt">
                <v:textbox style="mso-fit-shape-to-text:t">
                  <w:txbxContent>
                    <w:p w14:paraId="72F3AAE0" w14:textId="6C914BD5" w:rsidR="006138E1" w:rsidRDefault="006138E1" w:rsidP="000706F7">
                      <w:pPr>
                        <w:pStyle w:val="NoteStyle"/>
                        <w:rPr>
                          <w:rFonts w:ascii="Arial" w:hAnsi="Arial" w:cs="Arial"/>
                          <w:szCs w:val="20"/>
                        </w:rPr>
                      </w:pPr>
                      <w:r>
                        <w:rPr>
                          <w:rFonts w:ascii="Arial" w:hAnsi="Arial" w:cs="Arial"/>
                          <w:szCs w:val="20"/>
                        </w:rPr>
                        <w:t xml:space="preserve">For information, see </w:t>
                      </w:r>
                      <w:hyperlink w:anchor="_Appendix_B:_Building" w:history="1">
                        <w:r w:rsidR="00272C4F" w:rsidRPr="00272C4F">
                          <w:rPr>
                            <w:rStyle w:val="Hyperlink"/>
                            <w:rFonts w:ascii="Arial" w:hAnsi="Arial" w:cs="Arial"/>
                            <w:szCs w:val="20"/>
                          </w:rPr>
                          <w:t>Appendix B: Building the UAS Proficiency Course</w:t>
                        </w:r>
                      </w:hyperlink>
                      <w:r w:rsidR="00272C4F">
                        <w:rPr>
                          <w:rFonts w:ascii="Arial" w:hAnsi="Arial" w:cs="Arial"/>
                          <w:szCs w:val="20"/>
                        </w:rPr>
                        <w:t>.</w:t>
                      </w:r>
                    </w:p>
                  </w:txbxContent>
                </v:textbox>
                <w10:anchorlock/>
              </v:shape>
            </w:pict>
          </mc:Fallback>
        </mc:AlternateContent>
      </w:r>
    </w:p>
    <w:p w14:paraId="3EF2CD04" w14:textId="5D0CC6A3" w:rsidR="00132DD3" w:rsidRDefault="0098715B" w:rsidP="00B741B2">
      <w:pPr>
        <w:pStyle w:val="Heading2"/>
        <w:pageBreakBefore/>
      </w:pPr>
      <w:bookmarkStart w:id="64" w:name="_Toc39607444"/>
      <w:bookmarkEnd w:id="62"/>
      <w:r>
        <w:lastRenderedPageBreak/>
        <w:t>Position (Maneuvering 1)</w:t>
      </w:r>
      <w:bookmarkEnd w:id="64"/>
    </w:p>
    <w:p w14:paraId="24487AB4" w14:textId="243F296F" w:rsidR="0098715B" w:rsidRDefault="00192F79" w:rsidP="0098715B">
      <w:r>
        <w:rPr>
          <w:noProof/>
        </w:rPr>
        <w:drawing>
          <wp:inline distT="0" distB="0" distL="0" distR="0" wp14:anchorId="03137D6E" wp14:editId="678CEBCE">
            <wp:extent cx="6305550" cy="4895850"/>
            <wp:effectExtent l="0" t="0" r="0" b="0"/>
            <wp:docPr id="2116309219" name="Picture 211630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05550" cy="48958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08"/>
        <w:gridCol w:w="5760"/>
        <w:gridCol w:w="1350"/>
      </w:tblGrid>
      <w:tr w:rsidR="00625A71" w:rsidRPr="00625A71" w14:paraId="342BB413" w14:textId="77777777" w:rsidTr="00FF7300">
        <w:tc>
          <w:tcPr>
            <w:tcW w:w="1008" w:type="dxa"/>
            <w:tcBorders>
              <w:right w:val="single" w:sz="4" w:space="0" w:color="FFFFFF" w:themeColor="background1"/>
            </w:tcBorders>
            <w:shd w:val="clear" w:color="auto" w:fill="000000" w:themeFill="text1"/>
          </w:tcPr>
          <w:p w14:paraId="46F87A91" w14:textId="77808B6B" w:rsidR="00625A71" w:rsidRPr="00625A71" w:rsidRDefault="00625A71" w:rsidP="00FF7300">
            <w:pPr>
              <w:jc w:val="center"/>
              <w:rPr>
                <w:b/>
                <w:color w:val="FFFFFF" w:themeColor="background1"/>
              </w:rPr>
            </w:pPr>
            <w:r w:rsidRPr="00625A71">
              <w:rPr>
                <w:b/>
                <w:color w:val="FFFFFF" w:themeColor="background1"/>
              </w:rPr>
              <w:t>Task #</w:t>
            </w:r>
          </w:p>
        </w:tc>
        <w:tc>
          <w:tcPr>
            <w:tcW w:w="5760" w:type="dxa"/>
            <w:tcBorders>
              <w:left w:val="single" w:sz="4" w:space="0" w:color="FFFFFF" w:themeColor="background1"/>
              <w:right w:val="single" w:sz="4" w:space="0" w:color="FFFFFF" w:themeColor="background1"/>
            </w:tcBorders>
            <w:shd w:val="clear" w:color="auto" w:fill="000000" w:themeFill="text1"/>
          </w:tcPr>
          <w:p w14:paraId="4582DD39" w14:textId="32925D41" w:rsidR="00625A71" w:rsidRPr="00625A71" w:rsidRDefault="00625A71" w:rsidP="0098715B">
            <w:pPr>
              <w:rPr>
                <w:b/>
                <w:color w:val="FFFFFF" w:themeColor="background1"/>
              </w:rPr>
            </w:pPr>
            <w:r w:rsidRPr="00625A71">
              <w:rPr>
                <w:b/>
                <w:color w:val="FFFFFF" w:themeColor="background1"/>
              </w:rPr>
              <w:t>Maneuver</w:t>
            </w:r>
          </w:p>
        </w:tc>
        <w:tc>
          <w:tcPr>
            <w:tcW w:w="1350" w:type="dxa"/>
            <w:tcBorders>
              <w:left w:val="single" w:sz="4" w:space="0" w:color="FFFFFF" w:themeColor="background1"/>
            </w:tcBorders>
            <w:shd w:val="clear" w:color="auto" w:fill="000000" w:themeFill="text1"/>
          </w:tcPr>
          <w:p w14:paraId="486DB7A9" w14:textId="7331753B" w:rsidR="00625A71" w:rsidRPr="00625A71" w:rsidRDefault="00625A71" w:rsidP="00FF7300">
            <w:pPr>
              <w:jc w:val="center"/>
              <w:rPr>
                <w:b/>
                <w:color w:val="FFFFFF" w:themeColor="background1"/>
              </w:rPr>
            </w:pPr>
            <w:r w:rsidRPr="00625A71">
              <w:rPr>
                <w:b/>
                <w:color w:val="FFFFFF" w:themeColor="background1"/>
              </w:rPr>
              <w:t>Locate</w:t>
            </w:r>
          </w:p>
        </w:tc>
      </w:tr>
      <w:tr w:rsidR="00625A71" w14:paraId="256DB7FC" w14:textId="77777777" w:rsidTr="00FF7300">
        <w:tc>
          <w:tcPr>
            <w:tcW w:w="1008" w:type="dxa"/>
          </w:tcPr>
          <w:p w14:paraId="0BA8030A" w14:textId="1F591656" w:rsidR="00625A71" w:rsidRDefault="00625A71" w:rsidP="00FF7300">
            <w:pPr>
              <w:jc w:val="center"/>
            </w:pPr>
            <w:r>
              <w:t>1</w:t>
            </w:r>
          </w:p>
        </w:tc>
        <w:tc>
          <w:tcPr>
            <w:tcW w:w="5760" w:type="dxa"/>
          </w:tcPr>
          <w:p w14:paraId="47894AB5" w14:textId="06F40420" w:rsidR="00625A71" w:rsidRDefault="00625A71" w:rsidP="0098715B">
            <w:r>
              <w:t>Launch to 10ft and hover over Stand #1</w:t>
            </w:r>
          </w:p>
        </w:tc>
        <w:tc>
          <w:tcPr>
            <w:tcW w:w="1350" w:type="dxa"/>
          </w:tcPr>
          <w:p w14:paraId="7903E4CE" w14:textId="09E5F2C3" w:rsidR="00625A71" w:rsidRDefault="00625A71" w:rsidP="00FF7300">
            <w:pPr>
              <w:jc w:val="center"/>
            </w:pPr>
            <w:r>
              <w:t>1 &amp; 2E</w:t>
            </w:r>
          </w:p>
        </w:tc>
      </w:tr>
      <w:tr w:rsidR="00625A71" w14:paraId="60F0567E" w14:textId="77777777" w:rsidTr="00FF7300">
        <w:tc>
          <w:tcPr>
            <w:tcW w:w="1008" w:type="dxa"/>
          </w:tcPr>
          <w:p w14:paraId="7D380FD7" w14:textId="05FD46FF" w:rsidR="00625A71" w:rsidRDefault="00625A71" w:rsidP="00FF7300">
            <w:pPr>
              <w:jc w:val="center"/>
            </w:pPr>
            <w:r>
              <w:t>2</w:t>
            </w:r>
          </w:p>
        </w:tc>
        <w:tc>
          <w:tcPr>
            <w:tcW w:w="5760" w:type="dxa"/>
          </w:tcPr>
          <w:p w14:paraId="6AC4AE61" w14:textId="243B0250" w:rsidR="00625A71" w:rsidRDefault="00625A71" w:rsidP="00625A71">
            <w:r>
              <w:t>Rotate right 360° over Stand #1</w:t>
            </w:r>
          </w:p>
        </w:tc>
        <w:tc>
          <w:tcPr>
            <w:tcW w:w="1350" w:type="dxa"/>
          </w:tcPr>
          <w:p w14:paraId="1662A212" w14:textId="16884CF6" w:rsidR="00625A71" w:rsidRDefault="00625A71" w:rsidP="00FF7300">
            <w:pPr>
              <w:jc w:val="center"/>
            </w:pPr>
            <w:r>
              <w:t>1 &amp; 2E</w:t>
            </w:r>
          </w:p>
        </w:tc>
      </w:tr>
      <w:tr w:rsidR="00625A71" w14:paraId="15397089" w14:textId="77777777" w:rsidTr="00FF7300">
        <w:tc>
          <w:tcPr>
            <w:tcW w:w="1008" w:type="dxa"/>
          </w:tcPr>
          <w:p w14:paraId="7F330453" w14:textId="60995F01" w:rsidR="00625A71" w:rsidRDefault="00625A71" w:rsidP="00FF7300">
            <w:pPr>
              <w:jc w:val="center"/>
            </w:pPr>
            <w:r>
              <w:t>3</w:t>
            </w:r>
          </w:p>
        </w:tc>
        <w:tc>
          <w:tcPr>
            <w:tcW w:w="5760" w:type="dxa"/>
          </w:tcPr>
          <w:p w14:paraId="6339DB36" w14:textId="1BC44923" w:rsidR="00625A71" w:rsidRDefault="00625A71" w:rsidP="00625A71">
            <w:r>
              <w:t>Rotate left 360° over Stand #1</w:t>
            </w:r>
          </w:p>
        </w:tc>
        <w:tc>
          <w:tcPr>
            <w:tcW w:w="1350" w:type="dxa"/>
          </w:tcPr>
          <w:p w14:paraId="3D9B9895" w14:textId="1760CEBB" w:rsidR="00625A71" w:rsidRDefault="00625A71" w:rsidP="00FF7300">
            <w:pPr>
              <w:jc w:val="center"/>
            </w:pPr>
            <w:r>
              <w:t>1 &amp; 2E</w:t>
            </w:r>
          </w:p>
        </w:tc>
      </w:tr>
      <w:tr w:rsidR="00625A71" w14:paraId="2DCDF532" w14:textId="77777777" w:rsidTr="00FF7300">
        <w:tc>
          <w:tcPr>
            <w:tcW w:w="1008" w:type="dxa"/>
          </w:tcPr>
          <w:p w14:paraId="579EFA88" w14:textId="77E79F37" w:rsidR="00625A71" w:rsidRDefault="00625A71" w:rsidP="00FF7300">
            <w:pPr>
              <w:jc w:val="center"/>
            </w:pPr>
            <w:r>
              <w:t>4</w:t>
            </w:r>
          </w:p>
        </w:tc>
        <w:tc>
          <w:tcPr>
            <w:tcW w:w="5760" w:type="dxa"/>
          </w:tcPr>
          <w:p w14:paraId="08FE072E" w14:textId="2C407155" w:rsidR="00625A71" w:rsidRDefault="00625A71" w:rsidP="0098715B">
            <w:r>
              <w:t>Climb to 20ft over Stand #1</w:t>
            </w:r>
          </w:p>
        </w:tc>
        <w:tc>
          <w:tcPr>
            <w:tcW w:w="1350" w:type="dxa"/>
          </w:tcPr>
          <w:p w14:paraId="14662609" w14:textId="3D2B4CE7" w:rsidR="00625A71" w:rsidRDefault="00625A71" w:rsidP="00FF7300">
            <w:pPr>
              <w:jc w:val="center"/>
            </w:pPr>
            <w:r>
              <w:t>1 &amp; 2E</w:t>
            </w:r>
          </w:p>
        </w:tc>
      </w:tr>
      <w:tr w:rsidR="00625A71" w14:paraId="33802554" w14:textId="77777777" w:rsidTr="00FF7300">
        <w:tc>
          <w:tcPr>
            <w:tcW w:w="1008" w:type="dxa"/>
          </w:tcPr>
          <w:p w14:paraId="5FB3E242" w14:textId="5624DCC8" w:rsidR="00625A71" w:rsidRDefault="00625A71" w:rsidP="00FF7300">
            <w:pPr>
              <w:jc w:val="center"/>
            </w:pPr>
            <w:r>
              <w:t>5</w:t>
            </w:r>
          </w:p>
        </w:tc>
        <w:tc>
          <w:tcPr>
            <w:tcW w:w="5760" w:type="dxa"/>
          </w:tcPr>
          <w:p w14:paraId="12FBF03F" w14:textId="50DC30B6" w:rsidR="00625A71" w:rsidRDefault="00625A71" w:rsidP="0098715B">
            <w:r>
              <w:t>Descend to 10ft over Stand #1</w:t>
            </w:r>
          </w:p>
        </w:tc>
        <w:tc>
          <w:tcPr>
            <w:tcW w:w="1350" w:type="dxa"/>
          </w:tcPr>
          <w:p w14:paraId="663C546F" w14:textId="3778E4C9" w:rsidR="00625A71" w:rsidRDefault="00625A71" w:rsidP="00FF7300">
            <w:pPr>
              <w:jc w:val="center"/>
            </w:pPr>
            <w:r>
              <w:t>1 &amp; 2E</w:t>
            </w:r>
          </w:p>
        </w:tc>
      </w:tr>
      <w:tr w:rsidR="00625A71" w14:paraId="50D7DCE2" w14:textId="77777777" w:rsidTr="00FF7300">
        <w:tc>
          <w:tcPr>
            <w:tcW w:w="1008" w:type="dxa"/>
          </w:tcPr>
          <w:p w14:paraId="6428F50A" w14:textId="0441A1EC" w:rsidR="00625A71" w:rsidRDefault="00625A71" w:rsidP="00FF7300">
            <w:pPr>
              <w:jc w:val="center"/>
            </w:pPr>
            <w:r>
              <w:t>6</w:t>
            </w:r>
          </w:p>
        </w:tc>
        <w:tc>
          <w:tcPr>
            <w:tcW w:w="5760" w:type="dxa"/>
          </w:tcPr>
          <w:p w14:paraId="124D6411" w14:textId="2874969D" w:rsidR="00625A71" w:rsidRDefault="00625A71" w:rsidP="0098715B">
            <w:r>
              <w:t>Forward over Stand #2</w:t>
            </w:r>
          </w:p>
        </w:tc>
        <w:tc>
          <w:tcPr>
            <w:tcW w:w="1350" w:type="dxa"/>
          </w:tcPr>
          <w:p w14:paraId="3E049513" w14:textId="65DAE884" w:rsidR="00625A71" w:rsidRDefault="00625A71" w:rsidP="00FF7300">
            <w:pPr>
              <w:jc w:val="center"/>
            </w:pPr>
            <w:r>
              <w:t>2 &amp; 3I</w:t>
            </w:r>
          </w:p>
        </w:tc>
      </w:tr>
      <w:tr w:rsidR="00625A71" w14:paraId="158FCC78" w14:textId="77777777" w:rsidTr="00FF7300">
        <w:tc>
          <w:tcPr>
            <w:tcW w:w="1008" w:type="dxa"/>
          </w:tcPr>
          <w:p w14:paraId="124F8D29" w14:textId="48A3D76F" w:rsidR="00625A71" w:rsidRDefault="00625A71" w:rsidP="00FF7300">
            <w:pPr>
              <w:jc w:val="center"/>
            </w:pPr>
            <w:r>
              <w:t>7</w:t>
            </w:r>
          </w:p>
        </w:tc>
        <w:tc>
          <w:tcPr>
            <w:tcW w:w="5760" w:type="dxa"/>
          </w:tcPr>
          <w:p w14:paraId="10E7162B" w14:textId="058A567E" w:rsidR="00625A71" w:rsidRDefault="00625A71" w:rsidP="0098715B">
            <w:r>
              <w:t>Backward over Stand #1</w:t>
            </w:r>
          </w:p>
        </w:tc>
        <w:tc>
          <w:tcPr>
            <w:tcW w:w="1350" w:type="dxa"/>
          </w:tcPr>
          <w:p w14:paraId="0C4A32E9" w14:textId="565C093B" w:rsidR="00625A71" w:rsidRDefault="00625A71" w:rsidP="00FF7300">
            <w:pPr>
              <w:jc w:val="center"/>
            </w:pPr>
            <w:r>
              <w:t>1 &amp; 2E</w:t>
            </w:r>
          </w:p>
        </w:tc>
      </w:tr>
      <w:tr w:rsidR="00625A71" w14:paraId="2880A27E" w14:textId="77777777" w:rsidTr="00FF7300">
        <w:tc>
          <w:tcPr>
            <w:tcW w:w="1008" w:type="dxa"/>
          </w:tcPr>
          <w:p w14:paraId="2730D695" w14:textId="69E6928A" w:rsidR="00625A71" w:rsidRDefault="00625A71" w:rsidP="00FF7300">
            <w:pPr>
              <w:jc w:val="center"/>
            </w:pPr>
            <w:r>
              <w:t>8</w:t>
            </w:r>
          </w:p>
        </w:tc>
        <w:tc>
          <w:tcPr>
            <w:tcW w:w="5760" w:type="dxa"/>
          </w:tcPr>
          <w:p w14:paraId="17A4DE55" w14:textId="28EDABED" w:rsidR="00625A71" w:rsidRDefault="00625A71" w:rsidP="0098715B">
            <w:r>
              <w:t xml:space="preserve">Forward over Stand #2 and rotate </w:t>
            </w:r>
            <w:r w:rsidR="00FF7300">
              <w:t xml:space="preserve">right </w:t>
            </w:r>
            <w:r>
              <w:t>180°</w:t>
            </w:r>
          </w:p>
        </w:tc>
        <w:tc>
          <w:tcPr>
            <w:tcW w:w="1350" w:type="dxa"/>
          </w:tcPr>
          <w:p w14:paraId="2AF2324E" w14:textId="6A715471" w:rsidR="00625A71" w:rsidRDefault="00FF7300" w:rsidP="00FF7300">
            <w:pPr>
              <w:jc w:val="center"/>
            </w:pPr>
            <w:r>
              <w:t>2 &amp; 1C</w:t>
            </w:r>
          </w:p>
        </w:tc>
      </w:tr>
      <w:tr w:rsidR="00FF7300" w14:paraId="27585BE9" w14:textId="77777777" w:rsidTr="00FF7300">
        <w:tc>
          <w:tcPr>
            <w:tcW w:w="1008" w:type="dxa"/>
          </w:tcPr>
          <w:p w14:paraId="300AF6EA" w14:textId="03CAD297" w:rsidR="00FF7300" w:rsidRDefault="00FF7300" w:rsidP="00FF7300">
            <w:pPr>
              <w:jc w:val="center"/>
            </w:pPr>
            <w:r>
              <w:t>9</w:t>
            </w:r>
          </w:p>
        </w:tc>
        <w:tc>
          <w:tcPr>
            <w:tcW w:w="5760" w:type="dxa"/>
          </w:tcPr>
          <w:p w14:paraId="2FAF2C4D" w14:textId="7260EF4D" w:rsidR="00FF7300" w:rsidRDefault="00FF7300" w:rsidP="0098715B">
            <w:r>
              <w:t>Forward over Landing</w:t>
            </w:r>
            <w:r w:rsidR="00B741B2">
              <w:t xml:space="preserve"> Platform</w:t>
            </w:r>
            <w:r>
              <w:t xml:space="preserve"> and rotate left 180°</w:t>
            </w:r>
          </w:p>
        </w:tc>
        <w:tc>
          <w:tcPr>
            <w:tcW w:w="1350" w:type="dxa"/>
          </w:tcPr>
          <w:p w14:paraId="6E434FC6" w14:textId="56209BDD" w:rsidR="00FF7300" w:rsidRDefault="00FF7300" w:rsidP="00FF7300">
            <w:pPr>
              <w:jc w:val="center"/>
            </w:pPr>
            <w:r>
              <w:t>L &amp; 1A</w:t>
            </w:r>
          </w:p>
        </w:tc>
      </w:tr>
      <w:tr w:rsidR="00FF7300" w14:paraId="28265AF6" w14:textId="77777777" w:rsidTr="00FF7300">
        <w:tc>
          <w:tcPr>
            <w:tcW w:w="1008" w:type="dxa"/>
          </w:tcPr>
          <w:p w14:paraId="512DBA02" w14:textId="627C69CE" w:rsidR="00FF7300" w:rsidRDefault="00FF7300" w:rsidP="00FF7300">
            <w:pPr>
              <w:jc w:val="center"/>
            </w:pPr>
            <w:r>
              <w:t>10</w:t>
            </w:r>
          </w:p>
        </w:tc>
        <w:tc>
          <w:tcPr>
            <w:tcW w:w="5760" w:type="dxa"/>
          </w:tcPr>
          <w:p w14:paraId="6245C2AE" w14:textId="41DE3342" w:rsidR="00FF7300" w:rsidRDefault="00FF7300" w:rsidP="0098715B">
            <w:r>
              <w:t>Land centered facing stands</w:t>
            </w:r>
          </w:p>
        </w:tc>
        <w:tc>
          <w:tcPr>
            <w:tcW w:w="1350" w:type="dxa"/>
          </w:tcPr>
          <w:p w14:paraId="294A72E4" w14:textId="77777777" w:rsidR="00FF7300" w:rsidRDefault="00FF7300" w:rsidP="0098715B"/>
        </w:tc>
      </w:tr>
    </w:tbl>
    <w:p w14:paraId="1379C910" w14:textId="36788CA9" w:rsidR="0098715B" w:rsidRDefault="00B741B2" w:rsidP="00B741B2">
      <w:pPr>
        <w:pStyle w:val="Heading2"/>
        <w:pageBreakBefore/>
      </w:pPr>
      <w:bookmarkStart w:id="65" w:name="_Toc39607445"/>
      <w:r>
        <w:lastRenderedPageBreak/>
        <w:t>Position (Maneuvering 2)</w:t>
      </w:r>
      <w:bookmarkEnd w:id="65"/>
    </w:p>
    <w:p w14:paraId="7A6A044B" w14:textId="297A93B2" w:rsidR="00B741B2" w:rsidRDefault="00192F79" w:rsidP="00B741B2">
      <w:r>
        <w:rPr>
          <w:noProof/>
        </w:rPr>
        <w:drawing>
          <wp:inline distT="0" distB="0" distL="0" distR="0" wp14:anchorId="5E80D29A" wp14:editId="158D2E54">
            <wp:extent cx="6296025" cy="4043313"/>
            <wp:effectExtent l="0" t="0" r="0" b="0"/>
            <wp:docPr id="2116309220" name="Picture 211630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296025" cy="4043313"/>
                    </a:xfrm>
                    <a:prstGeom prst="rect">
                      <a:avLst/>
                    </a:prstGeom>
                  </pic:spPr>
                </pic:pic>
              </a:graphicData>
            </a:graphic>
          </wp:inline>
        </w:drawing>
      </w:r>
    </w:p>
    <w:tbl>
      <w:tblPr>
        <w:tblStyle w:val="TableGrid"/>
        <w:tblW w:w="0" w:type="auto"/>
        <w:tblLook w:val="04A0" w:firstRow="1" w:lastRow="0" w:firstColumn="1" w:lastColumn="0" w:noHBand="0" w:noVBand="1"/>
      </w:tblPr>
      <w:tblGrid>
        <w:gridCol w:w="1008"/>
        <w:gridCol w:w="7560"/>
        <w:gridCol w:w="990"/>
      </w:tblGrid>
      <w:tr w:rsidR="00B741B2" w:rsidRPr="00625A71" w14:paraId="4CB38BC4" w14:textId="77777777" w:rsidTr="00232635">
        <w:tc>
          <w:tcPr>
            <w:tcW w:w="1008" w:type="dxa"/>
            <w:tcBorders>
              <w:right w:val="single" w:sz="4" w:space="0" w:color="FFFFFF" w:themeColor="background1"/>
            </w:tcBorders>
            <w:shd w:val="clear" w:color="auto" w:fill="000000" w:themeFill="text1"/>
          </w:tcPr>
          <w:p w14:paraId="319859A2" w14:textId="77777777" w:rsidR="00B741B2" w:rsidRPr="00625A71" w:rsidRDefault="00B741B2" w:rsidP="00896E95">
            <w:pPr>
              <w:jc w:val="center"/>
              <w:rPr>
                <w:b/>
                <w:color w:val="FFFFFF" w:themeColor="background1"/>
              </w:rPr>
            </w:pPr>
            <w:r w:rsidRPr="00625A71">
              <w:rPr>
                <w:b/>
                <w:color w:val="FFFFFF" w:themeColor="background1"/>
              </w:rPr>
              <w:t>Task #</w:t>
            </w:r>
          </w:p>
        </w:tc>
        <w:tc>
          <w:tcPr>
            <w:tcW w:w="7560" w:type="dxa"/>
            <w:tcBorders>
              <w:left w:val="single" w:sz="4" w:space="0" w:color="FFFFFF" w:themeColor="background1"/>
              <w:right w:val="single" w:sz="4" w:space="0" w:color="FFFFFF" w:themeColor="background1"/>
            </w:tcBorders>
            <w:shd w:val="clear" w:color="auto" w:fill="000000" w:themeFill="text1"/>
          </w:tcPr>
          <w:p w14:paraId="3CB36D86" w14:textId="77777777" w:rsidR="00B741B2" w:rsidRPr="00625A71" w:rsidRDefault="00B741B2" w:rsidP="00896E95">
            <w:pPr>
              <w:rPr>
                <w:b/>
                <w:color w:val="FFFFFF" w:themeColor="background1"/>
              </w:rPr>
            </w:pPr>
            <w:r w:rsidRPr="00625A71">
              <w:rPr>
                <w:b/>
                <w:color w:val="FFFFFF" w:themeColor="background1"/>
              </w:rPr>
              <w:t>Maneuver</w:t>
            </w:r>
          </w:p>
        </w:tc>
        <w:tc>
          <w:tcPr>
            <w:tcW w:w="990" w:type="dxa"/>
            <w:tcBorders>
              <w:left w:val="single" w:sz="4" w:space="0" w:color="FFFFFF" w:themeColor="background1"/>
            </w:tcBorders>
            <w:shd w:val="clear" w:color="auto" w:fill="000000" w:themeFill="text1"/>
          </w:tcPr>
          <w:p w14:paraId="4A7D8712" w14:textId="77777777" w:rsidR="00B741B2" w:rsidRPr="00625A71" w:rsidRDefault="00B741B2" w:rsidP="00896E95">
            <w:pPr>
              <w:jc w:val="center"/>
              <w:rPr>
                <w:b/>
                <w:color w:val="FFFFFF" w:themeColor="background1"/>
              </w:rPr>
            </w:pPr>
            <w:r w:rsidRPr="00625A71">
              <w:rPr>
                <w:b/>
                <w:color w:val="FFFFFF" w:themeColor="background1"/>
              </w:rPr>
              <w:t>Locate</w:t>
            </w:r>
          </w:p>
        </w:tc>
      </w:tr>
      <w:tr w:rsidR="00B741B2" w14:paraId="321885B2" w14:textId="77777777" w:rsidTr="00232635">
        <w:tc>
          <w:tcPr>
            <w:tcW w:w="1008" w:type="dxa"/>
          </w:tcPr>
          <w:p w14:paraId="1F05A9F5" w14:textId="06DBC184" w:rsidR="00B741B2" w:rsidRDefault="00B741B2" w:rsidP="00896E95">
            <w:pPr>
              <w:jc w:val="center"/>
            </w:pPr>
            <w:r>
              <w:t>11</w:t>
            </w:r>
          </w:p>
        </w:tc>
        <w:tc>
          <w:tcPr>
            <w:tcW w:w="7560" w:type="dxa"/>
          </w:tcPr>
          <w:p w14:paraId="3755E7FB" w14:textId="5B32A5E2" w:rsidR="00B741B2" w:rsidRDefault="00B741B2" w:rsidP="00B741B2">
            <w:r>
              <w:t>Launch to 10ft and hover over Landing Platform</w:t>
            </w:r>
          </w:p>
        </w:tc>
        <w:tc>
          <w:tcPr>
            <w:tcW w:w="990" w:type="dxa"/>
          </w:tcPr>
          <w:p w14:paraId="75B16910" w14:textId="08D68342" w:rsidR="00B741B2" w:rsidRDefault="00B741B2" w:rsidP="00896E95">
            <w:pPr>
              <w:jc w:val="center"/>
            </w:pPr>
            <w:r>
              <w:t>1A</w:t>
            </w:r>
          </w:p>
        </w:tc>
      </w:tr>
      <w:tr w:rsidR="00B741B2" w14:paraId="5230ADC4" w14:textId="77777777" w:rsidTr="00232635">
        <w:tc>
          <w:tcPr>
            <w:tcW w:w="1008" w:type="dxa"/>
          </w:tcPr>
          <w:p w14:paraId="71CDD34E" w14:textId="5316B18E" w:rsidR="00B741B2" w:rsidRDefault="00222DC0" w:rsidP="00896E95">
            <w:pPr>
              <w:jc w:val="center"/>
            </w:pPr>
            <w:r>
              <w:t>12</w:t>
            </w:r>
          </w:p>
        </w:tc>
        <w:tc>
          <w:tcPr>
            <w:tcW w:w="7560" w:type="dxa"/>
          </w:tcPr>
          <w:p w14:paraId="003048C8" w14:textId="7E389346" w:rsidR="00B741B2" w:rsidRDefault="00222DC0" w:rsidP="00222DC0">
            <w:r>
              <w:t>Traverse right around the training apparatus, pausing directly over each location</w:t>
            </w:r>
          </w:p>
        </w:tc>
        <w:tc>
          <w:tcPr>
            <w:tcW w:w="990" w:type="dxa"/>
          </w:tcPr>
          <w:p w14:paraId="5764D448" w14:textId="72C5A0EC" w:rsidR="00B741B2" w:rsidRDefault="00222DC0" w:rsidP="00232635">
            <w:pPr>
              <w:jc w:val="center"/>
            </w:pPr>
            <w:r>
              <w:t>1B</w:t>
            </w:r>
          </w:p>
        </w:tc>
      </w:tr>
      <w:tr w:rsidR="00B741B2" w14:paraId="2CA1FD3A" w14:textId="77777777" w:rsidTr="00232635">
        <w:tc>
          <w:tcPr>
            <w:tcW w:w="1008" w:type="dxa"/>
          </w:tcPr>
          <w:p w14:paraId="308717BD" w14:textId="05DB0364" w:rsidR="00B741B2" w:rsidRDefault="00222DC0" w:rsidP="00896E95">
            <w:pPr>
              <w:jc w:val="center"/>
            </w:pPr>
            <w:r>
              <w:t>13</w:t>
            </w:r>
          </w:p>
        </w:tc>
        <w:tc>
          <w:tcPr>
            <w:tcW w:w="7560" w:type="dxa"/>
          </w:tcPr>
          <w:p w14:paraId="49A677D7" w14:textId="5AE1398E" w:rsidR="00B741B2" w:rsidRDefault="00222DC0" w:rsidP="00896E95">
            <w:r>
              <w:t>Continue</w:t>
            </w:r>
          </w:p>
        </w:tc>
        <w:tc>
          <w:tcPr>
            <w:tcW w:w="990" w:type="dxa"/>
          </w:tcPr>
          <w:p w14:paraId="12504634" w14:textId="0DF230E7" w:rsidR="00B741B2" w:rsidRDefault="00232635" w:rsidP="00896E95">
            <w:pPr>
              <w:jc w:val="center"/>
            </w:pPr>
            <w:r>
              <w:t>2F</w:t>
            </w:r>
          </w:p>
        </w:tc>
      </w:tr>
      <w:tr w:rsidR="00222DC0" w14:paraId="14BD6378" w14:textId="77777777" w:rsidTr="00232635">
        <w:tc>
          <w:tcPr>
            <w:tcW w:w="1008" w:type="dxa"/>
          </w:tcPr>
          <w:p w14:paraId="5D7C66B8" w14:textId="3E1DD87D" w:rsidR="00222DC0" w:rsidRDefault="00222DC0" w:rsidP="00896E95">
            <w:pPr>
              <w:jc w:val="center"/>
            </w:pPr>
            <w:r>
              <w:t>14</w:t>
            </w:r>
          </w:p>
        </w:tc>
        <w:tc>
          <w:tcPr>
            <w:tcW w:w="7560" w:type="dxa"/>
          </w:tcPr>
          <w:p w14:paraId="087D9A15" w14:textId="304E2588" w:rsidR="00222DC0" w:rsidRDefault="00222DC0" w:rsidP="00896E95">
            <w:r>
              <w:t>Continue</w:t>
            </w:r>
          </w:p>
        </w:tc>
        <w:tc>
          <w:tcPr>
            <w:tcW w:w="990" w:type="dxa"/>
          </w:tcPr>
          <w:p w14:paraId="558CC70F" w14:textId="13B31CCE" w:rsidR="00222DC0" w:rsidRDefault="00232635" w:rsidP="00896E95">
            <w:pPr>
              <w:jc w:val="center"/>
            </w:pPr>
            <w:r>
              <w:t>3J</w:t>
            </w:r>
          </w:p>
        </w:tc>
      </w:tr>
      <w:tr w:rsidR="00222DC0" w14:paraId="17A3B421" w14:textId="77777777" w:rsidTr="00232635">
        <w:tc>
          <w:tcPr>
            <w:tcW w:w="1008" w:type="dxa"/>
          </w:tcPr>
          <w:p w14:paraId="409D9DFA" w14:textId="1A06FFFD" w:rsidR="00222DC0" w:rsidRDefault="00222DC0" w:rsidP="00896E95">
            <w:pPr>
              <w:jc w:val="center"/>
            </w:pPr>
            <w:r>
              <w:t>15</w:t>
            </w:r>
          </w:p>
        </w:tc>
        <w:tc>
          <w:tcPr>
            <w:tcW w:w="7560" w:type="dxa"/>
          </w:tcPr>
          <w:p w14:paraId="79C2602D" w14:textId="41028DAD" w:rsidR="00222DC0" w:rsidRDefault="00222DC0" w:rsidP="00896E95">
            <w:r>
              <w:t>Continue</w:t>
            </w:r>
          </w:p>
        </w:tc>
        <w:tc>
          <w:tcPr>
            <w:tcW w:w="990" w:type="dxa"/>
          </w:tcPr>
          <w:p w14:paraId="30F08ED1" w14:textId="085EBAD1" w:rsidR="00222DC0" w:rsidRDefault="00232635" w:rsidP="00896E95">
            <w:pPr>
              <w:jc w:val="center"/>
            </w:pPr>
            <w:r>
              <w:t>3K</w:t>
            </w:r>
          </w:p>
        </w:tc>
      </w:tr>
      <w:tr w:rsidR="00222DC0" w14:paraId="14251E6E" w14:textId="77777777" w:rsidTr="00232635">
        <w:tc>
          <w:tcPr>
            <w:tcW w:w="1008" w:type="dxa"/>
          </w:tcPr>
          <w:p w14:paraId="7E422569" w14:textId="199758D1" w:rsidR="00222DC0" w:rsidRDefault="00222DC0" w:rsidP="00896E95">
            <w:pPr>
              <w:jc w:val="center"/>
            </w:pPr>
            <w:r>
              <w:t>16</w:t>
            </w:r>
          </w:p>
        </w:tc>
        <w:tc>
          <w:tcPr>
            <w:tcW w:w="7560" w:type="dxa"/>
          </w:tcPr>
          <w:p w14:paraId="4AA21BAA" w14:textId="1A01F353" w:rsidR="00222DC0" w:rsidRDefault="00222DC0" w:rsidP="00896E95">
            <w:r>
              <w:t>Continue</w:t>
            </w:r>
          </w:p>
        </w:tc>
        <w:tc>
          <w:tcPr>
            <w:tcW w:w="990" w:type="dxa"/>
          </w:tcPr>
          <w:p w14:paraId="480C1F99" w14:textId="4AC0B9A2" w:rsidR="00222DC0" w:rsidRDefault="00232635" w:rsidP="00896E95">
            <w:pPr>
              <w:jc w:val="center"/>
            </w:pPr>
            <w:r>
              <w:t>3L</w:t>
            </w:r>
          </w:p>
        </w:tc>
      </w:tr>
      <w:tr w:rsidR="00222DC0" w14:paraId="0703E465" w14:textId="77777777" w:rsidTr="00232635">
        <w:tc>
          <w:tcPr>
            <w:tcW w:w="1008" w:type="dxa"/>
          </w:tcPr>
          <w:p w14:paraId="6F0D2060" w14:textId="5E36FD7A" w:rsidR="00222DC0" w:rsidRDefault="00222DC0" w:rsidP="00896E95">
            <w:pPr>
              <w:jc w:val="center"/>
            </w:pPr>
            <w:r>
              <w:t>17</w:t>
            </w:r>
          </w:p>
        </w:tc>
        <w:tc>
          <w:tcPr>
            <w:tcW w:w="7560" w:type="dxa"/>
          </w:tcPr>
          <w:p w14:paraId="659FE87A" w14:textId="57E089F2" w:rsidR="00222DC0" w:rsidRDefault="00222DC0" w:rsidP="00896E95">
            <w:r>
              <w:t>Continue</w:t>
            </w:r>
          </w:p>
        </w:tc>
        <w:tc>
          <w:tcPr>
            <w:tcW w:w="990" w:type="dxa"/>
          </w:tcPr>
          <w:p w14:paraId="42A675D9" w14:textId="7AFC9C76" w:rsidR="00222DC0" w:rsidRDefault="00232635" w:rsidP="00896E95">
            <w:pPr>
              <w:jc w:val="center"/>
            </w:pPr>
            <w:r>
              <w:t>2H</w:t>
            </w:r>
          </w:p>
        </w:tc>
      </w:tr>
      <w:tr w:rsidR="00222DC0" w14:paraId="76911E5D" w14:textId="77777777" w:rsidTr="00232635">
        <w:tc>
          <w:tcPr>
            <w:tcW w:w="1008" w:type="dxa"/>
          </w:tcPr>
          <w:p w14:paraId="3B5DB302" w14:textId="7EA709F5" w:rsidR="00222DC0" w:rsidRDefault="00222DC0" w:rsidP="00896E95">
            <w:pPr>
              <w:jc w:val="center"/>
            </w:pPr>
            <w:r>
              <w:t>18</w:t>
            </w:r>
          </w:p>
        </w:tc>
        <w:tc>
          <w:tcPr>
            <w:tcW w:w="7560" w:type="dxa"/>
          </w:tcPr>
          <w:p w14:paraId="14A93609" w14:textId="5C18FE1A" w:rsidR="00222DC0" w:rsidRDefault="00222DC0" w:rsidP="00896E95">
            <w:r>
              <w:t>Continue</w:t>
            </w:r>
          </w:p>
        </w:tc>
        <w:tc>
          <w:tcPr>
            <w:tcW w:w="990" w:type="dxa"/>
          </w:tcPr>
          <w:p w14:paraId="3A8AB6BC" w14:textId="760DBA94" w:rsidR="00222DC0" w:rsidRDefault="00232635" w:rsidP="00896E95">
            <w:pPr>
              <w:jc w:val="center"/>
            </w:pPr>
            <w:r>
              <w:t>1D</w:t>
            </w:r>
          </w:p>
        </w:tc>
      </w:tr>
      <w:tr w:rsidR="00222DC0" w14:paraId="3E9AF000" w14:textId="77777777" w:rsidTr="00232635">
        <w:tc>
          <w:tcPr>
            <w:tcW w:w="1008" w:type="dxa"/>
          </w:tcPr>
          <w:p w14:paraId="23C47445" w14:textId="58F60471" w:rsidR="00222DC0" w:rsidRDefault="00222DC0" w:rsidP="00896E95">
            <w:pPr>
              <w:jc w:val="center"/>
            </w:pPr>
            <w:r>
              <w:t>19</w:t>
            </w:r>
          </w:p>
        </w:tc>
        <w:tc>
          <w:tcPr>
            <w:tcW w:w="7560" w:type="dxa"/>
          </w:tcPr>
          <w:p w14:paraId="42AD3775" w14:textId="45D90895" w:rsidR="00222DC0" w:rsidRDefault="00222DC0" w:rsidP="00896E95">
            <w:r>
              <w:t>Continue</w:t>
            </w:r>
          </w:p>
        </w:tc>
        <w:tc>
          <w:tcPr>
            <w:tcW w:w="990" w:type="dxa"/>
          </w:tcPr>
          <w:p w14:paraId="0A356CC8" w14:textId="49643765" w:rsidR="00222DC0" w:rsidRDefault="00232635" w:rsidP="00896E95">
            <w:pPr>
              <w:jc w:val="center"/>
            </w:pPr>
            <w:r>
              <w:t>1A</w:t>
            </w:r>
          </w:p>
        </w:tc>
      </w:tr>
      <w:tr w:rsidR="00222DC0" w14:paraId="202286C1" w14:textId="77777777" w:rsidTr="00232635">
        <w:tc>
          <w:tcPr>
            <w:tcW w:w="1008" w:type="dxa"/>
          </w:tcPr>
          <w:p w14:paraId="3846CE58" w14:textId="0CE348B8" w:rsidR="00222DC0" w:rsidRDefault="00232635" w:rsidP="00896E95">
            <w:pPr>
              <w:jc w:val="center"/>
            </w:pPr>
            <w:r>
              <w:t>20</w:t>
            </w:r>
          </w:p>
        </w:tc>
        <w:tc>
          <w:tcPr>
            <w:tcW w:w="7560" w:type="dxa"/>
          </w:tcPr>
          <w:p w14:paraId="0F66E9DA" w14:textId="5F7C4427" w:rsidR="00222DC0" w:rsidRDefault="00222DC0" w:rsidP="00896E95">
            <w:r>
              <w:t>Land centered facing stands</w:t>
            </w:r>
          </w:p>
        </w:tc>
        <w:tc>
          <w:tcPr>
            <w:tcW w:w="990" w:type="dxa"/>
          </w:tcPr>
          <w:p w14:paraId="7A26088A" w14:textId="372164D1" w:rsidR="00222DC0" w:rsidRDefault="00222DC0" w:rsidP="00896E95">
            <w:pPr>
              <w:jc w:val="center"/>
            </w:pPr>
          </w:p>
        </w:tc>
      </w:tr>
      <w:tr w:rsidR="00222DC0" w14:paraId="6D6AF85C" w14:textId="77777777" w:rsidTr="00232635">
        <w:tc>
          <w:tcPr>
            <w:tcW w:w="1008" w:type="dxa"/>
          </w:tcPr>
          <w:p w14:paraId="67984DE3" w14:textId="2527D3A1" w:rsidR="00222DC0" w:rsidRDefault="00232635" w:rsidP="00896E95">
            <w:pPr>
              <w:jc w:val="center"/>
            </w:pPr>
            <w:r>
              <w:t>21</w:t>
            </w:r>
          </w:p>
        </w:tc>
        <w:tc>
          <w:tcPr>
            <w:tcW w:w="7560" w:type="dxa"/>
          </w:tcPr>
          <w:p w14:paraId="58F0EB02" w14:textId="2AF4E1CC" w:rsidR="00222DC0" w:rsidRDefault="00222DC0" w:rsidP="00896E95">
            <w:r>
              <w:t>Launch to 10ft and hover over Landing Platform</w:t>
            </w:r>
          </w:p>
        </w:tc>
        <w:tc>
          <w:tcPr>
            <w:tcW w:w="990" w:type="dxa"/>
          </w:tcPr>
          <w:p w14:paraId="2D749AFF" w14:textId="0F87097B" w:rsidR="00222DC0" w:rsidRDefault="00222DC0" w:rsidP="00232635">
            <w:pPr>
              <w:jc w:val="center"/>
            </w:pPr>
            <w:r>
              <w:t>1A</w:t>
            </w:r>
          </w:p>
        </w:tc>
      </w:tr>
      <w:tr w:rsidR="00232635" w14:paraId="66FEE9DE" w14:textId="77777777" w:rsidTr="00232635">
        <w:tc>
          <w:tcPr>
            <w:tcW w:w="1008" w:type="dxa"/>
          </w:tcPr>
          <w:p w14:paraId="787BB343" w14:textId="33083B6A" w:rsidR="00232635" w:rsidRDefault="00232635" w:rsidP="00896E95">
            <w:pPr>
              <w:jc w:val="center"/>
            </w:pPr>
            <w:r>
              <w:t>22</w:t>
            </w:r>
          </w:p>
        </w:tc>
        <w:tc>
          <w:tcPr>
            <w:tcW w:w="7560" w:type="dxa"/>
          </w:tcPr>
          <w:p w14:paraId="3C991045" w14:textId="6F851EA2" w:rsidR="00232635" w:rsidRDefault="00232635" w:rsidP="00232635">
            <w:r>
              <w:t>Traverse left around the training apparatus, pausing directly over each location</w:t>
            </w:r>
          </w:p>
        </w:tc>
        <w:tc>
          <w:tcPr>
            <w:tcW w:w="990" w:type="dxa"/>
          </w:tcPr>
          <w:p w14:paraId="5711F55E" w14:textId="5FD44565" w:rsidR="00232635" w:rsidRDefault="00232635" w:rsidP="00232635">
            <w:pPr>
              <w:jc w:val="center"/>
            </w:pPr>
            <w:r>
              <w:t>1D</w:t>
            </w:r>
          </w:p>
        </w:tc>
      </w:tr>
      <w:tr w:rsidR="00232635" w14:paraId="21E6D978" w14:textId="77777777" w:rsidTr="00232635">
        <w:tc>
          <w:tcPr>
            <w:tcW w:w="1008" w:type="dxa"/>
          </w:tcPr>
          <w:p w14:paraId="29DCEC32" w14:textId="6D771672" w:rsidR="00232635" w:rsidRDefault="00232635" w:rsidP="00896E95">
            <w:pPr>
              <w:jc w:val="center"/>
            </w:pPr>
            <w:r>
              <w:t>23</w:t>
            </w:r>
          </w:p>
        </w:tc>
        <w:tc>
          <w:tcPr>
            <w:tcW w:w="7560" w:type="dxa"/>
          </w:tcPr>
          <w:p w14:paraId="1B5E071E" w14:textId="7405770E" w:rsidR="00232635" w:rsidRDefault="00232635" w:rsidP="00896E95">
            <w:r>
              <w:t>Continue</w:t>
            </w:r>
          </w:p>
        </w:tc>
        <w:tc>
          <w:tcPr>
            <w:tcW w:w="990" w:type="dxa"/>
          </w:tcPr>
          <w:p w14:paraId="0143D249" w14:textId="59F8567F" w:rsidR="00232635" w:rsidRDefault="00232635" w:rsidP="00232635">
            <w:pPr>
              <w:jc w:val="center"/>
            </w:pPr>
            <w:r>
              <w:t>2H</w:t>
            </w:r>
          </w:p>
        </w:tc>
      </w:tr>
      <w:tr w:rsidR="00232635" w14:paraId="11BB61DA" w14:textId="77777777" w:rsidTr="00232635">
        <w:tc>
          <w:tcPr>
            <w:tcW w:w="1008" w:type="dxa"/>
          </w:tcPr>
          <w:p w14:paraId="66103007" w14:textId="0CA4FCB1" w:rsidR="00232635" w:rsidRDefault="00232635" w:rsidP="00896E95">
            <w:pPr>
              <w:jc w:val="center"/>
            </w:pPr>
            <w:r>
              <w:t>24</w:t>
            </w:r>
          </w:p>
        </w:tc>
        <w:tc>
          <w:tcPr>
            <w:tcW w:w="7560" w:type="dxa"/>
          </w:tcPr>
          <w:p w14:paraId="160F78C7" w14:textId="10B54D9F" w:rsidR="00232635" w:rsidRDefault="00232635" w:rsidP="00896E95">
            <w:r>
              <w:t>Continue</w:t>
            </w:r>
          </w:p>
        </w:tc>
        <w:tc>
          <w:tcPr>
            <w:tcW w:w="990" w:type="dxa"/>
          </w:tcPr>
          <w:p w14:paraId="6A992F60" w14:textId="58195ACF" w:rsidR="00232635" w:rsidRDefault="00232635" w:rsidP="00232635">
            <w:pPr>
              <w:jc w:val="center"/>
            </w:pPr>
            <w:r>
              <w:t>3L</w:t>
            </w:r>
          </w:p>
        </w:tc>
      </w:tr>
      <w:tr w:rsidR="00232635" w14:paraId="297F11B3" w14:textId="77777777" w:rsidTr="00232635">
        <w:tc>
          <w:tcPr>
            <w:tcW w:w="1008" w:type="dxa"/>
          </w:tcPr>
          <w:p w14:paraId="35BE9B66" w14:textId="307ECDB8" w:rsidR="00232635" w:rsidRDefault="00232635" w:rsidP="00896E95">
            <w:pPr>
              <w:jc w:val="center"/>
            </w:pPr>
            <w:r>
              <w:t>25</w:t>
            </w:r>
          </w:p>
        </w:tc>
        <w:tc>
          <w:tcPr>
            <w:tcW w:w="7560" w:type="dxa"/>
          </w:tcPr>
          <w:p w14:paraId="6C5C64DB" w14:textId="166F9811" w:rsidR="00232635" w:rsidRDefault="00232635" w:rsidP="00896E95">
            <w:r>
              <w:t>Continue</w:t>
            </w:r>
          </w:p>
        </w:tc>
        <w:tc>
          <w:tcPr>
            <w:tcW w:w="990" w:type="dxa"/>
          </w:tcPr>
          <w:p w14:paraId="2F96065E" w14:textId="073295A5" w:rsidR="00232635" w:rsidRDefault="00232635" w:rsidP="00232635">
            <w:pPr>
              <w:jc w:val="center"/>
            </w:pPr>
            <w:r>
              <w:t>3K</w:t>
            </w:r>
          </w:p>
        </w:tc>
      </w:tr>
      <w:tr w:rsidR="00232635" w14:paraId="575A58A9" w14:textId="77777777" w:rsidTr="00232635">
        <w:tc>
          <w:tcPr>
            <w:tcW w:w="1008" w:type="dxa"/>
          </w:tcPr>
          <w:p w14:paraId="5D429CBB" w14:textId="0BA6E743" w:rsidR="00232635" w:rsidRDefault="00232635" w:rsidP="00896E95">
            <w:pPr>
              <w:jc w:val="center"/>
            </w:pPr>
            <w:r>
              <w:t>26</w:t>
            </w:r>
          </w:p>
        </w:tc>
        <w:tc>
          <w:tcPr>
            <w:tcW w:w="7560" w:type="dxa"/>
          </w:tcPr>
          <w:p w14:paraId="5F83A7A5" w14:textId="52298CB5" w:rsidR="00232635" w:rsidRDefault="00232635" w:rsidP="00896E95">
            <w:r>
              <w:t>Continue</w:t>
            </w:r>
          </w:p>
        </w:tc>
        <w:tc>
          <w:tcPr>
            <w:tcW w:w="990" w:type="dxa"/>
          </w:tcPr>
          <w:p w14:paraId="58C34C7E" w14:textId="2E67DE62" w:rsidR="00232635" w:rsidRDefault="00232635" w:rsidP="00232635">
            <w:pPr>
              <w:jc w:val="center"/>
            </w:pPr>
            <w:r>
              <w:t>3J</w:t>
            </w:r>
          </w:p>
        </w:tc>
      </w:tr>
      <w:tr w:rsidR="00232635" w14:paraId="73BE4548" w14:textId="77777777" w:rsidTr="00232635">
        <w:tc>
          <w:tcPr>
            <w:tcW w:w="1008" w:type="dxa"/>
          </w:tcPr>
          <w:p w14:paraId="2141C80B" w14:textId="1D029988" w:rsidR="00232635" w:rsidRDefault="00232635" w:rsidP="00896E95">
            <w:pPr>
              <w:jc w:val="center"/>
            </w:pPr>
            <w:r>
              <w:t>27</w:t>
            </w:r>
          </w:p>
        </w:tc>
        <w:tc>
          <w:tcPr>
            <w:tcW w:w="7560" w:type="dxa"/>
          </w:tcPr>
          <w:p w14:paraId="73A4060A" w14:textId="1F07CF00" w:rsidR="00232635" w:rsidRDefault="00232635" w:rsidP="00896E95">
            <w:r>
              <w:t>Continue</w:t>
            </w:r>
          </w:p>
        </w:tc>
        <w:tc>
          <w:tcPr>
            <w:tcW w:w="990" w:type="dxa"/>
          </w:tcPr>
          <w:p w14:paraId="7688A8BD" w14:textId="47EE15FE" w:rsidR="00232635" w:rsidRDefault="00232635" w:rsidP="00232635">
            <w:pPr>
              <w:jc w:val="center"/>
            </w:pPr>
            <w:r>
              <w:t>2F</w:t>
            </w:r>
          </w:p>
        </w:tc>
      </w:tr>
      <w:tr w:rsidR="00232635" w14:paraId="1E42B93D" w14:textId="77777777" w:rsidTr="00232635">
        <w:tc>
          <w:tcPr>
            <w:tcW w:w="1008" w:type="dxa"/>
          </w:tcPr>
          <w:p w14:paraId="33E0990D" w14:textId="1CBFEDC8" w:rsidR="00232635" w:rsidRDefault="00232635" w:rsidP="00896E95">
            <w:pPr>
              <w:jc w:val="center"/>
            </w:pPr>
            <w:r>
              <w:t>28</w:t>
            </w:r>
          </w:p>
        </w:tc>
        <w:tc>
          <w:tcPr>
            <w:tcW w:w="7560" w:type="dxa"/>
          </w:tcPr>
          <w:p w14:paraId="4A5C6994" w14:textId="099D0546" w:rsidR="00232635" w:rsidRDefault="00232635" w:rsidP="00896E95">
            <w:r>
              <w:t>Continue</w:t>
            </w:r>
          </w:p>
        </w:tc>
        <w:tc>
          <w:tcPr>
            <w:tcW w:w="990" w:type="dxa"/>
          </w:tcPr>
          <w:p w14:paraId="564B3525" w14:textId="78596B12" w:rsidR="00232635" w:rsidRDefault="00232635" w:rsidP="00232635">
            <w:pPr>
              <w:jc w:val="center"/>
            </w:pPr>
            <w:r>
              <w:t>1B</w:t>
            </w:r>
          </w:p>
        </w:tc>
      </w:tr>
      <w:tr w:rsidR="00232635" w14:paraId="39D1DDE2" w14:textId="77777777" w:rsidTr="00232635">
        <w:tc>
          <w:tcPr>
            <w:tcW w:w="1008" w:type="dxa"/>
          </w:tcPr>
          <w:p w14:paraId="5F99EB4C" w14:textId="0A11E5BB" w:rsidR="00232635" w:rsidRDefault="00232635" w:rsidP="00896E95">
            <w:pPr>
              <w:jc w:val="center"/>
            </w:pPr>
            <w:r>
              <w:t>29</w:t>
            </w:r>
          </w:p>
        </w:tc>
        <w:tc>
          <w:tcPr>
            <w:tcW w:w="7560" w:type="dxa"/>
          </w:tcPr>
          <w:p w14:paraId="2EE4B134" w14:textId="67E012D6" w:rsidR="00232635" w:rsidRDefault="00232635" w:rsidP="00896E95">
            <w:r>
              <w:t>Continue</w:t>
            </w:r>
          </w:p>
        </w:tc>
        <w:tc>
          <w:tcPr>
            <w:tcW w:w="990" w:type="dxa"/>
          </w:tcPr>
          <w:p w14:paraId="166EF5A1" w14:textId="1B409A6A" w:rsidR="00232635" w:rsidRDefault="00232635" w:rsidP="00232635">
            <w:pPr>
              <w:jc w:val="center"/>
            </w:pPr>
            <w:r>
              <w:t>1A</w:t>
            </w:r>
          </w:p>
        </w:tc>
      </w:tr>
      <w:tr w:rsidR="00232635" w14:paraId="47A84084" w14:textId="77777777" w:rsidTr="00232635">
        <w:tc>
          <w:tcPr>
            <w:tcW w:w="1008" w:type="dxa"/>
          </w:tcPr>
          <w:p w14:paraId="1876AA43" w14:textId="6BA6E2C4" w:rsidR="00232635" w:rsidRDefault="00232635" w:rsidP="00896E95">
            <w:pPr>
              <w:jc w:val="center"/>
            </w:pPr>
            <w:r>
              <w:t>30</w:t>
            </w:r>
          </w:p>
        </w:tc>
        <w:tc>
          <w:tcPr>
            <w:tcW w:w="7560" w:type="dxa"/>
          </w:tcPr>
          <w:p w14:paraId="1B6E9B8B" w14:textId="145FCF53" w:rsidR="00232635" w:rsidRDefault="00232635" w:rsidP="00896E95">
            <w:r>
              <w:t>Land centered facing stands</w:t>
            </w:r>
          </w:p>
        </w:tc>
        <w:tc>
          <w:tcPr>
            <w:tcW w:w="990" w:type="dxa"/>
          </w:tcPr>
          <w:p w14:paraId="7D51D6BE" w14:textId="77777777" w:rsidR="00232635" w:rsidRDefault="00232635" w:rsidP="00232635">
            <w:pPr>
              <w:jc w:val="center"/>
            </w:pPr>
          </w:p>
        </w:tc>
      </w:tr>
    </w:tbl>
    <w:p w14:paraId="6F52E91C" w14:textId="77777777" w:rsidR="00A76219" w:rsidRDefault="00A76219" w:rsidP="00A76219">
      <w:pPr>
        <w:pStyle w:val="Paragraph"/>
        <w:sectPr w:rsidR="00A76219" w:rsidSect="009C1E71">
          <w:headerReference w:type="even" r:id="rId76"/>
          <w:headerReference w:type="default" r:id="rId77"/>
          <w:footerReference w:type="even" r:id="rId78"/>
          <w:footerReference w:type="default" r:id="rId79"/>
          <w:pgSz w:w="12240" w:h="15840"/>
          <w:pgMar w:top="1152" w:right="1152" w:bottom="1152" w:left="1152" w:header="720" w:footer="720" w:gutter="0"/>
          <w:pgNumType w:start="1"/>
          <w:cols w:space="720"/>
          <w:docGrid w:linePitch="360"/>
        </w:sectPr>
      </w:pPr>
      <w:bookmarkStart w:id="66" w:name="_Toc23493819"/>
    </w:p>
    <w:p w14:paraId="191488D9" w14:textId="6171BA33" w:rsidR="00712FFD" w:rsidRDefault="00712FFD" w:rsidP="00712FFD">
      <w:pPr>
        <w:pStyle w:val="Heading1"/>
      </w:pPr>
      <w:bookmarkStart w:id="67" w:name="_Curriculum_Objectives"/>
      <w:bookmarkStart w:id="68" w:name="_Toc39607446"/>
      <w:bookmarkEnd w:id="66"/>
      <w:bookmarkEnd w:id="67"/>
      <w:r>
        <w:lastRenderedPageBreak/>
        <w:t>Curriculum Objectives</w:t>
      </w:r>
      <w:bookmarkEnd w:id="68"/>
    </w:p>
    <w:p w14:paraId="5127A29C" w14:textId="68B051DC" w:rsidR="00631C46" w:rsidRPr="00631C46" w:rsidRDefault="00631C46" w:rsidP="00631C46">
      <w:pPr>
        <w:pStyle w:val="Paragraph"/>
      </w:pPr>
      <w:r>
        <w:t>The National Fire Protection Association has develop</w:t>
      </w:r>
      <w:r w:rsidR="00655F30">
        <w:t xml:space="preserve">ed standards for public safety </w:t>
      </w:r>
      <w:r>
        <w:t xml:space="preserve">UAS that include aerial test methods developed by NIST that measure the capabilities of the </w:t>
      </w:r>
      <w:r w:rsidR="00D51576">
        <w:t>UAS</w:t>
      </w:r>
      <w:r>
        <w:t xml:space="preserve"> as well as the proficiency of the </w:t>
      </w:r>
      <w:r w:rsidR="00D51576">
        <w:t>RPIC</w:t>
      </w:r>
      <w:r>
        <w:t>. These curriculum objectives are based on the NFPA standards.</w:t>
      </w:r>
    </w:p>
    <w:tbl>
      <w:tblPr>
        <w:tblStyle w:val="GridTable4-Accent31"/>
        <w:tblW w:w="0" w:type="auto"/>
        <w:tblInd w:w="108" w:type="dxa"/>
        <w:tblLayout w:type="fixed"/>
        <w:tblLook w:val="04A0" w:firstRow="1" w:lastRow="0" w:firstColumn="1" w:lastColumn="0" w:noHBand="0" w:noVBand="1"/>
      </w:tblPr>
      <w:tblGrid>
        <w:gridCol w:w="540"/>
        <w:gridCol w:w="9450"/>
      </w:tblGrid>
      <w:tr w:rsidR="00A72DB1" w14:paraId="2CAD283E" w14:textId="77777777" w:rsidTr="00845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0" w:type="dxa"/>
            <w:gridSpan w:val="2"/>
            <w:shd w:val="clear" w:color="auto" w:fill="000000" w:themeFill="text1"/>
          </w:tcPr>
          <w:p w14:paraId="440FC95F" w14:textId="53AAD559" w:rsidR="00A72DB1" w:rsidRPr="00845A1F" w:rsidRDefault="00A72DB1" w:rsidP="00284DC6">
            <w:pPr>
              <w:spacing w:before="60" w:after="60"/>
              <w:rPr>
                <w:rFonts w:ascii="Arial" w:hAnsi="Arial" w:cs="Arial"/>
                <w:sz w:val="18"/>
                <w:szCs w:val="18"/>
              </w:rPr>
            </w:pPr>
            <w:r w:rsidRPr="00845A1F">
              <w:rPr>
                <w:rFonts w:ascii="Arial" w:hAnsi="Arial" w:cs="Arial"/>
                <w:sz w:val="18"/>
                <w:szCs w:val="18"/>
              </w:rPr>
              <w:t>GENERAL OBJECTIVES</w:t>
            </w:r>
          </w:p>
        </w:tc>
      </w:tr>
      <w:tr w:rsidR="00A72DB1" w14:paraId="2230623E" w14:textId="77777777" w:rsidTr="00845A1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09ED9583" w14:textId="4DB052CD" w:rsidR="00A72DB1" w:rsidRPr="00C65B95" w:rsidRDefault="00A72DB1" w:rsidP="00F628F2">
            <w:pPr>
              <w:pStyle w:val="Paragraph"/>
              <w:spacing w:before="80" w:after="80"/>
              <w:ind w:right="43"/>
              <w:jc w:val="center"/>
              <w:rPr>
                <w:sz w:val="18"/>
                <w:szCs w:val="18"/>
              </w:rPr>
            </w:pPr>
            <w:r w:rsidRPr="00C65B95">
              <w:rPr>
                <w:sz w:val="18"/>
                <w:szCs w:val="18"/>
              </w:rPr>
              <w:t>1.</w:t>
            </w:r>
          </w:p>
        </w:tc>
        <w:tc>
          <w:tcPr>
            <w:tcW w:w="9450" w:type="dxa"/>
          </w:tcPr>
          <w:p w14:paraId="7A8D84E6" w14:textId="2B6A48B9" w:rsidR="00A72DB1" w:rsidRPr="00C65B95" w:rsidRDefault="00A72DB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The flight team members shall demonstrate a basic knowledge of laws, rules, regulations, statutes</w:t>
            </w:r>
            <w:r w:rsidR="00AC025B">
              <w:rPr>
                <w:sz w:val="18"/>
                <w:szCs w:val="18"/>
              </w:rPr>
              <w:t>,</w:t>
            </w:r>
            <w:r w:rsidRPr="00C65B95">
              <w:rPr>
                <w:sz w:val="18"/>
                <w:szCs w:val="18"/>
              </w:rPr>
              <w:t xml:space="preserve"> and case laws that impact public safety UAS operations.</w:t>
            </w:r>
          </w:p>
        </w:tc>
      </w:tr>
      <w:tr w:rsidR="00A72DB1" w14:paraId="1B591CA4" w14:textId="77777777" w:rsidTr="00845A1F">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3535B393" w14:textId="006554C0" w:rsidR="00A72DB1" w:rsidRPr="00C65B95" w:rsidRDefault="00A72DB1" w:rsidP="00F628F2">
            <w:pPr>
              <w:pStyle w:val="Paragraph"/>
              <w:spacing w:before="80" w:after="80"/>
              <w:ind w:right="43"/>
              <w:jc w:val="center"/>
              <w:rPr>
                <w:sz w:val="18"/>
                <w:szCs w:val="18"/>
              </w:rPr>
            </w:pPr>
            <w:r w:rsidRPr="00C65B95">
              <w:rPr>
                <w:sz w:val="18"/>
                <w:szCs w:val="18"/>
              </w:rPr>
              <w:t>2.</w:t>
            </w:r>
          </w:p>
        </w:tc>
        <w:tc>
          <w:tcPr>
            <w:tcW w:w="9450" w:type="dxa"/>
          </w:tcPr>
          <w:p w14:paraId="6836DA14" w14:textId="2FEE4DDC" w:rsidR="00A72DB1" w:rsidRPr="00C65B95" w:rsidRDefault="00A72DB1"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RPIC</w:t>
            </w:r>
            <w:r w:rsidRPr="00C65B95">
              <w:rPr>
                <w:sz w:val="18"/>
                <w:szCs w:val="18"/>
              </w:rPr>
              <w:t xml:space="preserve"> shall demonstrate a complete preflight inspection of the aircraft and determine the airworthiness of the aircraft.</w:t>
            </w:r>
          </w:p>
        </w:tc>
      </w:tr>
      <w:tr w:rsidR="00845A1F" w14:paraId="5C196355" w14:textId="77777777" w:rsidTr="00845A1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5B6504E7" w14:textId="0494543C" w:rsidR="00845A1F" w:rsidRPr="00C65B95" w:rsidRDefault="00845A1F" w:rsidP="00F628F2">
            <w:pPr>
              <w:pStyle w:val="Paragraph"/>
              <w:spacing w:before="80" w:after="80"/>
              <w:ind w:right="43"/>
              <w:jc w:val="center"/>
              <w:rPr>
                <w:sz w:val="18"/>
                <w:szCs w:val="18"/>
              </w:rPr>
            </w:pPr>
            <w:r w:rsidRPr="00C65B95">
              <w:rPr>
                <w:sz w:val="18"/>
                <w:szCs w:val="18"/>
              </w:rPr>
              <w:t>3.</w:t>
            </w:r>
          </w:p>
        </w:tc>
        <w:tc>
          <w:tcPr>
            <w:tcW w:w="9450" w:type="dxa"/>
          </w:tcPr>
          <w:p w14:paraId="4D79FE30" w14:textId="750EA468" w:rsidR="00845A1F" w:rsidRPr="00C65B95" w:rsidRDefault="00845A1F"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select proper software systems for the given mission.</w:t>
            </w:r>
          </w:p>
        </w:tc>
      </w:tr>
      <w:tr w:rsidR="00845A1F" w14:paraId="5E99DA93" w14:textId="77777777" w:rsidTr="00845A1F">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44AC7E38" w14:textId="497021A4" w:rsidR="00845A1F" w:rsidRPr="00C65B95" w:rsidRDefault="00845A1F" w:rsidP="00F628F2">
            <w:pPr>
              <w:pStyle w:val="Paragraph"/>
              <w:spacing w:before="80" w:after="80"/>
              <w:ind w:right="43"/>
              <w:jc w:val="center"/>
              <w:rPr>
                <w:sz w:val="18"/>
                <w:szCs w:val="18"/>
              </w:rPr>
            </w:pPr>
            <w:r w:rsidRPr="00C65B95">
              <w:rPr>
                <w:sz w:val="18"/>
                <w:szCs w:val="18"/>
              </w:rPr>
              <w:t>4.</w:t>
            </w:r>
          </w:p>
        </w:tc>
        <w:tc>
          <w:tcPr>
            <w:tcW w:w="9450" w:type="dxa"/>
          </w:tcPr>
          <w:p w14:paraId="2872FE7D" w14:textId="21E6A5DF" w:rsidR="00845A1F" w:rsidRPr="00C65B95" w:rsidRDefault="00845A1F"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properly identify all flight hazards within the designated flight area.</w:t>
            </w:r>
          </w:p>
        </w:tc>
      </w:tr>
      <w:tr w:rsidR="00845A1F" w14:paraId="7A89B206" w14:textId="77777777" w:rsidTr="00845A1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4F631916" w14:textId="6DC771FC" w:rsidR="00845A1F" w:rsidRPr="00C65B95" w:rsidRDefault="00845A1F" w:rsidP="00F628F2">
            <w:pPr>
              <w:pStyle w:val="Paragraph"/>
              <w:spacing w:before="80" w:after="80"/>
              <w:ind w:right="43"/>
              <w:jc w:val="center"/>
              <w:rPr>
                <w:sz w:val="18"/>
                <w:szCs w:val="18"/>
              </w:rPr>
            </w:pPr>
            <w:r w:rsidRPr="00C65B95">
              <w:rPr>
                <w:sz w:val="18"/>
                <w:szCs w:val="18"/>
              </w:rPr>
              <w:t>5.</w:t>
            </w:r>
          </w:p>
        </w:tc>
        <w:tc>
          <w:tcPr>
            <w:tcW w:w="9450" w:type="dxa"/>
          </w:tcPr>
          <w:p w14:paraId="27C6391C" w14:textId="0596E0B1" w:rsidR="00845A1F" w:rsidRPr="00C65B95" w:rsidRDefault="00845A1F"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develop a flight plan which identifies each role of the flight team, common procedures, emergency procedures, and any hazards located within the mission area.</w:t>
            </w:r>
          </w:p>
        </w:tc>
      </w:tr>
      <w:tr w:rsidR="00845A1F" w14:paraId="11AAD4CD" w14:textId="77777777" w:rsidTr="00845A1F">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544568BC" w14:textId="176CAF7C" w:rsidR="00845A1F" w:rsidRPr="00C65B95" w:rsidRDefault="00845A1F" w:rsidP="00F628F2">
            <w:pPr>
              <w:pStyle w:val="Paragraph"/>
              <w:spacing w:before="80" w:after="80"/>
              <w:ind w:right="43"/>
              <w:jc w:val="center"/>
              <w:rPr>
                <w:sz w:val="18"/>
                <w:szCs w:val="18"/>
              </w:rPr>
            </w:pPr>
            <w:r w:rsidRPr="00C65B95">
              <w:rPr>
                <w:sz w:val="18"/>
                <w:szCs w:val="18"/>
              </w:rPr>
              <w:t>6.</w:t>
            </w:r>
          </w:p>
        </w:tc>
        <w:tc>
          <w:tcPr>
            <w:tcW w:w="9450" w:type="dxa"/>
          </w:tcPr>
          <w:p w14:paraId="05CFD854" w14:textId="176C285A" w:rsidR="00845A1F" w:rsidRPr="00C65B95" w:rsidRDefault="00845A1F"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communicate any deviations from the flight plan to their flight team.</w:t>
            </w:r>
          </w:p>
        </w:tc>
      </w:tr>
      <w:tr w:rsidR="00845A1F" w14:paraId="73CFAEAB" w14:textId="77777777" w:rsidTr="00845A1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1E3E1875" w14:textId="3F94E0EB" w:rsidR="00845A1F" w:rsidRPr="00C65B95" w:rsidRDefault="00845A1F" w:rsidP="00F628F2">
            <w:pPr>
              <w:pStyle w:val="Paragraph"/>
              <w:spacing w:before="80" w:after="80"/>
              <w:ind w:right="43"/>
              <w:jc w:val="center"/>
              <w:rPr>
                <w:sz w:val="18"/>
                <w:szCs w:val="18"/>
              </w:rPr>
            </w:pPr>
            <w:r w:rsidRPr="00C65B95">
              <w:rPr>
                <w:sz w:val="18"/>
                <w:szCs w:val="18"/>
              </w:rPr>
              <w:t>7.</w:t>
            </w:r>
          </w:p>
        </w:tc>
        <w:tc>
          <w:tcPr>
            <w:tcW w:w="9450" w:type="dxa"/>
          </w:tcPr>
          <w:p w14:paraId="4F3D0AAF" w14:textId="4FB27745" w:rsidR="00845A1F" w:rsidRPr="00C65B95" w:rsidRDefault="00845A1F" w:rsidP="0036116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The </w:t>
            </w:r>
            <w:r w:rsidR="00D51576">
              <w:rPr>
                <w:sz w:val="18"/>
                <w:szCs w:val="18"/>
              </w:rPr>
              <w:t xml:space="preserve">RPIC </w:t>
            </w:r>
            <w:r w:rsidRPr="00C65B95">
              <w:rPr>
                <w:sz w:val="18"/>
                <w:szCs w:val="18"/>
              </w:rPr>
              <w:t>shall maintain safe flight rules</w:t>
            </w:r>
            <w:r>
              <w:rPr>
                <w:sz w:val="18"/>
                <w:szCs w:val="18"/>
              </w:rPr>
              <w:t>,</w:t>
            </w:r>
            <w:r w:rsidRPr="00C65B95">
              <w:rPr>
                <w:sz w:val="18"/>
                <w:szCs w:val="18"/>
              </w:rPr>
              <w:t xml:space="preserve"> </w:t>
            </w:r>
            <w:r>
              <w:rPr>
                <w:sz w:val="18"/>
                <w:szCs w:val="18"/>
              </w:rPr>
              <w:t>e</w:t>
            </w:r>
            <w:r w:rsidRPr="00C65B95">
              <w:rPr>
                <w:sz w:val="18"/>
                <w:szCs w:val="18"/>
              </w:rPr>
              <w:t xml:space="preserve">nsuring proper spacing in altitude and communication of actions with other </w:t>
            </w:r>
            <w:r w:rsidR="00DA42E1">
              <w:rPr>
                <w:sz w:val="18"/>
                <w:szCs w:val="18"/>
              </w:rPr>
              <w:t>RPIC’s</w:t>
            </w:r>
            <w:r w:rsidRPr="00C65B95">
              <w:rPr>
                <w:sz w:val="18"/>
                <w:szCs w:val="18"/>
              </w:rPr>
              <w:t>.</w:t>
            </w:r>
          </w:p>
        </w:tc>
      </w:tr>
      <w:tr w:rsidR="00845A1F" w14:paraId="63B106C5" w14:textId="77777777" w:rsidTr="00845A1F">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3480646C" w14:textId="4D856C0A" w:rsidR="00845A1F" w:rsidRPr="00C65B95" w:rsidRDefault="00845A1F" w:rsidP="00F628F2">
            <w:pPr>
              <w:pStyle w:val="Paragraph"/>
              <w:spacing w:before="80" w:after="80"/>
              <w:ind w:right="43"/>
              <w:jc w:val="center"/>
              <w:rPr>
                <w:sz w:val="18"/>
                <w:szCs w:val="18"/>
              </w:rPr>
            </w:pPr>
            <w:r w:rsidRPr="00C65B95">
              <w:rPr>
                <w:sz w:val="18"/>
                <w:szCs w:val="18"/>
              </w:rPr>
              <w:t>8.</w:t>
            </w:r>
          </w:p>
        </w:tc>
        <w:tc>
          <w:tcPr>
            <w:tcW w:w="9450" w:type="dxa"/>
          </w:tcPr>
          <w:p w14:paraId="3C99647E" w14:textId="23AE2EEF" w:rsidR="00845A1F" w:rsidRPr="00C65B95" w:rsidRDefault="00845A1F"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 xml:space="preserve">shall properly demonstrate the concept of </w:t>
            </w:r>
            <w:proofErr w:type="spellStart"/>
            <w:r w:rsidRPr="00C65B95">
              <w:rPr>
                <w:sz w:val="18"/>
                <w:szCs w:val="18"/>
              </w:rPr>
              <w:t>overwatch</w:t>
            </w:r>
            <w:proofErr w:type="spellEnd"/>
            <w:r w:rsidRPr="00C65B95">
              <w:rPr>
                <w:sz w:val="18"/>
                <w:szCs w:val="18"/>
              </w:rPr>
              <w:t xml:space="preserve"> and coordination of the mission.</w:t>
            </w:r>
          </w:p>
        </w:tc>
      </w:tr>
      <w:tr w:rsidR="00845A1F" w14:paraId="415B7041" w14:textId="77777777" w:rsidTr="00845A1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75646DBE" w14:textId="4804FCD9" w:rsidR="00845A1F" w:rsidRPr="00C65B95" w:rsidRDefault="00845A1F" w:rsidP="00F628F2">
            <w:pPr>
              <w:pStyle w:val="Paragraph"/>
              <w:spacing w:before="80" w:after="80"/>
              <w:ind w:right="43"/>
              <w:jc w:val="center"/>
              <w:rPr>
                <w:sz w:val="18"/>
                <w:szCs w:val="18"/>
              </w:rPr>
            </w:pPr>
            <w:r w:rsidRPr="00C65B95">
              <w:rPr>
                <w:sz w:val="18"/>
                <w:szCs w:val="18"/>
              </w:rPr>
              <w:t>9.</w:t>
            </w:r>
          </w:p>
        </w:tc>
        <w:tc>
          <w:tcPr>
            <w:tcW w:w="9450" w:type="dxa"/>
          </w:tcPr>
          <w:p w14:paraId="28D2FDB2" w14:textId="6D36F5B4" w:rsidR="00845A1F" w:rsidRDefault="00845A1F"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properly adjust camera settings to obtain useable media.</w:t>
            </w:r>
          </w:p>
        </w:tc>
      </w:tr>
      <w:tr w:rsidR="00845A1F" w14:paraId="4A51DE64" w14:textId="77777777" w:rsidTr="00845A1F">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520F39BD" w14:textId="0264DF10" w:rsidR="00845A1F" w:rsidRPr="00C65B95" w:rsidRDefault="00845A1F" w:rsidP="00F628F2">
            <w:pPr>
              <w:pStyle w:val="Paragraph"/>
              <w:spacing w:before="80" w:after="80"/>
              <w:ind w:right="43"/>
              <w:jc w:val="center"/>
              <w:rPr>
                <w:sz w:val="18"/>
                <w:szCs w:val="18"/>
              </w:rPr>
            </w:pPr>
            <w:r w:rsidRPr="00C65B95">
              <w:rPr>
                <w:sz w:val="18"/>
                <w:szCs w:val="18"/>
              </w:rPr>
              <w:t>10.</w:t>
            </w:r>
          </w:p>
        </w:tc>
        <w:tc>
          <w:tcPr>
            <w:tcW w:w="9450" w:type="dxa"/>
          </w:tcPr>
          <w:p w14:paraId="2D26F355" w14:textId="1291D4F1" w:rsidR="00845A1F" w:rsidRPr="00C65B95" w:rsidRDefault="00845A1F"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 V</w:t>
            </w:r>
            <w:r w:rsidRPr="00C65B95">
              <w:rPr>
                <w:sz w:val="18"/>
                <w:szCs w:val="18"/>
              </w:rPr>
              <w:t>isual Observers shall demonstrate the ability to access systems to properly monitor the mission for safety</w:t>
            </w:r>
            <w:r>
              <w:rPr>
                <w:sz w:val="18"/>
                <w:szCs w:val="18"/>
              </w:rPr>
              <w:t>,</w:t>
            </w:r>
            <w:r w:rsidRPr="00C65B95">
              <w:rPr>
                <w:sz w:val="18"/>
                <w:szCs w:val="18"/>
              </w:rPr>
              <w:t xml:space="preserve"> and </w:t>
            </w:r>
            <w:r>
              <w:rPr>
                <w:sz w:val="18"/>
                <w:szCs w:val="18"/>
              </w:rPr>
              <w:t xml:space="preserve">to </w:t>
            </w:r>
            <w:r w:rsidRPr="00C65B95">
              <w:rPr>
                <w:sz w:val="18"/>
                <w:szCs w:val="18"/>
              </w:rPr>
              <w:t>assist in identifying targets using the first-person view.</w:t>
            </w:r>
          </w:p>
        </w:tc>
      </w:tr>
      <w:tr w:rsidR="00845A1F" w14:paraId="40A1B282" w14:textId="77777777" w:rsidTr="00845A1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3B552205" w14:textId="72CE0E33" w:rsidR="00845A1F" w:rsidRPr="00C65B95" w:rsidRDefault="00845A1F" w:rsidP="00F628F2">
            <w:pPr>
              <w:pStyle w:val="Paragraph"/>
              <w:spacing w:before="80" w:after="80"/>
              <w:ind w:right="43"/>
              <w:jc w:val="center"/>
              <w:rPr>
                <w:sz w:val="18"/>
                <w:szCs w:val="18"/>
              </w:rPr>
            </w:pPr>
            <w:r w:rsidRPr="00C65B95">
              <w:rPr>
                <w:sz w:val="18"/>
                <w:szCs w:val="18"/>
              </w:rPr>
              <w:t>11.</w:t>
            </w:r>
          </w:p>
        </w:tc>
        <w:tc>
          <w:tcPr>
            <w:tcW w:w="9450" w:type="dxa"/>
          </w:tcPr>
          <w:p w14:paraId="4C06EC3D" w14:textId="07D46922" w:rsidR="00845A1F" w:rsidRPr="00C65B95" w:rsidRDefault="00845A1F"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All f</w:t>
            </w:r>
            <w:r w:rsidRPr="00C65B95">
              <w:rPr>
                <w:sz w:val="18"/>
                <w:szCs w:val="18"/>
              </w:rPr>
              <w:t>light team members shall demonstrate the proper use of communications equipment.</w:t>
            </w:r>
          </w:p>
        </w:tc>
      </w:tr>
      <w:tr w:rsidR="00845A1F" w14:paraId="1BBB0470" w14:textId="77777777" w:rsidTr="00845A1F">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76D68952" w14:textId="6603ACDE" w:rsidR="00845A1F" w:rsidRPr="00C65B95" w:rsidRDefault="00845A1F" w:rsidP="00F628F2">
            <w:pPr>
              <w:pStyle w:val="Paragraph"/>
              <w:spacing w:before="80" w:after="80"/>
              <w:ind w:right="43"/>
              <w:jc w:val="center"/>
              <w:rPr>
                <w:sz w:val="18"/>
                <w:szCs w:val="18"/>
              </w:rPr>
            </w:pPr>
            <w:r w:rsidRPr="00C65B95">
              <w:rPr>
                <w:sz w:val="18"/>
                <w:szCs w:val="18"/>
              </w:rPr>
              <w:t>12.</w:t>
            </w:r>
          </w:p>
        </w:tc>
        <w:tc>
          <w:tcPr>
            <w:tcW w:w="9450" w:type="dxa"/>
          </w:tcPr>
          <w:p w14:paraId="1F5F07CD" w14:textId="37A1078C" w:rsidR="00845A1F" w:rsidRPr="00C65B95" w:rsidRDefault="00845A1F"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w:t>
            </w:r>
            <w:r w:rsidR="00D51576">
              <w:rPr>
                <w:sz w:val="18"/>
                <w:szCs w:val="18"/>
              </w:rPr>
              <w:t xml:space="preserve">RPIC </w:t>
            </w:r>
            <w:r w:rsidRPr="00C65B95">
              <w:rPr>
                <w:sz w:val="18"/>
                <w:szCs w:val="18"/>
              </w:rPr>
              <w:t>shall demonstrate the ability to safely return the aircraft to the home point and land without damage.</w:t>
            </w:r>
          </w:p>
        </w:tc>
      </w:tr>
    </w:tbl>
    <w:p w14:paraId="388B0D5B" w14:textId="77777777" w:rsidR="007B2A68" w:rsidRPr="00284DC6" w:rsidRDefault="007B2A68" w:rsidP="00284DC6">
      <w:pPr>
        <w:pStyle w:val="Paragraph"/>
        <w:spacing w:after="0"/>
        <w:ind w:right="43"/>
      </w:pPr>
    </w:p>
    <w:tbl>
      <w:tblPr>
        <w:tblStyle w:val="GridTable4-Accent31"/>
        <w:tblW w:w="9990" w:type="dxa"/>
        <w:tblInd w:w="108" w:type="dxa"/>
        <w:tblLook w:val="04A0" w:firstRow="1" w:lastRow="0" w:firstColumn="1" w:lastColumn="0" w:noHBand="0" w:noVBand="1"/>
      </w:tblPr>
      <w:tblGrid>
        <w:gridCol w:w="540"/>
        <w:gridCol w:w="4320"/>
        <w:gridCol w:w="270"/>
        <w:gridCol w:w="540"/>
        <w:gridCol w:w="4320"/>
      </w:tblGrid>
      <w:tr w:rsidR="00C65B95" w:rsidRPr="00C65B95" w14:paraId="7555CF7F" w14:textId="640456D3" w:rsidTr="00FD6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gridSpan w:val="2"/>
            <w:shd w:val="clear" w:color="auto" w:fill="000000" w:themeFill="text1"/>
          </w:tcPr>
          <w:p w14:paraId="428EA4D1" w14:textId="77777777" w:rsidR="00C65B95" w:rsidRPr="00FD69C5" w:rsidRDefault="00C65B95" w:rsidP="00284DC6">
            <w:pPr>
              <w:spacing w:before="60" w:after="60"/>
              <w:rPr>
                <w:rFonts w:ascii="Arial" w:hAnsi="Arial" w:cs="Arial"/>
                <w:sz w:val="18"/>
                <w:szCs w:val="18"/>
              </w:rPr>
            </w:pPr>
            <w:r w:rsidRPr="00FD69C5">
              <w:rPr>
                <w:rFonts w:ascii="Arial" w:hAnsi="Arial" w:cs="Arial"/>
                <w:sz w:val="18"/>
                <w:szCs w:val="18"/>
              </w:rPr>
              <w:t>SEARCH AND IDENTIFY SCENARIO OBJECTIVES</w:t>
            </w:r>
          </w:p>
        </w:tc>
        <w:tc>
          <w:tcPr>
            <w:tcW w:w="270" w:type="dxa"/>
            <w:tcBorders>
              <w:top w:val="nil"/>
              <w:bottom w:val="nil"/>
              <w:right w:val="single" w:sz="4" w:space="0" w:color="A5A5A5" w:themeColor="accent3"/>
            </w:tcBorders>
            <w:shd w:val="clear" w:color="auto" w:fill="auto"/>
          </w:tcPr>
          <w:p w14:paraId="445B56F1" w14:textId="77777777" w:rsidR="00C65B95" w:rsidRPr="00C65B95" w:rsidRDefault="00C65B95" w:rsidP="00AB69C9">
            <w:pP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p>
        </w:tc>
        <w:tc>
          <w:tcPr>
            <w:tcW w:w="4860" w:type="dxa"/>
            <w:gridSpan w:val="2"/>
            <w:tcBorders>
              <w:left w:val="single" w:sz="4" w:space="0" w:color="A5A5A5" w:themeColor="accent3"/>
            </w:tcBorders>
            <w:shd w:val="clear" w:color="auto" w:fill="000000" w:themeFill="text1"/>
          </w:tcPr>
          <w:p w14:paraId="1583C6C1" w14:textId="51715EA6" w:rsidR="00C65B95" w:rsidRPr="00FD69C5" w:rsidRDefault="00C65B95" w:rsidP="00284DC6">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D69C5">
              <w:rPr>
                <w:rFonts w:ascii="Arial" w:hAnsi="Arial" w:cs="Arial"/>
                <w:sz w:val="18"/>
                <w:szCs w:val="18"/>
              </w:rPr>
              <w:t>SEARCH AND RESCUE SCENARIO OBJECTIVES</w:t>
            </w:r>
          </w:p>
        </w:tc>
      </w:tr>
      <w:tr w:rsidR="00C65B95" w:rsidRPr="00C65B95" w14:paraId="11D0E516" w14:textId="7B6C9561" w:rsidTr="00FD69C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780638B7" w14:textId="77777777" w:rsidR="00C65B95" w:rsidRPr="00C65B95" w:rsidRDefault="00C65B95" w:rsidP="00F628F2">
            <w:pPr>
              <w:pStyle w:val="Paragraph"/>
              <w:spacing w:before="80" w:after="80"/>
              <w:ind w:right="43"/>
              <w:jc w:val="center"/>
              <w:rPr>
                <w:sz w:val="18"/>
                <w:szCs w:val="18"/>
              </w:rPr>
            </w:pPr>
            <w:r w:rsidRPr="00C65B95">
              <w:rPr>
                <w:sz w:val="18"/>
                <w:szCs w:val="18"/>
              </w:rPr>
              <w:t>1.</w:t>
            </w:r>
          </w:p>
        </w:tc>
        <w:tc>
          <w:tcPr>
            <w:tcW w:w="4320" w:type="dxa"/>
          </w:tcPr>
          <w:p w14:paraId="21BAAECE" w14:textId="478C5669" w:rsidR="00C65B95" w:rsidRPr="00C65B95" w:rsidRDefault="00C65B95"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locate and identify the suspect vehicle while using first person view.</w:t>
            </w:r>
          </w:p>
        </w:tc>
        <w:tc>
          <w:tcPr>
            <w:tcW w:w="270" w:type="dxa"/>
            <w:tcBorders>
              <w:top w:val="nil"/>
              <w:bottom w:val="nil"/>
            </w:tcBorders>
            <w:shd w:val="clear" w:color="auto" w:fill="auto"/>
          </w:tcPr>
          <w:p w14:paraId="0775EFF7" w14:textId="77777777" w:rsidR="00C65B95" w:rsidRPr="00C65B95" w:rsidRDefault="00C65B95"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5427496A" w14:textId="3213D44C" w:rsidR="00C65B95" w:rsidRPr="00C65B95" w:rsidRDefault="00C65B95" w:rsidP="00F628F2">
            <w:pPr>
              <w:pStyle w:val="Paragraph"/>
              <w:spacing w:before="80" w:after="80"/>
              <w:ind w:right="43"/>
              <w:jc w:val="center"/>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1.</w:t>
            </w:r>
          </w:p>
        </w:tc>
        <w:tc>
          <w:tcPr>
            <w:tcW w:w="4320" w:type="dxa"/>
          </w:tcPr>
          <w:p w14:paraId="0FAB9E15" w14:textId="36F89ED4" w:rsidR="00C65B95" w:rsidRPr="00C65B95" w:rsidRDefault="00C65B95"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RPIC</w:t>
            </w:r>
            <w:r w:rsidRPr="00C65B95">
              <w:rPr>
                <w:sz w:val="18"/>
                <w:szCs w:val="18"/>
              </w:rPr>
              <w:t xml:space="preserve"> shall demonstrate their knowledge of different search patterns for search and rescue.</w:t>
            </w:r>
          </w:p>
        </w:tc>
      </w:tr>
      <w:tr w:rsidR="00C65B95" w:rsidRPr="00C65B95" w14:paraId="1827F307" w14:textId="45DC3810" w:rsidTr="00FD69C5">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15F14513" w14:textId="77777777" w:rsidR="00C65B95" w:rsidRPr="00C65B95" w:rsidRDefault="00C65B95" w:rsidP="00F628F2">
            <w:pPr>
              <w:pStyle w:val="Paragraph"/>
              <w:spacing w:before="80" w:after="80"/>
              <w:ind w:right="43"/>
              <w:jc w:val="center"/>
              <w:rPr>
                <w:sz w:val="18"/>
                <w:szCs w:val="18"/>
              </w:rPr>
            </w:pPr>
            <w:r w:rsidRPr="00C65B95">
              <w:rPr>
                <w:sz w:val="18"/>
                <w:szCs w:val="18"/>
              </w:rPr>
              <w:t>2.</w:t>
            </w:r>
          </w:p>
        </w:tc>
        <w:tc>
          <w:tcPr>
            <w:tcW w:w="4320" w:type="dxa"/>
          </w:tcPr>
          <w:p w14:paraId="63F3B9B3" w14:textId="42C6477B" w:rsidR="00C65B95" w:rsidRPr="00C65B95" w:rsidRDefault="00C65B95"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properly document the location of the suspect vehicle using available information.</w:t>
            </w:r>
          </w:p>
        </w:tc>
        <w:tc>
          <w:tcPr>
            <w:tcW w:w="270" w:type="dxa"/>
            <w:tcBorders>
              <w:top w:val="nil"/>
              <w:bottom w:val="nil"/>
            </w:tcBorders>
            <w:shd w:val="clear" w:color="auto" w:fill="auto"/>
          </w:tcPr>
          <w:p w14:paraId="1C8A9738" w14:textId="77777777" w:rsidR="00C65B95" w:rsidRPr="00C65B95" w:rsidRDefault="00C65B95"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470F7863" w14:textId="29863330" w:rsidR="00C65B95" w:rsidRPr="00C65B95" w:rsidRDefault="00C65B95" w:rsidP="00F628F2">
            <w:pPr>
              <w:pStyle w:val="Paragraph"/>
              <w:spacing w:before="80" w:after="80"/>
              <w:ind w:right="43"/>
              <w:jc w:val="center"/>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2.</w:t>
            </w:r>
          </w:p>
        </w:tc>
        <w:tc>
          <w:tcPr>
            <w:tcW w:w="4320" w:type="dxa"/>
          </w:tcPr>
          <w:p w14:paraId="2C5F8CA3" w14:textId="172F1C1C" w:rsidR="00C65B95" w:rsidRPr="00C65B95" w:rsidRDefault="00C65B95"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knowledge of weather, terrain, and other conditions that may affect the chosen search patterns.</w:t>
            </w:r>
          </w:p>
        </w:tc>
      </w:tr>
      <w:tr w:rsidR="00C65B95" w:rsidRPr="00C65B95" w14:paraId="7CA7D35E" w14:textId="68A32659" w:rsidTr="00FD69C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4FA315B4" w14:textId="77777777" w:rsidR="00C65B95" w:rsidRPr="00C65B95" w:rsidRDefault="00C65B95" w:rsidP="00F628F2">
            <w:pPr>
              <w:pStyle w:val="Paragraph"/>
              <w:spacing w:before="80" w:after="80"/>
              <w:ind w:right="43"/>
              <w:jc w:val="center"/>
              <w:rPr>
                <w:sz w:val="18"/>
                <w:szCs w:val="18"/>
              </w:rPr>
            </w:pPr>
            <w:r w:rsidRPr="00C65B95">
              <w:rPr>
                <w:sz w:val="18"/>
                <w:szCs w:val="18"/>
              </w:rPr>
              <w:t>3.</w:t>
            </w:r>
          </w:p>
        </w:tc>
        <w:tc>
          <w:tcPr>
            <w:tcW w:w="4320" w:type="dxa"/>
          </w:tcPr>
          <w:p w14:paraId="3E848324" w14:textId="6F535E39" w:rsidR="00C65B95" w:rsidRPr="00C65B95" w:rsidRDefault="00C65B95"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identify any evidence and its location along the path the suspect vehicle took while using first person view.</w:t>
            </w:r>
          </w:p>
        </w:tc>
        <w:tc>
          <w:tcPr>
            <w:tcW w:w="270" w:type="dxa"/>
            <w:tcBorders>
              <w:top w:val="nil"/>
              <w:bottom w:val="nil"/>
            </w:tcBorders>
            <w:shd w:val="clear" w:color="auto" w:fill="auto"/>
          </w:tcPr>
          <w:p w14:paraId="7A008C20" w14:textId="77777777" w:rsidR="00C65B95" w:rsidRPr="00C65B95" w:rsidRDefault="00C65B95"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4E87374C" w14:textId="2506AAFA" w:rsidR="00C65B95" w:rsidRPr="00C65B95" w:rsidRDefault="00C65B95" w:rsidP="00F628F2">
            <w:pPr>
              <w:pStyle w:val="Paragraph"/>
              <w:spacing w:before="80" w:after="80"/>
              <w:ind w:right="43"/>
              <w:jc w:val="center"/>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3.</w:t>
            </w:r>
          </w:p>
        </w:tc>
        <w:tc>
          <w:tcPr>
            <w:tcW w:w="4320" w:type="dxa"/>
          </w:tcPr>
          <w:p w14:paraId="56031C11" w14:textId="706A2A91" w:rsidR="00C65B95" w:rsidRPr="00C65B95" w:rsidRDefault="00C65B95"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ability to read and communicate GPS coordinates.</w:t>
            </w:r>
          </w:p>
        </w:tc>
      </w:tr>
    </w:tbl>
    <w:p w14:paraId="757003B4" w14:textId="77777777" w:rsidR="00297E74" w:rsidRDefault="00297E74" w:rsidP="00284DC6">
      <w:pPr>
        <w:pStyle w:val="Paragraph"/>
        <w:spacing w:after="0"/>
        <w:ind w:right="43"/>
      </w:pPr>
    </w:p>
    <w:tbl>
      <w:tblPr>
        <w:tblStyle w:val="GridTable4-Accent31"/>
        <w:tblW w:w="9990" w:type="dxa"/>
        <w:tblInd w:w="108" w:type="dxa"/>
        <w:tblLook w:val="04A0" w:firstRow="1" w:lastRow="0" w:firstColumn="1" w:lastColumn="0" w:noHBand="0" w:noVBand="1"/>
      </w:tblPr>
      <w:tblGrid>
        <w:gridCol w:w="540"/>
        <w:gridCol w:w="4320"/>
        <w:gridCol w:w="270"/>
        <w:gridCol w:w="540"/>
        <w:gridCol w:w="4320"/>
      </w:tblGrid>
      <w:tr w:rsidR="00201601" w:rsidRPr="00201601" w14:paraId="617726C4" w14:textId="77777777" w:rsidTr="00201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gridSpan w:val="2"/>
            <w:tcBorders>
              <w:right w:val="single" w:sz="4" w:space="0" w:color="A5A5A5" w:themeColor="accent3"/>
            </w:tcBorders>
            <w:shd w:val="clear" w:color="auto" w:fill="000000" w:themeFill="text1"/>
            <w:vAlign w:val="center"/>
          </w:tcPr>
          <w:p w14:paraId="7B028EA6" w14:textId="2F586015" w:rsidR="00C65B95" w:rsidRPr="00201601" w:rsidRDefault="00C65B95" w:rsidP="00201601">
            <w:pPr>
              <w:spacing w:before="60" w:after="60"/>
              <w:rPr>
                <w:rFonts w:ascii="Arial" w:hAnsi="Arial" w:cs="Arial"/>
                <w:sz w:val="18"/>
                <w:szCs w:val="18"/>
              </w:rPr>
            </w:pPr>
            <w:r w:rsidRPr="00201601">
              <w:rPr>
                <w:rFonts w:ascii="Arial" w:hAnsi="Arial" w:cs="Arial"/>
                <w:sz w:val="18"/>
                <w:szCs w:val="18"/>
              </w:rPr>
              <w:t>BARRICADED SUSPECT SCENARIO OBJECTIVES</w:t>
            </w:r>
          </w:p>
        </w:tc>
        <w:tc>
          <w:tcPr>
            <w:tcW w:w="270" w:type="dxa"/>
            <w:tcBorders>
              <w:top w:val="nil"/>
              <w:left w:val="single" w:sz="4" w:space="0" w:color="A5A5A5" w:themeColor="accent3"/>
              <w:bottom w:val="nil"/>
              <w:right w:val="single" w:sz="4" w:space="0" w:color="A5A5A5" w:themeColor="accent3"/>
            </w:tcBorders>
            <w:shd w:val="clear" w:color="auto" w:fill="auto"/>
          </w:tcPr>
          <w:p w14:paraId="2C276A4C" w14:textId="77777777" w:rsidR="00C65B95" w:rsidRPr="00201601" w:rsidRDefault="00C65B95" w:rsidP="00AB69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4860" w:type="dxa"/>
            <w:gridSpan w:val="2"/>
            <w:tcBorders>
              <w:left w:val="single" w:sz="4" w:space="0" w:color="A5A5A5" w:themeColor="accent3"/>
            </w:tcBorders>
            <w:shd w:val="clear" w:color="auto" w:fill="000000" w:themeFill="text1"/>
          </w:tcPr>
          <w:p w14:paraId="7F259FFA" w14:textId="6A9C0537" w:rsidR="00C65B95" w:rsidRPr="00201601" w:rsidRDefault="00C65B95" w:rsidP="00284DC6">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1601">
              <w:rPr>
                <w:rFonts w:ascii="Arial" w:hAnsi="Arial" w:cs="Arial"/>
                <w:sz w:val="18"/>
                <w:szCs w:val="18"/>
              </w:rPr>
              <w:t>MAPPING / PHOTOGRAMMETRY SCENARIO OBJECTIVES</w:t>
            </w:r>
          </w:p>
        </w:tc>
      </w:tr>
      <w:tr w:rsidR="00201601" w:rsidRPr="00C65B95" w14:paraId="6CE5AB22" w14:textId="77777777" w:rsidTr="0020160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33170B17" w14:textId="7A9363B3" w:rsidR="00C65B95" w:rsidRPr="00C65B95" w:rsidRDefault="00C65B95" w:rsidP="00F628F2">
            <w:pPr>
              <w:pStyle w:val="Paragraph"/>
              <w:spacing w:before="80" w:after="80"/>
              <w:ind w:right="43"/>
              <w:jc w:val="center"/>
              <w:rPr>
                <w:sz w:val="18"/>
                <w:szCs w:val="18"/>
              </w:rPr>
            </w:pPr>
            <w:r w:rsidRPr="00C65B95">
              <w:rPr>
                <w:sz w:val="18"/>
                <w:szCs w:val="18"/>
              </w:rPr>
              <w:t>1.</w:t>
            </w:r>
          </w:p>
        </w:tc>
        <w:tc>
          <w:tcPr>
            <w:tcW w:w="4320" w:type="dxa"/>
          </w:tcPr>
          <w:p w14:paraId="16113BB0" w14:textId="17DF1FD5" w:rsidR="00C65B95" w:rsidRPr="00C65B95" w:rsidRDefault="00C65B95"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RPIC</w:t>
            </w:r>
            <w:r w:rsidRPr="00C65B95">
              <w:rPr>
                <w:sz w:val="18"/>
                <w:szCs w:val="18"/>
              </w:rPr>
              <w:t xml:space="preserve"> shall demonstrate the ability to identify all exits of a building while using first person view.</w:t>
            </w:r>
          </w:p>
        </w:tc>
        <w:tc>
          <w:tcPr>
            <w:tcW w:w="270" w:type="dxa"/>
            <w:tcBorders>
              <w:top w:val="nil"/>
              <w:bottom w:val="nil"/>
            </w:tcBorders>
            <w:shd w:val="clear" w:color="auto" w:fill="auto"/>
          </w:tcPr>
          <w:p w14:paraId="2E2B899C" w14:textId="77777777" w:rsidR="00C65B95" w:rsidRPr="00C65B95" w:rsidRDefault="00C65B95"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574AE1C3" w14:textId="596FE114" w:rsidR="00C65B95" w:rsidRPr="00C65B95" w:rsidRDefault="00C65B95" w:rsidP="00F628F2">
            <w:pPr>
              <w:pStyle w:val="Paragraph"/>
              <w:spacing w:before="80" w:after="80"/>
              <w:ind w:right="43"/>
              <w:jc w:val="center"/>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1.</w:t>
            </w:r>
          </w:p>
        </w:tc>
        <w:tc>
          <w:tcPr>
            <w:tcW w:w="4320" w:type="dxa"/>
          </w:tcPr>
          <w:p w14:paraId="6EC3E99A" w14:textId="2B58112C" w:rsidR="00C65B95" w:rsidRPr="00C65B95" w:rsidRDefault="00C65B95"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prepa</w:t>
            </w:r>
            <w:r w:rsidR="008F0B78">
              <w:rPr>
                <w:sz w:val="18"/>
                <w:szCs w:val="18"/>
              </w:rPr>
              <w:t>re an automated flight plan to e</w:t>
            </w:r>
            <w:r w:rsidRPr="00C65B95">
              <w:rPr>
                <w:sz w:val="18"/>
                <w:szCs w:val="18"/>
              </w:rPr>
              <w:t>nsure proper documentation of the designated area.</w:t>
            </w:r>
          </w:p>
        </w:tc>
      </w:tr>
      <w:tr w:rsidR="00C65B95" w:rsidRPr="00C65B95" w14:paraId="0BE77772" w14:textId="77777777" w:rsidTr="00201601">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41E330A9" w14:textId="4C44AFE4" w:rsidR="00C65B95" w:rsidRPr="00C65B95" w:rsidRDefault="00C65B95" w:rsidP="00F628F2">
            <w:pPr>
              <w:pStyle w:val="Paragraph"/>
              <w:spacing w:before="80" w:after="80"/>
              <w:ind w:right="43"/>
              <w:jc w:val="center"/>
              <w:rPr>
                <w:sz w:val="18"/>
                <w:szCs w:val="18"/>
              </w:rPr>
            </w:pPr>
            <w:r w:rsidRPr="00C65B95">
              <w:rPr>
                <w:sz w:val="18"/>
                <w:szCs w:val="18"/>
              </w:rPr>
              <w:t>2.</w:t>
            </w:r>
          </w:p>
        </w:tc>
        <w:tc>
          <w:tcPr>
            <w:tcW w:w="4320" w:type="dxa"/>
            <w:tcBorders>
              <w:top w:val="nil"/>
            </w:tcBorders>
          </w:tcPr>
          <w:p w14:paraId="43CEA03B" w14:textId="2BA94C13" w:rsidR="00C65B95" w:rsidRPr="00C65B95" w:rsidRDefault="00C65B95"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search the outside of a building for hazards, including suspects</w:t>
            </w:r>
            <w:r w:rsidR="008F0B78">
              <w:rPr>
                <w:sz w:val="18"/>
                <w:szCs w:val="18"/>
              </w:rPr>
              <w:t>,</w:t>
            </w:r>
            <w:r w:rsidRPr="00C65B95">
              <w:rPr>
                <w:sz w:val="18"/>
                <w:szCs w:val="18"/>
              </w:rPr>
              <w:t xml:space="preserve"> using first person view.</w:t>
            </w:r>
          </w:p>
        </w:tc>
        <w:tc>
          <w:tcPr>
            <w:tcW w:w="270" w:type="dxa"/>
            <w:tcBorders>
              <w:top w:val="nil"/>
              <w:bottom w:val="nil"/>
            </w:tcBorders>
          </w:tcPr>
          <w:p w14:paraId="68E5D34B" w14:textId="77777777" w:rsidR="00C65B95" w:rsidRPr="00C65B95" w:rsidRDefault="00C65B95"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53E7D89C" w14:textId="7A6F28D8" w:rsidR="00C65B95" w:rsidRPr="00C65B95" w:rsidRDefault="00C65B95" w:rsidP="00F628F2">
            <w:pPr>
              <w:pStyle w:val="Paragraph"/>
              <w:spacing w:before="80" w:after="80"/>
              <w:ind w:right="43"/>
              <w:jc w:val="center"/>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2.</w:t>
            </w:r>
          </w:p>
        </w:tc>
        <w:tc>
          <w:tcPr>
            <w:tcW w:w="4320" w:type="dxa"/>
          </w:tcPr>
          <w:p w14:paraId="006DB5E3" w14:textId="5783922E" w:rsidR="00C65B95" w:rsidRPr="00C65B95" w:rsidRDefault="00C65B95"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fly an automated flight plan.</w:t>
            </w:r>
          </w:p>
        </w:tc>
      </w:tr>
    </w:tbl>
    <w:p w14:paraId="6334C8A7" w14:textId="241FE994" w:rsidR="00284DC6" w:rsidRDefault="00284DC6" w:rsidP="00284DC6">
      <w:pPr>
        <w:pStyle w:val="Paragraph"/>
        <w:spacing w:after="0"/>
        <w:ind w:right="43"/>
      </w:pPr>
    </w:p>
    <w:p w14:paraId="7750A9D4" w14:textId="77777777" w:rsidR="00284DC6" w:rsidRDefault="00284DC6">
      <w:pPr>
        <w:rPr>
          <w:rFonts w:ascii="Arial" w:hAnsi="Arial" w:cs="Arial"/>
          <w:sz w:val="20"/>
          <w:szCs w:val="20"/>
        </w:rPr>
      </w:pPr>
      <w:r>
        <w:br w:type="page"/>
      </w:r>
    </w:p>
    <w:tbl>
      <w:tblPr>
        <w:tblStyle w:val="GridTable4-Accent31"/>
        <w:tblW w:w="9990" w:type="dxa"/>
        <w:tblInd w:w="108" w:type="dxa"/>
        <w:tblLook w:val="04A0" w:firstRow="1" w:lastRow="0" w:firstColumn="1" w:lastColumn="0" w:noHBand="0" w:noVBand="1"/>
      </w:tblPr>
      <w:tblGrid>
        <w:gridCol w:w="540"/>
        <w:gridCol w:w="4320"/>
        <w:gridCol w:w="270"/>
        <w:gridCol w:w="540"/>
        <w:gridCol w:w="4320"/>
      </w:tblGrid>
      <w:tr w:rsidR="00D22E21" w:rsidRPr="00201601" w14:paraId="1805662C" w14:textId="77777777" w:rsidTr="00AB69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gridSpan w:val="2"/>
            <w:tcBorders>
              <w:right w:val="single" w:sz="4" w:space="0" w:color="C9C9C9" w:themeColor="accent3" w:themeTint="99"/>
            </w:tcBorders>
            <w:shd w:val="clear" w:color="auto" w:fill="000000" w:themeFill="text1"/>
          </w:tcPr>
          <w:p w14:paraId="6CC2553D" w14:textId="25CD33E6" w:rsidR="00D22E21" w:rsidRPr="00201601" w:rsidRDefault="00D22E21" w:rsidP="00AB69C9">
            <w:pPr>
              <w:keepNext/>
              <w:keepLines/>
              <w:spacing w:before="60" w:after="60"/>
              <w:rPr>
                <w:rFonts w:ascii="Arial" w:hAnsi="Arial" w:cs="Arial"/>
                <w:sz w:val="18"/>
                <w:szCs w:val="18"/>
              </w:rPr>
            </w:pPr>
            <w:r w:rsidRPr="00201601">
              <w:rPr>
                <w:rFonts w:ascii="Arial" w:hAnsi="Arial" w:cs="Arial"/>
                <w:sz w:val="18"/>
                <w:szCs w:val="18"/>
              </w:rPr>
              <w:lastRenderedPageBreak/>
              <w:t>OVERWATCH / INDOOR SCENARIO OBJECTIVES</w:t>
            </w:r>
          </w:p>
        </w:tc>
        <w:tc>
          <w:tcPr>
            <w:tcW w:w="270" w:type="dxa"/>
            <w:tcBorders>
              <w:top w:val="nil"/>
              <w:left w:val="single" w:sz="4" w:space="0" w:color="C9C9C9" w:themeColor="accent3" w:themeTint="99"/>
              <w:bottom w:val="nil"/>
              <w:right w:val="single" w:sz="4" w:space="0" w:color="C9C9C9" w:themeColor="accent3" w:themeTint="99"/>
            </w:tcBorders>
            <w:shd w:val="clear" w:color="auto" w:fill="auto"/>
          </w:tcPr>
          <w:p w14:paraId="764CFFBD" w14:textId="77777777" w:rsidR="00D22E21" w:rsidRPr="00201601" w:rsidRDefault="00D22E21" w:rsidP="00AB69C9">
            <w:pPr>
              <w:keepNext/>
              <w:keepLines/>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4860" w:type="dxa"/>
            <w:gridSpan w:val="2"/>
            <w:tcBorders>
              <w:left w:val="single" w:sz="4" w:space="0" w:color="C9C9C9" w:themeColor="accent3" w:themeTint="99"/>
            </w:tcBorders>
            <w:shd w:val="clear" w:color="auto" w:fill="000000" w:themeFill="text1"/>
          </w:tcPr>
          <w:p w14:paraId="02FBFC29" w14:textId="23AF2519" w:rsidR="00D22E21" w:rsidRPr="00201601" w:rsidRDefault="00D22E21" w:rsidP="00AB69C9">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1601">
              <w:rPr>
                <w:rFonts w:ascii="Arial" w:hAnsi="Arial" w:cs="Arial"/>
                <w:sz w:val="18"/>
                <w:szCs w:val="18"/>
              </w:rPr>
              <w:t>MISSION PLANNING OBJECTIVES</w:t>
            </w:r>
          </w:p>
        </w:tc>
      </w:tr>
      <w:tr w:rsidR="00D22E21" w:rsidRPr="00C65B95" w14:paraId="3C164F83" w14:textId="77777777" w:rsidTr="00AB69C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222D5F16" w14:textId="77777777" w:rsidR="00D22E21" w:rsidRPr="00C65B95" w:rsidRDefault="00D22E21" w:rsidP="00AB69C9">
            <w:pPr>
              <w:pStyle w:val="Paragraph"/>
              <w:spacing w:before="80" w:after="80"/>
              <w:ind w:right="43"/>
              <w:jc w:val="center"/>
              <w:rPr>
                <w:sz w:val="18"/>
                <w:szCs w:val="18"/>
              </w:rPr>
            </w:pPr>
            <w:r w:rsidRPr="00C65B95">
              <w:rPr>
                <w:sz w:val="18"/>
                <w:szCs w:val="18"/>
              </w:rPr>
              <w:t>1.</w:t>
            </w:r>
          </w:p>
        </w:tc>
        <w:tc>
          <w:tcPr>
            <w:tcW w:w="4320" w:type="dxa"/>
          </w:tcPr>
          <w:p w14:paraId="41A582D8" w14:textId="5BE04C55" w:rsidR="00D22E21" w:rsidRPr="00C65B95" w:rsidRDefault="00D22E21" w:rsidP="00D51576">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conduct an interior search of a building using a first-person view for a suspect or evidence.</w:t>
            </w:r>
          </w:p>
        </w:tc>
        <w:tc>
          <w:tcPr>
            <w:tcW w:w="270" w:type="dxa"/>
            <w:tcBorders>
              <w:top w:val="nil"/>
              <w:bottom w:val="nil"/>
            </w:tcBorders>
            <w:shd w:val="clear" w:color="auto" w:fill="auto"/>
          </w:tcPr>
          <w:p w14:paraId="0599669F" w14:textId="77777777" w:rsidR="00D22E21" w:rsidRPr="00C65B95" w:rsidRDefault="00D22E21" w:rsidP="00AB69C9">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6902A68B" w14:textId="77777777" w:rsidR="00D22E21" w:rsidRPr="008F0B78" w:rsidRDefault="00D22E21" w:rsidP="00AB69C9">
            <w:pPr>
              <w:pStyle w:val="Paragraph"/>
              <w:keepNext/>
              <w:keepLines/>
              <w:spacing w:before="80" w:after="80"/>
              <w:ind w:right="43"/>
              <w:jc w:val="center"/>
              <w:cnfStyle w:val="000000100000" w:firstRow="0" w:lastRow="0" w:firstColumn="0" w:lastColumn="0" w:oddVBand="0" w:evenVBand="0" w:oddHBand="1" w:evenHBand="0" w:firstRowFirstColumn="0" w:firstRowLastColumn="0" w:lastRowFirstColumn="0" w:lastRowLastColumn="0"/>
              <w:rPr>
                <w:b/>
                <w:sz w:val="18"/>
                <w:szCs w:val="18"/>
              </w:rPr>
            </w:pPr>
            <w:r w:rsidRPr="008F0B78">
              <w:rPr>
                <w:b/>
                <w:sz w:val="18"/>
                <w:szCs w:val="18"/>
              </w:rPr>
              <w:t>1.</w:t>
            </w:r>
          </w:p>
        </w:tc>
        <w:tc>
          <w:tcPr>
            <w:tcW w:w="4320" w:type="dxa"/>
          </w:tcPr>
          <w:p w14:paraId="25BC18F6" w14:textId="6AB7E739" w:rsidR="00D22E21" w:rsidRPr="00C65B95" w:rsidRDefault="00D22E21" w:rsidP="00D51576">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knowledge of basic applications that provide weather and airspace information for the flight area.</w:t>
            </w:r>
          </w:p>
        </w:tc>
      </w:tr>
      <w:tr w:rsidR="00D22E21" w:rsidRPr="00C65B95" w14:paraId="679E7315" w14:textId="77777777" w:rsidTr="00AB69C9">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3EF52CA2" w14:textId="77777777" w:rsidR="00D22E21" w:rsidRPr="00C65B95" w:rsidRDefault="00D22E21" w:rsidP="00AB69C9">
            <w:pPr>
              <w:pStyle w:val="Paragraph"/>
              <w:spacing w:before="80" w:after="80"/>
              <w:ind w:right="43"/>
              <w:jc w:val="center"/>
              <w:rPr>
                <w:sz w:val="18"/>
                <w:szCs w:val="18"/>
              </w:rPr>
            </w:pPr>
            <w:r w:rsidRPr="00C65B95">
              <w:rPr>
                <w:sz w:val="18"/>
                <w:szCs w:val="18"/>
              </w:rPr>
              <w:t>2.</w:t>
            </w:r>
          </w:p>
        </w:tc>
        <w:tc>
          <w:tcPr>
            <w:tcW w:w="4320" w:type="dxa"/>
          </w:tcPr>
          <w:p w14:paraId="5EBE06BC" w14:textId="1B82B87D" w:rsidR="00D22E21" w:rsidRPr="00C65B95" w:rsidRDefault="00D22E21" w:rsidP="00D51576">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knowledge of obstacles and hazards found with interior UAS flight.</w:t>
            </w:r>
          </w:p>
        </w:tc>
        <w:tc>
          <w:tcPr>
            <w:tcW w:w="270" w:type="dxa"/>
            <w:tcBorders>
              <w:top w:val="nil"/>
              <w:bottom w:val="nil"/>
            </w:tcBorders>
            <w:shd w:val="clear" w:color="auto" w:fill="auto"/>
          </w:tcPr>
          <w:p w14:paraId="3B1549DE" w14:textId="77777777" w:rsidR="00D22E21" w:rsidRPr="00C65B95" w:rsidRDefault="00D22E21" w:rsidP="00AB69C9">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3ABF8EE2" w14:textId="77777777" w:rsidR="00D22E21" w:rsidRPr="008F0B78" w:rsidRDefault="00D22E21" w:rsidP="00AB69C9">
            <w:pPr>
              <w:pStyle w:val="Paragraph"/>
              <w:keepNext/>
              <w:keepLines/>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szCs w:val="18"/>
              </w:rPr>
            </w:pPr>
            <w:r w:rsidRPr="008F0B78">
              <w:rPr>
                <w:b/>
                <w:sz w:val="18"/>
                <w:szCs w:val="18"/>
              </w:rPr>
              <w:t>2.</w:t>
            </w:r>
          </w:p>
        </w:tc>
        <w:tc>
          <w:tcPr>
            <w:tcW w:w="4320" w:type="dxa"/>
          </w:tcPr>
          <w:p w14:paraId="61D947A5" w14:textId="3D99C411" w:rsidR="00D22E21" w:rsidRPr="00C65B95" w:rsidRDefault="00D22E21" w:rsidP="00D51576">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knowledge of how weather conditions can affect the mission.</w:t>
            </w:r>
          </w:p>
        </w:tc>
      </w:tr>
      <w:tr w:rsidR="00D22E21" w:rsidRPr="00C65B95" w14:paraId="4E729D86" w14:textId="77777777" w:rsidTr="00714F3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Borders>
              <w:bottom w:val="single" w:sz="4" w:space="0" w:color="C9C9C9" w:themeColor="accent3" w:themeTint="99"/>
            </w:tcBorders>
          </w:tcPr>
          <w:p w14:paraId="44B1ED48" w14:textId="77777777" w:rsidR="00D22E21" w:rsidRPr="00C65B95" w:rsidRDefault="00D22E21" w:rsidP="00AB69C9">
            <w:pPr>
              <w:pStyle w:val="Paragraph"/>
              <w:spacing w:before="80" w:after="80"/>
              <w:ind w:right="43"/>
              <w:jc w:val="center"/>
              <w:rPr>
                <w:sz w:val="18"/>
                <w:szCs w:val="18"/>
              </w:rPr>
            </w:pPr>
            <w:r w:rsidRPr="00C65B95">
              <w:rPr>
                <w:sz w:val="18"/>
                <w:szCs w:val="18"/>
              </w:rPr>
              <w:t>3.</w:t>
            </w:r>
          </w:p>
        </w:tc>
        <w:tc>
          <w:tcPr>
            <w:tcW w:w="4320" w:type="dxa"/>
            <w:tcBorders>
              <w:bottom w:val="single" w:sz="4" w:space="0" w:color="C9C9C9" w:themeColor="accent3" w:themeTint="99"/>
            </w:tcBorders>
          </w:tcPr>
          <w:p w14:paraId="78E8B846" w14:textId="02CE34C6" w:rsidR="00D22E21" w:rsidRPr="00C65B95" w:rsidRDefault="00D22E21" w:rsidP="00D51576">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control an aircraft while entering and exiting a building through openings of differing sizes.</w:t>
            </w:r>
          </w:p>
        </w:tc>
        <w:tc>
          <w:tcPr>
            <w:tcW w:w="270" w:type="dxa"/>
            <w:tcBorders>
              <w:top w:val="nil"/>
              <w:bottom w:val="nil"/>
            </w:tcBorders>
            <w:shd w:val="clear" w:color="auto" w:fill="auto"/>
          </w:tcPr>
          <w:p w14:paraId="12F23C76" w14:textId="77777777" w:rsidR="00D22E21" w:rsidRPr="00C65B95" w:rsidRDefault="00D22E21" w:rsidP="00AB69C9">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7206250D" w14:textId="77777777" w:rsidR="00D22E21" w:rsidRPr="008F0B78" w:rsidRDefault="00D22E21" w:rsidP="00AB69C9">
            <w:pPr>
              <w:pStyle w:val="Paragraph"/>
              <w:keepNext/>
              <w:keepLines/>
              <w:spacing w:before="80" w:after="80"/>
              <w:ind w:right="43"/>
              <w:jc w:val="center"/>
              <w:cnfStyle w:val="000000100000" w:firstRow="0" w:lastRow="0" w:firstColumn="0" w:lastColumn="0" w:oddVBand="0" w:evenVBand="0" w:oddHBand="1" w:evenHBand="0" w:firstRowFirstColumn="0" w:firstRowLastColumn="0" w:lastRowFirstColumn="0" w:lastRowLastColumn="0"/>
              <w:rPr>
                <w:b/>
                <w:sz w:val="18"/>
                <w:szCs w:val="18"/>
              </w:rPr>
            </w:pPr>
            <w:r w:rsidRPr="008F0B78">
              <w:rPr>
                <w:b/>
                <w:sz w:val="18"/>
                <w:szCs w:val="18"/>
              </w:rPr>
              <w:t>3.</w:t>
            </w:r>
          </w:p>
        </w:tc>
        <w:tc>
          <w:tcPr>
            <w:tcW w:w="4320" w:type="dxa"/>
          </w:tcPr>
          <w:p w14:paraId="70C847AD" w14:textId="36B86837" w:rsidR="00D22E21" w:rsidRPr="00C65B95" w:rsidRDefault="00D22E21" w:rsidP="00D51576">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knowledge of limitations found within the applications they choose.</w:t>
            </w:r>
          </w:p>
        </w:tc>
      </w:tr>
      <w:tr w:rsidR="00714F3C" w:rsidRPr="00C65B95" w14:paraId="1B071DD2" w14:textId="77777777" w:rsidTr="00714F3C">
        <w:trPr>
          <w:trHeight w:val="350"/>
        </w:trPr>
        <w:tc>
          <w:tcPr>
            <w:cnfStyle w:val="001000000000" w:firstRow="0" w:lastRow="0" w:firstColumn="1" w:lastColumn="0" w:oddVBand="0" w:evenVBand="0" w:oddHBand="0" w:evenHBand="0" w:firstRowFirstColumn="0" w:firstRowLastColumn="0" w:lastRowFirstColumn="0" w:lastRowLastColumn="0"/>
            <w:tcW w:w="540" w:type="dxa"/>
            <w:tcBorders>
              <w:bottom w:val="single" w:sz="4" w:space="0" w:color="C9C9C9" w:themeColor="accent3" w:themeTint="99"/>
            </w:tcBorders>
          </w:tcPr>
          <w:p w14:paraId="1E120A41" w14:textId="77777777" w:rsidR="00D22E21" w:rsidRPr="00C65B95" w:rsidRDefault="00D22E21" w:rsidP="00AB69C9">
            <w:pPr>
              <w:pStyle w:val="Paragraph"/>
              <w:spacing w:before="80" w:after="80"/>
              <w:ind w:right="43"/>
              <w:jc w:val="center"/>
              <w:rPr>
                <w:sz w:val="18"/>
                <w:szCs w:val="18"/>
              </w:rPr>
            </w:pPr>
            <w:r w:rsidRPr="00C65B95">
              <w:rPr>
                <w:sz w:val="18"/>
                <w:szCs w:val="18"/>
              </w:rPr>
              <w:t>4.</w:t>
            </w:r>
          </w:p>
        </w:tc>
        <w:tc>
          <w:tcPr>
            <w:tcW w:w="4320" w:type="dxa"/>
            <w:tcBorders>
              <w:bottom w:val="single" w:sz="4" w:space="0" w:color="C9C9C9" w:themeColor="accent3" w:themeTint="99"/>
            </w:tcBorders>
          </w:tcPr>
          <w:p w14:paraId="35201AA8" w14:textId="608834F3" w:rsidR="00D22E21" w:rsidRPr="00C65B95" w:rsidRDefault="00D22E21" w:rsidP="00D51576">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properly adjust camera settings to improve vision without the use of auxiliary lighting.</w:t>
            </w:r>
          </w:p>
        </w:tc>
        <w:tc>
          <w:tcPr>
            <w:tcW w:w="270" w:type="dxa"/>
            <w:tcBorders>
              <w:top w:val="nil"/>
              <w:bottom w:val="nil"/>
            </w:tcBorders>
            <w:shd w:val="clear" w:color="auto" w:fill="auto"/>
          </w:tcPr>
          <w:p w14:paraId="2BAB7DF8" w14:textId="77777777" w:rsidR="00D22E21" w:rsidRPr="00C65B95" w:rsidRDefault="00D22E21" w:rsidP="00AB69C9">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6D0C4BE3" w14:textId="77777777" w:rsidR="00D22E21" w:rsidRPr="008F0B78" w:rsidRDefault="00D22E21" w:rsidP="00AB69C9">
            <w:pPr>
              <w:pStyle w:val="Paragraph"/>
              <w:keepNext/>
              <w:keepLines/>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szCs w:val="18"/>
              </w:rPr>
            </w:pPr>
            <w:r w:rsidRPr="008F0B78">
              <w:rPr>
                <w:b/>
                <w:sz w:val="18"/>
                <w:szCs w:val="18"/>
              </w:rPr>
              <w:t>4.</w:t>
            </w:r>
          </w:p>
        </w:tc>
        <w:tc>
          <w:tcPr>
            <w:tcW w:w="4320" w:type="dxa"/>
          </w:tcPr>
          <w:p w14:paraId="0BC83788" w14:textId="1A2B6281" w:rsidR="00D22E21" w:rsidRPr="00C65B95" w:rsidRDefault="00D22E21" w:rsidP="00D51576">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 xml:space="preserve">shall demonstrate the ability to </w:t>
            </w:r>
            <w:r>
              <w:rPr>
                <w:sz w:val="18"/>
                <w:szCs w:val="18"/>
              </w:rPr>
              <w:t>perform a compass calibration</w:t>
            </w:r>
            <w:r w:rsidRPr="00C65B95">
              <w:rPr>
                <w:sz w:val="18"/>
                <w:szCs w:val="18"/>
              </w:rPr>
              <w:t>.</w:t>
            </w:r>
          </w:p>
        </w:tc>
      </w:tr>
      <w:tr w:rsidR="00D22E21" w:rsidRPr="00C65B95" w14:paraId="55352252" w14:textId="77777777" w:rsidTr="00714F3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C9C9C9" w:themeColor="accent3" w:themeTint="99"/>
              <w:left w:val="nil"/>
              <w:bottom w:val="nil"/>
              <w:right w:val="nil"/>
            </w:tcBorders>
            <w:shd w:val="clear" w:color="auto" w:fill="auto"/>
          </w:tcPr>
          <w:p w14:paraId="7B0FCAB7" w14:textId="107F0CB8" w:rsidR="00D22E21" w:rsidRPr="00C65B95" w:rsidRDefault="00D22E21" w:rsidP="00AB69C9">
            <w:pPr>
              <w:pStyle w:val="Paragraph"/>
              <w:spacing w:before="80" w:after="80"/>
              <w:ind w:right="43"/>
              <w:jc w:val="center"/>
              <w:rPr>
                <w:sz w:val="18"/>
                <w:szCs w:val="18"/>
              </w:rPr>
            </w:pPr>
          </w:p>
        </w:tc>
        <w:tc>
          <w:tcPr>
            <w:tcW w:w="4320" w:type="dxa"/>
            <w:tcBorders>
              <w:top w:val="single" w:sz="4" w:space="0" w:color="C9C9C9" w:themeColor="accent3" w:themeTint="99"/>
              <w:left w:val="nil"/>
              <w:bottom w:val="nil"/>
              <w:right w:val="nil"/>
            </w:tcBorders>
            <w:shd w:val="clear" w:color="auto" w:fill="auto"/>
          </w:tcPr>
          <w:p w14:paraId="27E0CEFC" w14:textId="04C6107B" w:rsidR="00D22E21" w:rsidRPr="00C65B95" w:rsidRDefault="00D22E21" w:rsidP="00AB69C9">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270" w:type="dxa"/>
            <w:tcBorders>
              <w:top w:val="nil"/>
              <w:left w:val="nil"/>
              <w:bottom w:val="nil"/>
            </w:tcBorders>
            <w:shd w:val="clear" w:color="auto" w:fill="auto"/>
          </w:tcPr>
          <w:p w14:paraId="767160CD" w14:textId="77777777" w:rsidR="00D22E21" w:rsidRPr="00C65B95" w:rsidRDefault="00D22E21" w:rsidP="00AB69C9">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Borders>
              <w:bottom w:val="single" w:sz="4" w:space="0" w:color="C9C9C9" w:themeColor="accent3" w:themeTint="99"/>
            </w:tcBorders>
          </w:tcPr>
          <w:p w14:paraId="769B8EB5" w14:textId="77777777" w:rsidR="00D22E21" w:rsidRPr="008F0B78" w:rsidRDefault="00D22E21" w:rsidP="00AB69C9">
            <w:pPr>
              <w:pStyle w:val="Paragraph"/>
              <w:keepNext/>
              <w:keepLines/>
              <w:spacing w:before="80" w:after="80"/>
              <w:ind w:right="43"/>
              <w:jc w:val="center"/>
              <w:cnfStyle w:val="000000100000" w:firstRow="0" w:lastRow="0" w:firstColumn="0" w:lastColumn="0" w:oddVBand="0" w:evenVBand="0" w:oddHBand="1" w:evenHBand="0" w:firstRowFirstColumn="0" w:firstRowLastColumn="0" w:lastRowFirstColumn="0" w:lastRowLastColumn="0"/>
              <w:rPr>
                <w:b/>
                <w:sz w:val="18"/>
                <w:szCs w:val="18"/>
              </w:rPr>
            </w:pPr>
            <w:r w:rsidRPr="008F0B78">
              <w:rPr>
                <w:b/>
                <w:sz w:val="18"/>
                <w:szCs w:val="18"/>
              </w:rPr>
              <w:t>5.</w:t>
            </w:r>
          </w:p>
        </w:tc>
        <w:tc>
          <w:tcPr>
            <w:tcW w:w="4320" w:type="dxa"/>
            <w:tcBorders>
              <w:bottom w:val="single" w:sz="4" w:space="0" w:color="C9C9C9" w:themeColor="accent3" w:themeTint="99"/>
            </w:tcBorders>
          </w:tcPr>
          <w:p w14:paraId="48BEA7B8" w14:textId="70EA98E8" w:rsidR="00D22E21" w:rsidRPr="00C65B95" w:rsidRDefault="00D22E21" w:rsidP="00D51576">
            <w:pPr>
              <w:pStyle w:val="Paragraph"/>
              <w:keepNext/>
              <w:keepLines/>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w:t>
            </w:r>
            <w:r>
              <w:rPr>
                <w:sz w:val="18"/>
                <w:szCs w:val="18"/>
              </w:rPr>
              <w:t>he ability to file a NOTAM and confirm</w:t>
            </w:r>
            <w:r w:rsidRPr="00C65B95">
              <w:rPr>
                <w:sz w:val="18"/>
                <w:szCs w:val="18"/>
              </w:rPr>
              <w:t xml:space="preserve"> that it </w:t>
            </w:r>
            <w:r>
              <w:rPr>
                <w:sz w:val="18"/>
                <w:szCs w:val="18"/>
              </w:rPr>
              <w:t>is</w:t>
            </w:r>
            <w:r w:rsidRPr="00C65B95">
              <w:rPr>
                <w:sz w:val="18"/>
                <w:szCs w:val="18"/>
              </w:rPr>
              <w:t xml:space="preserve"> properly published.</w:t>
            </w:r>
          </w:p>
        </w:tc>
      </w:tr>
      <w:tr w:rsidR="00714F3C" w:rsidRPr="00C65B95" w14:paraId="2BFA6E8C" w14:textId="77777777" w:rsidTr="00714F3C">
        <w:trPr>
          <w:trHeight w:val="350"/>
        </w:trPr>
        <w:tc>
          <w:tcPr>
            <w:cnfStyle w:val="001000000000" w:firstRow="0" w:lastRow="0" w:firstColumn="1" w:lastColumn="0" w:oddVBand="0" w:evenVBand="0" w:oddHBand="0" w:evenHBand="0" w:firstRowFirstColumn="0" w:firstRowLastColumn="0" w:lastRowFirstColumn="0" w:lastRowLastColumn="0"/>
            <w:tcW w:w="540" w:type="dxa"/>
            <w:tcBorders>
              <w:top w:val="nil"/>
              <w:left w:val="nil"/>
              <w:bottom w:val="nil"/>
              <w:right w:val="nil"/>
            </w:tcBorders>
            <w:shd w:val="clear" w:color="auto" w:fill="auto"/>
          </w:tcPr>
          <w:p w14:paraId="727293E1" w14:textId="75179E45" w:rsidR="00D22E21" w:rsidRPr="00C65B95" w:rsidRDefault="00D22E21" w:rsidP="00AB69C9">
            <w:pPr>
              <w:pStyle w:val="Paragraph"/>
              <w:spacing w:before="80" w:after="80"/>
              <w:ind w:right="43"/>
              <w:jc w:val="center"/>
              <w:rPr>
                <w:sz w:val="18"/>
                <w:szCs w:val="18"/>
              </w:rPr>
            </w:pPr>
          </w:p>
        </w:tc>
        <w:tc>
          <w:tcPr>
            <w:tcW w:w="4320" w:type="dxa"/>
            <w:tcBorders>
              <w:top w:val="nil"/>
              <w:left w:val="nil"/>
              <w:bottom w:val="nil"/>
              <w:right w:val="nil"/>
            </w:tcBorders>
            <w:shd w:val="clear" w:color="auto" w:fill="auto"/>
          </w:tcPr>
          <w:p w14:paraId="30A014C0" w14:textId="248D7045" w:rsidR="00D22E21" w:rsidRPr="00C65B95" w:rsidRDefault="00D22E21" w:rsidP="00AB69C9">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270" w:type="dxa"/>
            <w:tcBorders>
              <w:top w:val="nil"/>
              <w:left w:val="nil"/>
              <w:bottom w:val="nil"/>
            </w:tcBorders>
            <w:shd w:val="clear" w:color="auto" w:fill="auto"/>
          </w:tcPr>
          <w:p w14:paraId="0848E6E4" w14:textId="77777777" w:rsidR="00D22E21" w:rsidRPr="00C65B95" w:rsidRDefault="00D22E21" w:rsidP="00AB69C9">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Borders>
              <w:bottom w:val="single" w:sz="4" w:space="0" w:color="C9C9C9" w:themeColor="accent3" w:themeTint="99"/>
            </w:tcBorders>
          </w:tcPr>
          <w:p w14:paraId="6FCE63D6" w14:textId="77777777" w:rsidR="00D22E21" w:rsidRPr="008F0B78" w:rsidRDefault="00D22E21" w:rsidP="00AB69C9">
            <w:pPr>
              <w:pStyle w:val="Paragraph"/>
              <w:keepNext/>
              <w:keepLines/>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szCs w:val="18"/>
              </w:rPr>
            </w:pPr>
            <w:r w:rsidRPr="008F0B78">
              <w:rPr>
                <w:b/>
                <w:sz w:val="18"/>
                <w:szCs w:val="18"/>
              </w:rPr>
              <w:t>6.</w:t>
            </w:r>
          </w:p>
        </w:tc>
        <w:tc>
          <w:tcPr>
            <w:tcW w:w="4320" w:type="dxa"/>
            <w:tcBorders>
              <w:bottom w:val="single" w:sz="4" w:space="0" w:color="C9C9C9" w:themeColor="accent3" w:themeTint="99"/>
            </w:tcBorders>
          </w:tcPr>
          <w:p w14:paraId="5BD8EC9F" w14:textId="293F6ED8" w:rsidR="00D22E21" w:rsidRPr="00C65B95" w:rsidRDefault="00D22E21" w:rsidP="00D51576">
            <w:pPr>
              <w:pStyle w:val="Paragraph"/>
              <w:keepNext/>
              <w:keepLines/>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 ability to check pertinent NOTAMs for the mission area.</w:t>
            </w:r>
          </w:p>
        </w:tc>
      </w:tr>
    </w:tbl>
    <w:p w14:paraId="23BCFC18" w14:textId="77777777" w:rsidR="00C65B95" w:rsidRPr="00714F3C" w:rsidRDefault="00C65B95" w:rsidP="00714F3C">
      <w:pPr>
        <w:pStyle w:val="Paragraph"/>
      </w:pPr>
    </w:p>
    <w:tbl>
      <w:tblPr>
        <w:tblStyle w:val="GridTable4-Accent31"/>
        <w:tblW w:w="9990" w:type="dxa"/>
        <w:tblInd w:w="108" w:type="dxa"/>
        <w:tblLook w:val="04A0" w:firstRow="1" w:lastRow="0" w:firstColumn="1" w:lastColumn="0" w:noHBand="0" w:noVBand="1"/>
      </w:tblPr>
      <w:tblGrid>
        <w:gridCol w:w="540"/>
        <w:gridCol w:w="4320"/>
        <w:gridCol w:w="270"/>
        <w:gridCol w:w="540"/>
        <w:gridCol w:w="4320"/>
      </w:tblGrid>
      <w:tr w:rsidR="00D22E21" w:rsidRPr="00201601" w14:paraId="443376A1" w14:textId="77777777" w:rsidTr="00201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gridSpan w:val="2"/>
            <w:tcBorders>
              <w:right w:val="single" w:sz="4" w:space="0" w:color="A5A5A5" w:themeColor="accent3"/>
            </w:tcBorders>
            <w:shd w:val="clear" w:color="auto" w:fill="000000" w:themeFill="text1"/>
          </w:tcPr>
          <w:p w14:paraId="70DC8731" w14:textId="23D00445" w:rsidR="00D22E21" w:rsidRPr="00201601" w:rsidRDefault="00D22E21" w:rsidP="00284DC6">
            <w:pPr>
              <w:spacing w:before="60" w:after="60"/>
              <w:rPr>
                <w:rFonts w:ascii="Arial" w:hAnsi="Arial" w:cs="Arial"/>
                <w:sz w:val="18"/>
                <w:szCs w:val="18"/>
              </w:rPr>
            </w:pPr>
            <w:r w:rsidRPr="00201601">
              <w:rPr>
                <w:rFonts w:ascii="Arial" w:hAnsi="Arial" w:cs="Arial"/>
                <w:sz w:val="18"/>
                <w:szCs w:val="18"/>
              </w:rPr>
              <w:t>IN-FLIGHT EMERGENCY RESPONSE OBJECTIVES</w:t>
            </w:r>
          </w:p>
        </w:tc>
        <w:tc>
          <w:tcPr>
            <w:tcW w:w="270" w:type="dxa"/>
            <w:tcBorders>
              <w:top w:val="nil"/>
              <w:left w:val="single" w:sz="4" w:space="0" w:color="A5A5A5" w:themeColor="accent3"/>
              <w:bottom w:val="nil"/>
              <w:right w:val="single" w:sz="4" w:space="0" w:color="A5A5A5" w:themeColor="accent3"/>
            </w:tcBorders>
            <w:shd w:val="clear" w:color="auto" w:fill="auto"/>
          </w:tcPr>
          <w:p w14:paraId="573B458E" w14:textId="77777777" w:rsidR="00D22E21" w:rsidRPr="00201601" w:rsidRDefault="00D22E21" w:rsidP="00AB69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4860" w:type="dxa"/>
            <w:gridSpan w:val="2"/>
            <w:tcBorders>
              <w:left w:val="single" w:sz="4" w:space="0" w:color="A5A5A5" w:themeColor="accent3"/>
            </w:tcBorders>
            <w:shd w:val="clear" w:color="auto" w:fill="000000" w:themeFill="text1"/>
          </w:tcPr>
          <w:p w14:paraId="17E841DD" w14:textId="024C78C9" w:rsidR="00D22E21" w:rsidRPr="00201601" w:rsidRDefault="00D22E21" w:rsidP="00284DC6">
            <w:p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01601">
              <w:rPr>
                <w:rFonts w:ascii="Arial" w:hAnsi="Arial" w:cs="Arial"/>
                <w:sz w:val="18"/>
                <w:szCs w:val="18"/>
              </w:rPr>
              <w:t>PROFICIENCY TESTING OBJECTIVES</w:t>
            </w:r>
          </w:p>
        </w:tc>
      </w:tr>
      <w:tr w:rsidR="00D22E21" w:rsidRPr="00C65B95" w14:paraId="09A91983" w14:textId="77777777" w:rsidTr="0020160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055AD2F0" w14:textId="1D8AC45E" w:rsidR="00D22E21" w:rsidRPr="00C65B95" w:rsidRDefault="00D22E21" w:rsidP="00F628F2">
            <w:pPr>
              <w:pStyle w:val="Paragraph"/>
              <w:spacing w:before="80" w:after="80"/>
              <w:ind w:right="43"/>
              <w:jc w:val="center"/>
              <w:rPr>
                <w:sz w:val="18"/>
                <w:szCs w:val="18"/>
              </w:rPr>
            </w:pPr>
            <w:r w:rsidRPr="00C65B95">
              <w:rPr>
                <w:sz w:val="18"/>
                <w:szCs w:val="18"/>
              </w:rPr>
              <w:t>1.</w:t>
            </w:r>
          </w:p>
        </w:tc>
        <w:tc>
          <w:tcPr>
            <w:tcW w:w="4320" w:type="dxa"/>
          </w:tcPr>
          <w:p w14:paraId="085AE981" w14:textId="5F0A8C58" w:rsidR="00D22E21" w:rsidRPr="00C65B95" w:rsidRDefault="00D22E21"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RPIC</w:t>
            </w:r>
            <w:r w:rsidRPr="00C65B95">
              <w:rPr>
                <w:sz w:val="18"/>
                <w:szCs w:val="18"/>
              </w:rPr>
              <w:t xml:space="preserve"> shall demonstrate the</w:t>
            </w:r>
            <w:r>
              <w:rPr>
                <w:sz w:val="18"/>
                <w:szCs w:val="18"/>
              </w:rPr>
              <w:t>ir</w:t>
            </w:r>
            <w:r w:rsidRPr="00C65B95">
              <w:rPr>
                <w:sz w:val="18"/>
                <w:szCs w:val="18"/>
              </w:rPr>
              <w:t xml:space="preserve"> ability to respond to a flight display failure.</w:t>
            </w:r>
          </w:p>
        </w:tc>
        <w:tc>
          <w:tcPr>
            <w:tcW w:w="270" w:type="dxa"/>
            <w:tcBorders>
              <w:top w:val="nil"/>
              <w:bottom w:val="nil"/>
            </w:tcBorders>
            <w:shd w:val="clear" w:color="auto" w:fill="auto"/>
          </w:tcPr>
          <w:p w14:paraId="22BCA2B4" w14:textId="77777777" w:rsidR="00D22E21" w:rsidRPr="00C65B95"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4860" w:type="dxa"/>
            <w:gridSpan w:val="2"/>
          </w:tcPr>
          <w:p w14:paraId="43CC24B5" w14:textId="682571D6" w:rsidR="00D22E21" w:rsidRPr="00C65B95" w:rsidRDefault="00D22E21"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RPIC</w:t>
            </w:r>
            <w:r w:rsidRPr="00C65B95">
              <w:rPr>
                <w:sz w:val="18"/>
                <w:szCs w:val="18"/>
              </w:rPr>
              <w:t xml:space="preserve"> shall demonstrate the following skills based on the National Institute of Standards and Techno</w:t>
            </w:r>
            <w:r>
              <w:rPr>
                <w:sz w:val="18"/>
                <w:szCs w:val="18"/>
              </w:rPr>
              <w:t>logy (NIST) Remote Pilot Proficiencies:</w:t>
            </w:r>
          </w:p>
        </w:tc>
      </w:tr>
      <w:tr w:rsidR="00D22E21" w:rsidRPr="00C65B95" w14:paraId="1A3C34A7" w14:textId="77777777" w:rsidTr="00201601">
        <w:trPr>
          <w:trHeight w:val="368"/>
        </w:trPr>
        <w:tc>
          <w:tcPr>
            <w:cnfStyle w:val="001000000000" w:firstRow="0" w:lastRow="0" w:firstColumn="1" w:lastColumn="0" w:oddVBand="0" w:evenVBand="0" w:oddHBand="0" w:evenHBand="0" w:firstRowFirstColumn="0" w:firstRowLastColumn="0" w:lastRowFirstColumn="0" w:lastRowLastColumn="0"/>
            <w:tcW w:w="540" w:type="dxa"/>
          </w:tcPr>
          <w:p w14:paraId="37445D54" w14:textId="535CDB3F" w:rsidR="00D22E21" w:rsidRPr="00C65B95" w:rsidRDefault="00D22E21" w:rsidP="00F628F2">
            <w:pPr>
              <w:pStyle w:val="Paragraph"/>
              <w:spacing w:before="80" w:after="80"/>
              <w:ind w:right="43"/>
              <w:jc w:val="center"/>
              <w:rPr>
                <w:sz w:val="18"/>
                <w:szCs w:val="18"/>
              </w:rPr>
            </w:pPr>
            <w:r w:rsidRPr="00C65B95">
              <w:rPr>
                <w:sz w:val="18"/>
                <w:szCs w:val="18"/>
              </w:rPr>
              <w:t>2.</w:t>
            </w:r>
          </w:p>
        </w:tc>
        <w:tc>
          <w:tcPr>
            <w:tcW w:w="4320" w:type="dxa"/>
          </w:tcPr>
          <w:p w14:paraId="54BD35D5" w14:textId="3F796966" w:rsidR="00D22E21" w:rsidRPr="00C65B95" w:rsidRDefault="00D22E21"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ability to respond to a flight display cable failure.</w:t>
            </w:r>
          </w:p>
        </w:tc>
        <w:tc>
          <w:tcPr>
            <w:tcW w:w="270" w:type="dxa"/>
            <w:vMerge w:val="restart"/>
            <w:tcBorders>
              <w:top w:val="nil"/>
              <w:bottom w:val="nil"/>
            </w:tcBorders>
            <w:shd w:val="clear" w:color="auto" w:fill="auto"/>
          </w:tcPr>
          <w:p w14:paraId="79C70FCE" w14:textId="77777777" w:rsidR="00D22E21" w:rsidRPr="00C65B95"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64B65376" w14:textId="6783C67A" w:rsidR="00D22E21" w:rsidRPr="008F0B78" w:rsidRDefault="00D22E21" w:rsidP="00F628F2">
            <w:pPr>
              <w:pStyle w:val="Paragraph"/>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szCs w:val="18"/>
              </w:rPr>
            </w:pPr>
            <w:r w:rsidRPr="008F0B78">
              <w:rPr>
                <w:b/>
                <w:sz w:val="18"/>
              </w:rPr>
              <w:t>1.</w:t>
            </w:r>
          </w:p>
        </w:tc>
        <w:tc>
          <w:tcPr>
            <w:tcW w:w="4320" w:type="dxa"/>
          </w:tcPr>
          <w:p w14:paraId="41ACB8D9" w14:textId="45623673" w:rsidR="00D22E21" w:rsidRPr="00284DC6"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284DC6">
              <w:rPr>
                <w:sz w:val="18"/>
              </w:rPr>
              <w:t>Hold position and altitude.</w:t>
            </w:r>
          </w:p>
        </w:tc>
      </w:tr>
      <w:tr w:rsidR="00D22E21" w:rsidRPr="00C65B95" w14:paraId="56743B22" w14:textId="77777777" w:rsidTr="00714F3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40" w:type="dxa"/>
          </w:tcPr>
          <w:p w14:paraId="5058DCD6" w14:textId="0B696CD2" w:rsidR="00D22E21" w:rsidRPr="00C65B95" w:rsidRDefault="00714F3C" w:rsidP="00F628F2">
            <w:pPr>
              <w:pStyle w:val="Paragraph"/>
              <w:spacing w:before="80" w:after="80"/>
              <w:ind w:right="43"/>
              <w:jc w:val="center"/>
              <w:rPr>
                <w:sz w:val="18"/>
                <w:szCs w:val="18"/>
              </w:rPr>
            </w:pPr>
            <w:r>
              <w:rPr>
                <w:sz w:val="18"/>
                <w:szCs w:val="18"/>
              </w:rPr>
              <w:t>3.</w:t>
            </w:r>
          </w:p>
        </w:tc>
        <w:tc>
          <w:tcPr>
            <w:tcW w:w="4320" w:type="dxa"/>
          </w:tcPr>
          <w:p w14:paraId="7C1CE1EB" w14:textId="690D725E" w:rsidR="00D22E21" w:rsidRPr="00C65B95" w:rsidRDefault="00714F3C"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ability to respond to a loss of sight of the UAS.</w:t>
            </w:r>
          </w:p>
        </w:tc>
        <w:tc>
          <w:tcPr>
            <w:tcW w:w="270" w:type="dxa"/>
            <w:vMerge/>
            <w:tcBorders>
              <w:bottom w:val="nil"/>
            </w:tcBorders>
            <w:shd w:val="clear" w:color="auto" w:fill="auto"/>
          </w:tcPr>
          <w:p w14:paraId="7B13EEF3" w14:textId="77777777" w:rsidR="00D22E21" w:rsidRPr="00C65B95"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46C2E6C6" w14:textId="63CFA47B" w:rsidR="00D22E21" w:rsidRPr="008F0B78" w:rsidRDefault="00D22E21" w:rsidP="00F628F2">
            <w:pPr>
              <w:pStyle w:val="Paragraph"/>
              <w:spacing w:before="80" w:after="80"/>
              <w:ind w:right="43"/>
              <w:jc w:val="center"/>
              <w:cnfStyle w:val="000000100000" w:firstRow="0" w:lastRow="0" w:firstColumn="0" w:lastColumn="0" w:oddVBand="0" w:evenVBand="0" w:oddHBand="1" w:evenHBand="0" w:firstRowFirstColumn="0" w:firstRowLastColumn="0" w:lastRowFirstColumn="0" w:lastRowLastColumn="0"/>
              <w:rPr>
                <w:b/>
                <w:sz w:val="18"/>
                <w:szCs w:val="18"/>
              </w:rPr>
            </w:pPr>
            <w:r w:rsidRPr="008F0B78">
              <w:rPr>
                <w:b/>
                <w:sz w:val="18"/>
              </w:rPr>
              <w:t>2.</w:t>
            </w:r>
          </w:p>
        </w:tc>
        <w:tc>
          <w:tcPr>
            <w:tcW w:w="4320" w:type="dxa"/>
          </w:tcPr>
          <w:p w14:paraId="3E1C1591" w14:textId="2FE5E032" w:rsidR="00D22E21" w:rsidRPr="00284DC6"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284DC6">
              <w:rPr>
                <w:sz w:val="18"/>
              </w:rPr>
              <w:t>Orbit a point while aligning the aircraft toward the target.</w:t>
            </w:r>
          </w:p>
        </w:tc>
      </w:tr>
      <w:tr w:rsidR="00D22E21" w:rsidRPr="00C65B95" w14:paraId="244BDAE0" w14:textId="77777777" w:rsidTr="00714F3C">
        <w:trPr>
          <w:trHeight w:val="368"/>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14:paraId="12BC99A7" w14:textId="6994F649" w:rsidR="00D22E21" w:rsidRPr="00C65B95" w:rsidRDefault="00714F3C" w:rsidP="00F628F2">
            <w:pPr>
              <w:pStyle w:val="Paragraph"/>
              <w:spacing w:before="80" w:after="80"/>
              <w:ind w:right="43"/>
              <w:jc w:val="center"/>
              <w:rPr>
                <w:sz w:val="18"/>
                <w:szCs w:val="18"/>
              </w:rPr>
            </w:pPr>
            <w:r>
              <w:rPr>
                <w:sz w:val="18"/>
                <w:szCs w:val="18"/>
              </w:rPr>
              <w:t>4</w:t>
            </w:r>
            <w:r w:rsidR="00D22E21" w:rsidRPr="00C65B95">
              <w:rPr>
                <w:sz w:val="18"/>
                <w:szCs w:val="18"/>
              </w:rPr>
              <w:t>.</w:t>
            </w:r>
          </w:p>
        </w:tc>
        <w:tc>
          <w:tcPr>
            <w:tcW w:w="4320" w:type="dxa"/>
            <w:shd w:val="clear" w:color="auto" w:fill="auto"/>
          </w:tcPr>
          <w:p w14:paraId="685F4ADF" w14:textId="019D6AD1" w:rsidR="00D22E21" w:rsidRPr="00C65B95" w:rsidRDefault="00714F3C"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ability to respond to a loss of video link.</w:t>
            </w:r>
          </w:p>
        </w:tc>
        <w:tc>
          <w:tcPr>
            <w:tcW w:w="270" w:type="dxa"/>
            <w:vMerge w:val="restart"/>
            <w:tcBorders>
              <w:top w:val="nil"/>
            </w:tcBorders>
            <w:shd w:val="clear" w:color="auto" w:fill="auto"/>
          </w:tcPr>
          <w:p w14:paraId="2AC8377D" w14:textId="77777777" w:rsidR="00D22E21" w:rsidRPr="00C65B95"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5E056E28" w14:textId="20D6AC04" w:rsidR="00D22E21" w:rsidRPr="008F0B78" w:rsidRDefault="00D22E21" w:rsidP="00F628F2">
            <w:pPr>
              <w:pStyle w:val="Paragraph"/>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szCs w:val="18"/>
              </w:rPr>
            </w:pPr>
            <w:r w:rsidRPr="008F0B78">
              <w:rPr>
                <w:b/>
                <w:sz w:val="18"/>
              </w:rPr>
              <w:t>3.</w:t>
            </w:r>
          </w:p>
        </w:tc>
        <w:tc>
          <w:tcPr>
            <w:tcW w:w="4320" w:type="dxa"/>
          </w:tcPr>
          <w:p w14:paraId="115FD3C5" w14:textId="6691E4BA" w:rsidR="00D22E21" w:rsidRPr="00284DC6"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284DC6">
              <w:rPr>
                <w:sz w:val="18"/>
              </w:rPr>
              <w:t>Fly straight and level.</w:t>
            </w:r>
          </w:p>
        </w:tc>
      </w:tr>
      <w:tr w:rsidR="00D22E21" w:rsidRPr="00C65B95" w14:paraId="366E6196" w14:textId="77777777" w:rsidTr="00714F3C">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40" w:type="dxa"/>
            <w:tcBorders>
              <w:bottom w:val="single" w:sz="4" w:space="0" w:color="C9C9C9" w:themeColor="accent3" w:themeTint="99"/>
            </w:tcBorders>
          </w:tcPr>
          <w:p w14:paraId="5395DE17" w14:textId="67D4BA7C" w:rsidR="00D22E21" w:rsidRPr="00C65B95" w:rsidRDefault="00714F3C" w:rsidP="00F628F2">
            <w:pPr>
              <w:pStyle w:val="Paragraph"/>
              <w:spacing w:before="80" w:after="80"/>
              <w:ind w:right="43"/>
              <w:jc w:val="center"/>
              <w:rPr>
                <w:sz w:val="18"/>
                <w:szCs w:val="18"/>
              </w:rPr>
            </w:pPr>
            <w:r>
              <w:rPr>
                <w:sz w:val="18"/>
                <w:szCs w:val="18"/>
              </w:rPr>
              <w:t>5</w:t>
            </w:r>
            <w:r w:rsidR="00D22E21">
              <w:rPr>
                <w:sz w:val="18"/>
                <w:szCs w:val="18"/>
              </w:rPr>
              <w:t>.</w:t>
            </w:r>
          </w:p>
        </w:tc>
        <w:tc>
          <w:tcPr>
            <w:tcW w:w="4320" w:type="dxa"/>
            <w:tcBorders>
              <w:bottom w:val="single" w:sz="4" w:space="0" w:color="C9C9C9" w:themeColor="accent3" w:themeTint="99"/>
            </w:tcBorders>
          </w:tcPr>
          <w:p w14:paraId="377608C0" w14:textId="0D1F0A81" w:rsidR="00D22E21" w:rsidRPr="00C65B95" w:rsidRDefault="00714F3C" w:rsidP="00D51576">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ability to respond to a loss of telemetry.</w:t>
            </w:r>
          </w:p>
        </w:tc>
        <w:tc>
          <w:tcPr>
            <w:tcW w:w="270" w:type="dxa"/>
            <w:vMerge/>
            <w:tcBorders>
              <w:bottom w:val="nil"/>
            </w:tcBorders>
            <w:shd w:val="clear" w:color="auto" w:fill="auto"/>
          </w:tcPr>
          <w:p w14:paraId="463A72E9" w14:textId="77777777" w:rsidR="00D22E21" w:rsidRPr="00C65B95"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4B572139" w14:textId="06009428" w:rsidR="00D22E21" w:rsidRPr="008F0B78" w:rsidRDefault="00D22E21" w:rsidP="00F628F2">
            <w:pPr>
              <w:pStyle w:val="Paragraph"/>
              <w:spacing w:before="80" w:after="80"/>
              <w:ind w:right="43"/>
              <w:jc w:val="center"/>
              <w:cnfStyle w:val="000000100000" w:firstRow="0" w:lastRow="0" w:firstColumn="0" w:lastColumn="0" w:oddVBand="0" w:evenVBand="0" w:oddHBand="1" w:evenHBand="0" w:firstRowFirstColumn="0" w:firstRowLastColumn="0" w:lastRowFirstColumn="0" w:lastRowLastColumn="0"/>
              <w:rPr>
                <w:b/>
                <w:sz w:val="18"/>
                <w:szCs w:val="18"/>
              </w:rPr>
            </w:pPr>
            <w:r w:rsidRPr="008F0B78">
              <w:rPr>
                <w:b/>
                <w:sz w:val="18"/>
              </w:rPr>
              <w:t>4.</w:t>
            </w:r>
          </w:p>
        </w:tc>
        <w:tc>
          <w:tcPr>
            <w:tcW w:w="4320" w:type="dxa"/>
          </w:tcPr>
          <w:p w14:paraId="68A2539B" w14:textId="5F407B2D" w:rsidR="00D22E21" w:rsidRPr="00284DC6"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284DC6">
              <w:rPr>
                <w:sz w:val="18"/>
              </w:rPr>
              <w:t>Inspect objects by maneuvering the aircraft safely close to the target while properly manipulating the camera system.</w:t>
            </w:r>
          </w:p>
        </w:tc>
      </w:tr>
      <w:tr w:rsidR="00D22E21" w:rsidRPr="00C65B95" w14:paraId="31D3B3ED" w14:textId="77777777" w:rsidTr="00714F3C">
        <w:trPr>
          <w:trHeight w:val="368"/>
        </w:trPr>
        <w:tc>
          <w:tcPr>
            <w:cnfStyle w:val="001000000000" w:firstRow="0" w:lastRow="0" w:firstColumn="1" w:lastColumn="0" w:oddVBand="0" w:evenVBand="0" w:oddHBand="0" w:evenHBand="0" w:firstRowFirstColumn="0" w:firstRowLastColumn="0" w:lastRowFirstColumn="0" w:lastRowLastColumn="0"/>
            <w:tcW w:w="540" w:type="dxa"/>
            <w:tcBorders>
              <w:bottom w:val="single" w:sz="4" w:space="0" w:color="C9C9C9" w:themeColor="accent3" w:themeTint="99"/>
            </w:tcBorders>
          </w:tcPr>
          <w:p w14:paraId="126C6453" w14:textId="7AC14510" w:rsidR="00D22E21" w:rsidRPr="00C65B95" w:rsidRDefault="00714F3C" w:rsidP="00F628F2">
            <w:pPr>
              <w:pStyle w:val="Paragraph"/>
              <w:spacing w:before="80" w:after="80"/>
              <w:ind w:right="43"/>
              <w:jc w:val="center"/>
              <w:rPr>
                <w:sz w:val="18"/>
                <w:szCs w:val="18"/>
              </w:rPr>
            </w:pPr>
            <w:r>
              <w:rPr>
                <w:sz w:val="18"/>
                <w:szCs w:val="18"/>
              </w:rPr>
              <w:t>6</w:t>
            </w:r>
            <w:r w:rsidR="00D22E21">
              <w:rPr>
                <w:sz w:val="18"/>
                <w:szCs w:val="18"/>
              </w:rPr>
              <w:t>.</w:t>
            </w:r>
          </w:p>
        </w:tc>
        <w:tc>
          <w:tcPr>
            <w:tcW w:w="4320" w:type="dxa"/>
            <w:tcBorders>
              <w:bottom w:val="single" w:sz="4" w:space="0" w:color="C9C9C9" w:themeColor="accent3" w:themeTint="99"/>
            </w:tcBorders>
          </w:tcPr>
          <w:p w14:paraId="6351772D" w14:textId="26CCF2F7" w:rsidR="00D22E21" w:rsidRPr="00C65B95" w:rsidRDefault="00714F3C" w:rsidP="00D51576">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C65B95">
              <w:rPr>
                <w:sz w:val="18"/>
                <w:szCs w:val="18"/>
              </w:rPr>
              <w:t xml:space="preserve">The </w:t>
            </w:r>
            <w:r w:rsidR="00D51576">
              <w:rPr>
                <w:sz w:val="18"/>
                <w:szCs w:val="18"/>
              </w:rPr>
              <w:t xml:space="preserve">RPIC </w:t>
            </w:r>
            <w:r w:rsidRPr="00C65B95">
              <w:rPr>
                <w:sz w:val="18"/>
                <w:szCs w:val="18"/>
              </w:rPr>
              <w:t>shall demonstrate their ability to respond to a loss of aircraft position.</w:t>
            </w:r>
          </w:p>
        </w:tc>
        <w:tc>
          <w:tcPr>
            <w:tcW w:w="270" w:type="dxa"/>
            <w:vMerge w:val="restart"/>
            <w:tcBorders>
              <w:top w:val="nil"/>
              <w:bottom w:val="nil"/>
            </w:tcBorders>
            <w:shd w:val="clear" w:color="auto" w:fill="auto"/>
          </w:tcPr>
          <w:p w14:paraId="4755EDF0" w14:textId="77777777" w:rsidR="00D22E21" w:rsidRPr="00C65B95"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4695DBF1" w14:textId="47C2537A" w:rsidR="00D22E21" w:rsidRPr="008F0B78" w:rsidRDefault="00D22E21" w:rsidP="00F628F2">
            <w:pPr>
              <w:pStyle w:val="Paragraph"/>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szCs w:val="18"/>
              </w:rPr>
            </w:pPr>
            <w:r w:rsidRPr="008F0B78">
              <w:rPr>
                <w:b/>
                <w:sz w:val="18"/>
              </w:rPr>
              <w:t>5.</w:t>
            </w:r>
          </w:p>
        </w:tc>
        <w:tc>
          <w:tcPr>
            <w:tcW w:w="4320" w:type="dxa"/>
          </w:tcPr>
          <w:p w14:paraId="7E237886" w14:textId="050938E7" w:rsidR="00D22E21" w:rsidRPr="00284DC6"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rsidRPr="00284DC6">
              <w:rPr>
                <w:sz w:val="18"/>
              </w:rPr>
              <w:t>Identify objects.</w:t>
            </w:r>
          </w:p>
        </w:tc>
      </w:tr>
      <w:tr w:rsidR="00D22E21" w:rsidRPr="00C65B95" w14:paraId="2E26903F" w14:textId="77777777" w:rsidTr="005F66C1">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C9C9C9" w:themeColor="accent3" w:themeTint="99"/>
              <w:left w:val="nil"/>
              <w:bottom w:val="nil"/>
              <w:right w:val="nil"/>
            </w:tcBorders>
            <w:shd w:val="clear" w:color="auto" w:fill="auto"/>
          </w:tcPr>
          <w:p w14:paraId="38664B43" w14:textId="77777777" w:rsidR="00D22E21" w:rsidRPr="00C65B95" w:rsidRDefault="00D22E21" w:rsidP="00F628F2">
            <w:pPr>
              <w:pStyle w:val="Paragraph"/>
              <w:spacing w:before="80" w:after="80"/>
              <w:ind w:right="43"/>
              <w:rPr>
                <w:sz w:val="18"/>
                <w:szCs w:val="18"/>
              </w:rPr>
            </w:pPr>
          </w:p>
        </w:tc>
        <w:tc>
          <w:tcPr>
            <w:tcW w:w="4320" w:type="dxa"/>
            <w:tcBorders>
              <w:top w:val="single" w:sz="4" w:space="0" w:color="C9C9C9" w:themeColor="accent3" w:themeTint="99"/>
              <w:left w:val="nil"/>
              <w:bottom w:val="nil"/>
              <w:right w:val="nil"/>
            </w:tcBorders>
            <w:shd w:val="clear" w:color="auto" w:fill="auto"/>
          </w:tcPr>
          <w:p w14:paraId="47620D73" w14:textId="77777777" w:rsidR="00D22E21" w:rsidRPr="00C65B95"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270" w:type="dxa"/>
            <w:vMerge/>
            <w:tcBorders>
              <w:left w:val="nil"/>
              <w:bottom w:val="nil"/>
            </w:tcBorders>
            <w:shd w:val="clear" w:color="auto" w:fill="auto"/>
          </w:tcPr>
          <w:p w14:paraId="17AAD2E4" w14:textId="77777777" w:rsidR="00D22E21" w:rsidRPr="00C65B95"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p>
        </w:tc>
        <w:tc>
          <w:tcPr>
            <w:tcW w:w="540" w:type="dxa"/>
          </w:tcPr>
          <w:p w14:paraId="0F692DB4" w14:textId="4DD8B7A1" w:rsidR="00D22E21" w:rsidRPr="008F0B78" w:rsidRDefault="00D22E21" w:rsidP="00F628F2">
            <w:pPr>
              <w:pStyle w:val="Paragraph"/>
              <w:spacing w:before="80" w:after="80"/>
              <w:ind w:right="43"/>
              <w:jc w:val="center"/>
              <w:cnfStyle w:val="000000100000" w:firstRow="0" w:lastRow="0" w:firstColumn="0" w:lastColumn="0" w:oddVBand="0" w:evenVBand="0" w:oddHBand="1" w:evenHBand="0" w:firstRowFirstColumn="0" w:firstRowLastColumn="0" w:lastRowFirstColumn="0" w:lastRowLastColumn="0"/>
              <w:rPr>
                <w:b/>
                <w:sz w:val="18"/>
                <w:szCs w:val="18"/>
              </w:rPr>
            </w:pPr>
            <w:r w:rsidRPr="008F0B78">
              <w:rPr>
                <w:b/>
                <w:sz w:val="18"/>
              </w:rPr>
              <w:t>6.</w:t>
            </w:r>
          </w:p>
        </w:tc>
        <w:tc>
          <w:tcPr>
            <w:tcW w:w="4320" w:type="dxa"/>
          </w:tcPr>
          <w:p w14:paraId="510B00B2" w14:textId="0E0980CB" w:rsidR="00D22E21" w:rsidRPr="00284DC6" w:rsidRDefault="00D22E21" w:rsidP="00F628F2">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rsidRPr="00284DC6">
              <w:rPr>
                <w:sz w:val="18"/>
              </w:rPr>
              <w:t>Avoid obstacles while maneuvering the aircraft in different orientations through the flight.</w:t>
            </w:r>
          </w:p>
        </w:tc>
      </w:tr>
      <w:tr w:rsidR="00D22E21" w:rsidRPr="00C65B95" w14:paraId="1891E3CA" w14:textId="77777777" w:rsidTr="00714F3C">
        <w:trPr>
          <w:trHeight w:val="367"/>
        </w:trPr>
        <w:tc>
          <w:tcPr>
            <w:cnfStyle w:val="001000000000" w:firstRow="0" w:lastRow="0" w:firstColumn="1" w:lastColumn="0" w:oddVBand="0" w:evenVBand="0" w:oddHBand="0" w:evenHBand="0" w:firstRowFirstColumn="0" w:firstRowLastColumn="0" w:lastRowFirstColumn="0" w:lastRowLastColumn="0"/>
            <w:tcW w:w="540" w:type="dxa"/>
            <w:tcBorders>
              <w:top w:val="nil"/>
              <w:left w:val="nil"/>
              <w:bottom w:val="nil"/>
              <w:right w:val="nil"/>
            </w:tcBorders>
          </w:tcPr>
          <w:p w14:paraId="49569CB0" w14:textId="2FF5499A" w:rsidR="00D22E21" w:rsidRPr="00C65B95" w:rsidRDefault="00D22E21" w:rsidP="00F628F2">
            <w:pPr>
              <w:pStyle w:val="Paragraph"/>
              <w:spacing w:before="80" w:after="80"/>
              <w:ind w:right="43"/>
              <w:rPr>
                <w:sz w:val="18"/>
                <w:szCs w:val="18"/>
              </w:rPr>
            </w:pPr>
          </w:p>
        </w:tc>
        <w:tc>
          <w:tcPr>
            <w:tcW w:w="4320" w:type="dxa"/>
            <w:tcBorders>
              <w:top w:val="nil"/>
              <w:left w:val="nil"/>
              <w:bottom w:val="nil"/>
              <w:right w:val="nil"/>
            </w:tcBorders>
          </w:tcPr>
          <w:p w14:paraId="1AC5F657" w14:textId="77777777" w:rsidR="00D22E21" w:rsidRPr="00C65B95"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270" w:type="dxa"/>
            <w:tcBorders>
              <w:top w:val="nil"/>
              <w:left w:val="nil"/>
              <w:bottom w:val="nil"/>
            </w:tcBorders>
            <w:shd w:val="clear" w:color="auto" w:fill="auto"/>
          </w:tcPr>
          <w:p w14:paraId="37881862" w14:textId="77777777" w:rsidR="00D22E21" w:rsidRPr="00C65B95"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p>
        </w:tc>
        <w:tc>
          <w:tcPr>
            <w:tcW w:w="540" w:type="dxa"/>
          </w:tcPr>
          <w:p w14:paraId="7B1C4AF4" w14:textId="2FDC746E" w:rsidR="00D22E21" w:rsidRPr="008F0B78" w:rsidRDefault="00D22E21" w:rsidP="00F628F2">
            <w:pPr>
              <w:pStyle w:val="Paragraph"/>
              <w:spacing w:before="80" w:after="80"/>
              <w:ind w:right="43"/>
              <w:jc w:val="center"/>
              <w:cnfStyle w:val="000000000000" w:firstRow="0" w:lastRow="0" w:firstColumn="0" w:lastColumn="0" w:oddVBand="0" w:evenVBand="0" w:oddHBand="0" w:evenHBand="0" w:firstRowFirstColumn="0" w:firstRowLastColumn="0" w:lastRowFirstColumn="0" w:lastRowLastColumn="0"/>
              <w:rPr>
                <w:b/>
                <w:sz w:val="18"/>
              </w:rPr>
            </w:pPr>
            <w:r w:rsidRPr="008F0B78">
              <w:rPr>
                <w:b/>
                <w:sz w:val="18"/>
              </w:rPr>
              <w:t>7.</w:t>
            </w:r>
          </w:p>
        </w:tc>
        <w:tc>
          <w:tcPr>
            <w:tcW w:w="4320" w:type="dxa"/>
          </w:tcPr>
          <w:p w14:paraId="07746D4D" w14:textId="61381186" w:rsidR="00D22E21" w:rsidRPr="00284DC6" w:rsidRDefault="00D22E21" w:rsidP="00F628F2">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rPr>
            </w:pPr>
            <w:r>
              <w:t>Land accurately.</w:t>
            </w:r>
          </w:p>
        </w:tc>
      </w:tr>
    </w:tbl>
    <w:p w14:paraId="43DC2DF9" w14:textId="77777777" w:rsidR="00C65B95" w:rsidRDefault="00C65B95" w:rsidP="007B2A68">
      <w:pPr>
        <w:pStyle w:val="Paragraph"/>
      </w:pPr>
    </w:p>
    <w:p w14:paraId="443FC355" w14:textId="77777777" w:rsidR="00712FFD" w:rsidRPr="00712FFD" w:rsidRDefault="00712FFD" w:rsidP="00712FFD"/>
    <w:p w14:paraId="12C60BB5" w14:textId="3A85AC38" w:rsidR="009D25E6" w:rsidRDefault="009D25E6" w:rsidP="009D25E6">
      <w:pPr>
        <w:pStyle w:val="Heading1"/>
      </w:pPr>
      <w:bookmarkStart w:id="69" w:name="_Appendix_A:_Form"/>
      <w:bookmarkStart w:id="70" w:name="_Toc39607447"/>
      <w:bookmarkEnd w:id="69"/>
      <w:r>
        <w:lastRenderedPageBreak/>
        <w:t>Appendix A: Form Examples</w:t>
      </w:r>
      <w:bookmarkEnd w:id="70"/>
    </w:p>
    <w:p w14:paraId="4F3397BC" w14:textId="574F75A7" w:rsidR="009D25E6" w:rsidRDefault="004269DD" w:rsidP="009D25E6">
      <w:pPr>
        <w:pStyle w:val="Heading2"/>
      </w:pPr>
      <w:bookmarkStart w:id="71" w:name="_Toc39607448"/>
      <w:r>
        <w:t>PSURT UAS RPIC Level 1 Checklist</w:t>
      </w:r>
      <w:bookmarkEnd w:id="71"/>
    </w:p>
    <w:p w14:paraId="0950F1B3" w14:textId="5338ACA6" w:rsidR="009D25E6" w:rsidRPr="00BF6F6F" w:rsidRDefault="00D51576" w:rsidP="00227093">
      <w:pPr>
        <w:jc w:val="center"/>
      </w:pPr>
      <w:r>
        <w:rPr>
          <w:noProof/>
        </w:rPr>
        <w:drawing>
          <wp:inline distT="0" distB="0" distL="0" distR="0" wp14:anchorId="404432D9" wp14:editId="10BA2B98">
            <wp:extent cx="5838825" cy="7419975"/>
            <wp:effectExtent l="19050" t="19050" r="28575" b="28575"/>
            <wp:docPr id="2116309031" name="Picture 211630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838825" cy="7419975"/>
                    </a:xfrm>
                    <a:prstGeom prst="rect">
                      <a:avLst/>
                    </a:prstGeom>
                    <a:ln>
                      <a:solidFill>
                        <a:schemeClr val="bg1">
                          <a:lumMod val="75000"/>
                        </a:schemeClr>
                      </a:solidFill>
                    </a:ln>
                  </pic:spPr>
                </pic:pic>
              </a:graphicData>
            </a:graphic>
          </wp:inline>
        </w:drawing>
      </w:r>
    </w:p>
    <w:p w14:paraId="759D8E83" w14:textId="131D7635" w:rsidR="009D25E6" w:rsidRDefault="004269DD" w:rsidP="009D25E6">
      <w:pPr>
        <w:pStyle w:val="Heading2"/>
      </w:pPr>
      <w:bookmarkStart w:id="72" w:name="_Toc39607449"/>
      <w:r>
        <w:lastRenderedPageBreak/>
        <w:t>PSURT UAS RPIC Certification Form</w:t>
      </w:r>
      <w:bookmarkEnd w:id="72"/>
    </w:p>
    <w:p w14:paraId="387137B8" w14:textId="5BFA27C9" w:rsidR="009D25E6" w:rsidRPr="00BF6F6F" w:rsidRDefault="004269DD" w:rsidP="009D25E6">
      <w:pPr>
        <w:jc w:val="center"/>
      </w:pPr>
      <w:r>
        <w:rPr>
          <w:noProof/>
        </w:rPr>
        <w:drawing>
          <wp:inline distT="0" distB="0" distL="0" distR="0" wp14:anchorId="26D525F5" wp14:editId="5A1DFCF9">
            <wp:extent cx="5876925" cy="762000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876925" cy="7620000"/>
                    </a:xfrm>
                    <a:prstGeom prst="rect">
                      <a:avLst/>
                    </a:prstGeom>
                    <a:ln>
                      <a:solidFill>
                        <a:schemeClr val="bg1">
                          <a:lumMod val="75000"/>
                        </a:schemeClr>
                      </a:solidFill>
                    </a:ln>
                  </pic:spPr>
                </pic:pic>
              </a:graphicData>
            </a:graphic>
          </wp:inline>
        </w:drawing>
      </w:r>
    </w:p>
    <w:p w14:paraId="415F3619" w14:textId="77777777" w:rsidR="009D25E6" w:rsidRDefault="009D25E6"/>
    <w:p w14:paraId="4DDA09ED" w14:textId="5A7446B0" w:rsidR="009D25E6" w:rsidRDefault="004269DD" w:rsidP="009D25E6">
      <w:pPr>
        <w:pStyle w:val="Heading2"/>
      </w:pPr>
      <w:bookmarkStart w:id="73" w:name="_Toc23493820"/>
      <w:bookmarkStart w:id="74" w:name="_Toc39607450"/>
      <w:r>
        <w:lastRenderedPageBreak/>
        <w:t>PSURT UAS Course Evaluation Form</w:t>
      </w:r>
      <w:bookmarkEnd w:id="73"/>
      <w:bookmarkEnd w:id="74"/>
    </w:p>
    <w:p w14:paraId="40BB95AD" w14:textId="723C6E62" w:rsidR="009D25E6" w:rsidRPr="005A4166" w:rsidRDefault="004269DD" w:rsidP="009D25E6">
      <w:pPr>
        <w:jc w:val="center"/>
      </w:pPr>
      <w:r>
        <w:rPr>
          <w:noProof/>
        </w:rPr>
        <w:drawing>
          <wp:inline distT="0" distB="0" distL="0" distR="0" wp14:anchorId="13638716" wp14:editId="6C42169B">
            <wp:extent cx="5857875" cy="757237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857875" cy="7572375"/>
                    </a:xfrm>
                    <a:prstGeom prst="rect">
                      <a:avLst/>
                    </a:prstGeom>
                    <a:ln>
                      <a:solidFill>
                        <a:schemeClr val="bg1">
                          <a:lumMod val="75000"/>
                        </a:schemeClr>
                      </a:solidFill>
                    </a:ln>
                  </pic:spPr>
                </pic:pic>
              </a:graphicData>
            </a:graphic>
          </wp:inline>
        </w:drawing>
      </w:r>
    </w:p>
    <w:p w14:paraId="57973375" w14:textId="77777777" w:rsidR="000706F7" w:rsidRDefault="000706F7" w:rsidP="000706F7">
      <w:pPr>
        <w:pStyle w:val="Heading1"/>
      </w:pPr>
      <w:bookmarkStart w:id="75" w:name="_Toc29655452"/>
      <w:bookmarkStart w:id="76" w:name="_Appendix_B:_Building"/>
      <w:bookmarkStart w:id="77" w:name="_Toc39607451"/>
      <w:bookmarkEnd w:id="76"/>
      <w:r w:rsidRPr="00AF429E">
        <w:rPr>
          <w:noProof/>
        </w:rPr>
        <w:lastRenderedPageBreak/>
        <w:drawing>
          <wp:anchor distT="0" distB="0" distL="114300" distR="114300" simplePos="0" relativeHeight="251676672" behindDoc="1" locked="0" layoutInCell="1" allowOverlap="1" wp14:anchorId="5E4EB3B6" wp14:editId="0C512516">
            <wp:simplePos x="0" y="0"/>
            <wp:positionH relativeFrom="column">
              <wp:posOffset>-36195</wp:posOffset>
            </wp:positionH>
            <wp:positionV relativeFrom="paragraph">
              <wp:posOffset>487680</wp:posOffset>
            </wp:positionV>
            <wp:extent cx="819150" cy="816610"/>
            <wp:effectExtent l="0" t="0" r="0" b="2540"/>
            <wp:wrapTight wrapText="bothSides">
              <wp:wrapPolygon edited="1">
                <wp:start x="0" y="0"/>
                <wp:lineTo x="0" y="21435"/>
                <wp:lineTo x="21381" y="21435"/>
                <wp:lineTo x="216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19150" cy="816610"/>
                    </a:xfrm>
                    <a:prstGeom prst="rect">
                      <a:avLst/>
                    </a:prstGeom>
                  </pic:spPr>
                </pic:pic>
              </a:graphicData>
            </a:graphic>
            <wp14:sizeRelH relativeFrom="page">
              <wp14:pctWidth>0</wp14:pctWidth>
            </wp14:sizeRelH>
            <wp14:sizeRelV relativeFrom="page">
              <wp14:pctHeight>0</wp14:pctHeight>
            </wp14:sizeRelV>
          </wp:anchor>
        </w:drawing>
      </w:r>
      <w:r>
        <w:t>Appendix B: Building the UAS Proficiency Course</w:t>
      </w:r>
      <w:bookmarkEnd w:id="75"/>
      <w:bookmarkEnd w:id="77"/>
    </w:p>
    <w:p w14:paraId="5E9DED8A" w14:textId="77777777" w:rsidR="000706F7" w:rsidRDefault="000706F7" w:rsidP="000706F7">
      <w:pPr>
        <w:pStyle w:val="Paragraph"/>
      </w:pPr>
      <w:r w:rsidRPr="004E3321">
        <w:t>Th</w:t>
      </w:r>
      <w:r>
        <w:t>e</w:t>
      </w:r>
      <w:r w:rsidRPr="004E3321">
        <w:t xml:space="preserve"> proficiency course is based on the </w:t>
      </w:r>
      <w:r w:rsidRPr="005318D3">
        <w:rPr>
          <w:i/>
        </w:rPr>
        <w:t>National Institute of Standards and Technology (NIST) Guide to Measuring and Comparing UAS Capabilities and Remote Pilot Proficiencies Using Standard Test Methods</w:t>
      </w:r>
      <w:r w:rsidRPr="004E3321">
        <w:t>.</w:t>
      </w:r>
    </w:p>
    <w:p w14:paraId="6BAE9F65" w14:textId="77777777" w:rsidR="000706F7" w:rsidRDefault="000706F7" w:rsidP="000706F7">
      <w:r>
        <w:rPr>
          <w:noProof/>
        </w:rPr>
        <mc:AlternateContent>
          <mc:Choice Requires="wps">
            <w:drawing>
              <wp:inline distT="0" distB="0" distL="0" distR="0" wp14:anchorId="200879E9" wp14:editId="0039ACFA">
                <wp:extent cx="5505450" cy="542290"/>
                <wp:effectExtent l="0" t="0" r="19050" b="16510"/>
                <wp:docPr id="4" name="Text Box 4"/>
                <wp:cNvGraphicFramePr/>
                <a:graphic xmlns:a="http://schemas.openxmlformats.org/drawingml/2006/main">
                  <a:graphicData uri="http://schemas.microsoft.com/office/word/2010/wordprocessingShape">
                    <wps:wsp>
                      <wps:cNvSpPr txBox="1"/>
                      <wps:spPr>
                        <a:xfrm>
                          <a:off x="0" y="0"/>
                          <a:ext cx="5505450" cy="542290"/>
                        </a:xfrm>
                        <a:prstGeom prst="rect">
                          <a:avLst/>
                        </a:prstGeom>
                        <a:ln w="6350">
                          <a:solidFill>
                            <a:srgbClr val="006AAA"/>
                          </a:solidFill>
                        </a:ln>
                      </wps:spPr>
                      <wps:txbx>
                        <w:txbxContent>
                          <w:p w14:paraId="536F3AD9" w14:textId="77777777" w:rsidR="006138E1" w:rsidRPr="00D869EB" w:rsidRDefault="006138E1" w:rsidP="000706F7">
                            <w:pPr>
                              <w:pStyle w:val="NoteStyle"/>
                              <w:rPr>
                                <w:rFonts w:ascii="Arial" w:hAnsi="Arial" w:cs="Arial"/>
                                <w:szCs w:val="20"/>
                              </w:rPr>
                            </w:pPr>
                            <w:r>
                              <w:rPr>
                                <w:rFonts w:ascii="Arial" w:hAnsi="Arial" w:cs="Arial"/>
                                <w:szCs w:val="20"/>
                              </w:rPr>
                              <w:t xml:space="preserve">For information about the NIST course, and for detailed setup steps, including printable stickers, see the </w:t>
                            </w:r>
                            <w:r w:rsidRPr="005639EB">
                              <w:rPr>
                                <w:rFonts w:ascii="Arial" w:hAnsi="Arial" w:cs="Arial"/>
                                <w:i/>
                                <w:szCs w:val="20"/>
                              </w:rPr>
                              <w:t>NIST Standard Test Methods for sUAS_v20190905.pdf</w:t>
                            </w:r>
                            <w:r>
                              <w:rPr>
                                <w:rFonts w:ascii="Arial" w:hAnsi="Arial" w:cs="Arial"/>
                                <w:szCs w:val="20"/>
                              </w:rPr>
                              <w:t xml:space="preserve"> that is included with this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4" o:spid="_x0000_s1048" type="#_x0000_t202" style="width:433.5pt;height:4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" filled="f" strokecolor="#006aaa" strokeweight=".5pt">
                <v:textbox style="mso-fit-shape-to-text:t">
                  <w:txbxContent>
                    <w:p w14:paraId="536F3AD9" w14:textId="77777777" w:rsidR="006138E1" w:rsidRPr="00D869EB" w:rsidRDefault="006138E1" w:rsidP="000706F7">
                      <w:pPr>
                        <w:pStyle w:val="NoteStyle"/>
                        <w:rPr>
                          <w:rFonts w:ascii="Arial" w:hAnsi="Arial" w:cs="Arial"/>
                          <w:szCs w:val="20"/>
                        </w:rPr>
                      </w:pPr>
                      <w:r>
                        <w:rPr>
                          <w:rFonts w:ascii="Arial" w:hAnsi="Arial" w:cs="Arial"/>
                          <w:szCs w:val="20"/>
                        </w:rPr>
                        <w:t xml:space="preserve">For information about the NIST course, and for detailed setup steps, including printable stickers, see the </w:t>
                      </w:r>
                      <w:r w:rsidRPr="005639EB">
                        <w:rPr>
                          <w:rFonts w:ascii="Arial" w:hAnsi="Arial" w:cs="Arial"/>
                          <w:i/>
                          <w:szCs w:val="20"/>
                        </w:rPr>
                        <w:t>NIST Standard Test Methods for sUAS_v20190905.pdf</w:t>
                      </w:r>
                      <w:r>
                        <w:rPr>
                          <w:rFonts w:ascii="Arial" w:hAnsi="Arial" w:cs="Arial"/>
                          <w:szCs w:val="20"/>
                        </w:rPr>
                        <w:t xml:space="preserve"> that is included with this program.</w:t>
                      </w:r>
                    </w:p>
                  </w:txbxContent>
                </v:textbox>
                <w10:anchorlock/>
              </v:shape>
            </w:pict>
          </mc:Fallback>
        </mc:AlternateContent>
      </w:r>
    </w:p>
    <w:p w14:paraId="2525E4D9" w14:textId="77777777" w:rsidR="000706F7" w:rsidRDefault="000706F7" w:rsidP="000706F7">
      <w:pPr>
        <w:rPr>
          <w:rFonts w:ascii="Arial" w:hAnsi="Arial" w:cs="Arial"/>
          <w:b/>
          <w:sz w:val="20"/>
          <w:szCs w:val="20"/>
        </w:rPr>
      </w:pPr>
      <w:r>
        <w:rPr>
          <w:noProof/>
        </w:rPr>
        <w:drawing>
          <wp:anchor distT="0" distB="0" distL="114300" distR="114300" simplePos="0" relativeHeight="251675648" behindDoc="0" locked="0" layoutInCell="1" allowOverlap="1" wp14:anchorId="3FAD9151" wp14:editId="00ACA780">
            <wp:simplePos x="0" y="0"/>
            <wp:positionH relativeFrom="column">
              <wp:posOffset>3488055</wp:posOffset>
            </wp:positionH>
            <wp:positionV relativeFrom="paragraph">
              <wp:posOffset>3613150</wp:posOffset>
            </wp:positionV>
            <wp:extent cx="2783205" cy="2944495"/>
            <wp:effectExtent l="38100" t="38100" r="93345" b="1035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2783205" cy="29444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A2778B" wp14:editId="45D1097B">
            <wp:extent cx="6267450" cy="416586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267450" cy="4165866"/>
                    </a:xfrm>
                    <a:prstGeom prst="rect">
                      <a:avLst/>
                    </a:prstGeom>
                  </pic:spPr>
                </pic:pic>
              </a:graphicData>
            </a:graphic>
          </wp:inline>
        </w:drawing>
      </w:r>
    </w:p>
    <w:p w14:paraId="39C915C0" w14:textId="77777777" w:rsidR="000706F7" w:rsidRDefault="000706F7" w:rsidP="000706F7">
      <w:pPr>
        <w:rPr>
          <w:rFonts w:ascii="Arial" w:hAnsi="Arial" w:cs="Arial"/>
          <w:b/>
          <w:sz w:val="24"/>
          <w:szCs w:val="20"/>
        </w:rPr>
      </w:pPr>
      <w:r w:rsidRPr="00CE199E">
        <w:rPr>
          <w:rFonts w:ascii="Arial" w:hAnsi="Arial" w:cs="Arial"/>
          <w:b/>
          <w:sz w:val="24"/>
          <w:szCs w:val="20"/>
        </w:rPr>
        <w:t xml:space="preserve">Setup Options </w:t>
      </w:r>
    </w:p>
    <w:p w14:paraId="72543413" w14:textId="77777777" w:rsidR="000706F7" w:rsidRPr="0005530A" w:rsidRDefault="000706F7" w:rsidP="000706F7">
      <w:pPr>
        <w:ind w:right="4230"/>
        <w:rPr>
          <w:rFonts w:ascii="Arial" w:hAnsi="Arial" w:cs="Arial"/>
          <w:sz w:val="20"/>
          <w:szCs w:val="20"/>
        </w:rPr>
      </w:pPr>
      <w:r w:rsidRPr="0005530A">
        <w:rPr>
          <w:rFonts w:ascii="Arial" w:hAnsi="Arial" w:cs="Arial"/>
          <w:sz w:val="20"/>
          <w:szCs w:val="20"/>
        </w:rPr>
        <w:t>Depending on the tests that you want to use, there are two options for building your test lane:</w:t>
      </w:r>
    </w:p>
    <w:p w14:paraId="235EA820" w14:textId="77777777" w:rsidR="000706F7" w:rsidRPr="005C5D7B" w:rsidRDefault="000706F7" w:rsidP="000706F7">
      <w:pPr>
        <w:pStyle w:val="ListParagraph"/>
        <w:widowControl/>
        <w:numPr>
          <w:ilvl w:val="0"/>
          <w:numId w:val="46"/>
        </w:numPr>
        <w:autoSpaceDE/>
        <w:autoSpaceDN/>
        <w:ind w:right="4770"/>
      </w:pPr>
      <w:r w:rsidRPr="005C5D7B">
        <w:t xml:space="preserve">Two </w:t>
      </w:r>
      <w:r>
        <w:t>Omn</w:t>
      </w:r>
      <w:r w:rsidRPr="005C5D7B">
        <w:t>i bucket levelling stands + one Spiral bucket leveling post, or</w:t>
      </w:r>
    </w:p>
    <w:p w14:paraId="0164AAC5" w14:textId="77777777" w:rsidR="000706F7" w:rsidRPr="005C5D7B" w:rsidRDefault="000706F7" w:rsidP="000706F7">
      <w:pPr>
        <w:pStyle w:val="ListParagraph"/>
        <w:widowControl/>
        <w:numPr>
          <w:ilvl w:val="0"/>
          <w:numId w:val="46"/>
        </w:numPr>
        <w:autoSpaceDE/>
        <w:autoSpaceDN/>
        <w:ind w:right="4500"/>
      </w:pPr>
      <w:r w:rsidRPr="005C5D7B">
        <w:t xml:space="preserve">Three </w:t>
      </w:r>
      <w:r>
        <w:t>Omn</w:t>
      </w:r>
      <w:r w:rsidRPr="005C5D7B">
        <w:t>i bucket levelling stands</w:t>
      </w:r>
    </w:p>
    <w:p w14:paraId="0DF80490" w14:textId="77777777" w:rsidR="000706F7" w:rsidRPr="005C5D7B" w:rsidRDefault="000706F7" w:rsidP="000706F7">
      <w:pPr>
        <w:ind w:right="4500"/>
        <w:rPr>
          <w:rFonts w:ascii="Arial" w:hAnsi="Arial" w:cs="Arial"/>
          <w:sz w:val="20"/>
          <w:szCs w:val="20"/>
        </w:rPr>
      </w:pPr>
    </w:p>
    <w:p w14:paraId="7ED3B63E" w14:textId="77777777" w:rsidR="000706F7" w:rsidRPr="00CE199E" w:rsidRDefault="000706F7" w:rsidP="000706F7">
      <w:pPr>
        <w:rPr>
          <w:rFonts w:ascii="Arial" w:hAnsi="Arial" w:cs="Arial"/>
          <w:b/>
          <w:sz w:val="24"/>
          <w:szCs w:val="20"/>
        </w:rPr>
      </w:pPr>
      <w:r w:rsidRPr="00CE199E">
        <w:rPr>
          <w:rFonts w:ascii="Arial" w:hAnsi="Arial" w:cs="Arial"/>
          <w:b/>
          <w:sz w:val="24"/>
          <w:szCs w:val="20"/>
        </w:rPr>
        <w:t xml:space="preserve">Lane Features </w:t>
      </w:r>
    </w:p>
    <w:p w14:paraId="1B035B21" w14:textId="77777777" w:rsidR="000706F7" w:rsidRPr="005C5D7B" w:rsidRDefault="000706F7" w:rsidP="000706F7">
      <w:pPr>
        <w:pStyle w:val="ListParagraph"/>
        <w:widowControl/>
        <w:numPr>
          <w:ilvl w:val="0"/>
          <w:numId w:val="47"/>
        </w:numPr>
        <w:autoSpaceDE/>
        <w:autoSpaceDN/>
        <w:ind w:right="4500"/>
      </w:pPr>
      <w:r w:rsidRPr="005C5D7B">
        <w:t xml:space="preserve">Pilot flight line for safety (A-frame as lane marker). </w:t>
      </w:r>
    </w:p>
    <w:p w14:paraId="6ACBC0C0" w14:textId="77777777" w:rsidR="000706F7" w:rsidRPr="005C5D7B" w:rsidRDefault="000706F7" w:rsidP="000706F7">
      <w:pPr>
        <w:pStyle w:val="ListParagraph"/>
        <w:widowControl/>
        <w:numPr>
          <w:ilvl w:val="0"/>
          <w:numId w:val="47"/>
        </w:numPr>
        <w:autoSpaceDE/>
        <w:autoSpaceDN/>
        <w:ind w:right="4500"/>
      </w:pPr>
      <w:r w:rsidRPr="005C5D7B">
        <w:t xml:space="preserve">Centerline using 100ft (30m) measuring tape. </w:t>
      </w:r>
    </w:p>
    <w:p w14:paraId="25AE75B2" w14:textId="77777777" w:rsidR="000706F7" w:rsidRPr="005C5D7B" w:rsidRDefault="000706F7" w:rsidP="000706F7">
      <w:pPr>
        <w:pStyle w:val="ListParagraph"/>
        <w:widowControl/>
        <w:numPr>
          <w:ilvl w:val="0"/>
          <w:numId w:val="47"/>
        </w:numPr>
        <w:autoSpaceDE/>
        <w:autoSpaceDN/>
        <w:ind w:right="4500"/>
      </w:pPr>
      <w:r w:rsidRPr="005C5D7B">
        <w:t xml:space="preserve">Launch/Land platform to measure accuracy. </w:t>
      </w:r>
    </w:p>
    <w:p w14:paraId="30E5EF61" w14:textId="77777777" w:rsidR="000706F7" w:rsidRPr="005C5D7B" w:rsidRDefault="000706F7" w:rsidP="000706F7">
      <w:pPr>
        <w:pStyle w:val="ListParagraph"/>
        <w:widowControl/>
        <w:numPr>
          <w:ilvl w:val="0"/>
          <w:numId w:val="47"/>
        </w:numPr>
        <w:autoSpaceDE/>
        <w:autoSpaceDN/>
        <w:ind w:right="4500"/>
      </w:pPr>
      <w:r w:rsidRPr="005C5D7B">
        <w:lastRenderedPageBreak/>
        <w:t>Bucket stands with vertical and angled white buckets that can be stowed and transported</w:t>
      </w:r>
    </w:p>
    <w:p w14:paraId="001D1B2F" w14:textId="77777777" w:rsidR="000706F7" w:rsidRPr="005C5D7B" w:rsidRDefault="000706F7" w:rsidP="000706F7">
      <w:pPr>
        <w:pStyle w:val="ListParagraph"/>
        <w:widowControl/>
        <w:numPr>
          <w:ilvl w:val="0"/>
          <w:numId w:val="47"/>
        </w:numPr>
        <w:autoSpaceDE/>
        <w:autoSpaceDN/>
        <w:ind w:right="4500"/>
      </w:pPr>
      <w:r w:rsidRPr="005C5D7B">
        <w:t>Optional outriggers that enable bucket stands to be leveled on uneven terrain</w:t>
      </w:r>
    </w:p>
    <w:p w14:paraId="77A87D5D" w14:textId="77777777" w:rsidR="000706F7" w:rsidRPr="005C5D7B" w:rsidRDefault="000706F7" w:rsidP="000706F7">
      <w:pPr>
        <w:pStyle w:val="ListParagraph"/>
        <w:widowControl/>
        <w:numPr>
          <w:ilvl w:val="0"/>
          <w:numId w:val="47"/>
        </w:numPr>
        <w:autoSpaceDE/>
        <w:autoSpaceDN/>
        <w:ind w:right="4500"/>
      </w:pPr>
      <w:r w:rsidRPr="005C5D7B">
        <w:t>Apparatus spacing is 10ft (3m)</w:t>
      </w:r>
    </w:p>
    <w:p w14:paraId="15DE47D5" w14:textId="77777777" w:rsidR="000706F7" w:rsidRPr="005C5D7B" w:rsidRDefault="000706F7" w:rsidP="000706F7">
      <w:pPr>
        <w:pStyle w:val="ListParagraph"/>
        <w:widowControl/>
        <w:numPr>
          <w:ilvl w:val="0"/>
          <w:numId w:val="47"/>
        </w:numPr>
        <w:autoSpaceDE/>
        <w:autoSpaceDN/>
        <w:ind w:right="4500"/>
      </w:pPr>
      <w:r w:rsidRPr="005C5D7B">
        <w:t>Flight altitudes are 10ft (3m) and 20ft (6m)</w:t>
      </w:r>
    </w:p>
    <w:p w14:paraId="0B767F96" w14:textId="77777777" w:rsidR="000706F7" w:rsidRPr="005C5D7B" w:rsidRDefault="000706F7" w:rsidP="000706F7">
      <w:pPr>
        <w:pStyle w:val="ListParagraph"/>
        <w:widowControl/>
        <w:numPr>
          <w:ilvl w:val="0"/>
          <w:numId w:val="47"/>
        </w:numPr>
        <w:autoSpaceDE/>
        <w:autoSpaceDN/>
        <w:rPr>
          <w:b/>
        </w:rPr>
      </w:pPr>
      <w:r w:rsidRPr="005C5D7B">
        <w:t>Overall length is 50ft (15m)</w:t>
      </w:r>
    </w:p>
    <w:p w14:paraId="5C0962B9" w14:textId="77777777" w:rsidR="000706F7" w:rsidRPr="00CE199E" w:rsidRDefault="000706F7" w:rsidP="000706F7">
      <w:pPr>
        <w:keepNext/>
        <w:rPr>
          <w:rFonts w:ascii="Arial" w:hAnsi="Arial" w:cs="Arial"/>
          <w:b/>
          <w:sz w:val="24"/>
          <w:szCs w:val="20"/>
        </w:rPr>
      </w:pPr>
      <w:r w:rsidRPr="00CE199E">
        <w:rPr>
          <w:rFonts w:ascii="Arial" w:hAnsi="Arial" w:cs="Arial"/>
          <w:b/>
          <w:sz w:val="24"/>
          <w:szCs w:val="20"/>
        </w:rPr>
        <w:t xml:space="preserve">Supplies </w:t>
      </w:r>
    </w:p>
    <w:p w14:paraId="6F1D4D1D" w14:textId="77777777" w:rsidR="000706F7" w:rsidRDefault="000706F7" w:rsidP="000706F7">
      <w:pPr>
        <w:rPr>
          <w:rFonts w:ascii="Arial" w:hAnsi="Arial" w:cs="Arial"/>
          <w:sz w:val="20"/>
          <w:szCs w:val="20"/>
        </w:rPr>
      </w:pPr>
      <w:r w:rsidRPr="005C5D7B">
        <w:rPr>
          <w:rFonts w:ascii="Arial" w:hAnsi="Arial" w:cs="Arial"/>
          <w:sz w:val="20"/>
          <w:szCs w:val="20"/>
        </w:rPr>
        <w:t>3 bucket stands and 1 launch/land platform panel</w:t>
      </w:r>
      <w:r>
        <w:rPr>
          <w:rFonts w:ascii="Arial" w:hAnsi="Arial" w:cs="Arial"/>
          <w:sz w:val="20"/>
          <w:szCs w:val="20"/>
        </w:rPr>
        <w:t xml:space="preserve">. </w:t>
      </w:r>
    </w:p>
    <w:p w14:paraId="52243FAE" w14:textId="77777777" w:rsidR="000706F7" w:rsidRDefault="000706F7" w:rsidP="000706F7">
      <w:pPr>
        <w:rPr>
          <w:rFonts w:ascii="Arial" w:hAnsi="Arial" w:cs="Arial"/>
          <w:sz w:val="20"/>
          <w:szCs w:val="20"/>
        </w:rPr>
      </w:pPr>
      <w:r>
        <w:rPr>
          <w:noProof/>
        </w:rPr>
        <mc:AlternateContent>
          <mc:Choice Requires="wps">
            <w:drawing>
              <wp:inline distT="0" distB="0" distL="0" distR="0" wp14:anchorId="7F658DF8" wp14:editId="76045E93">
                <wp:extent cx="6305550" cy="190500"/>
                <wp:effectExtent l="0" t="0" r="19050" b="11430"/>
                <wp:docPr id="21" name="Text Box 21"/>
                <wp:cNvGraphicFramePr/>
                <a:graphic xmlns:a="http://schemas.openxmlformats.org/drawingml/2006/main">
                  <a:graphicData uri="http://schemas.microsoft.com/office/word/2010/wordprocessingShape">
                    <wps:wsp>
                      <wps:cNvSpPr txBox="1"/>
                      <wps:spPr>
                        <a:xfrm>
                          <a:off x="0" y="0"/>
                          <a:ext cx="6305550" cy="190500"/>
                        </a:xfrm>
                        <a:prstGeom prst="rect">
                          <a:avLst/>
                        </a:prstGeom>
                        <a:ln w="6350">
                          <a:solidFill>
                            <a:srgbClr val="006AAA"/>
                          </a:solidFill>
                        </a:ln>
                      </wps:spPr>
                      <wps:txbx>
                        <w:txbxContent>
                          <w:p w14:paraId="1EC1B0E1" w14:textId="77777777" w:rsidR="006138E1" w:rsidRPr="00887FE4" w:rsidRDefault="006138E1" w:rsidP="000706F7">
                            <w:pPr>
                              <w:pStyle w:val="NoteStyle"/>
                              <w:rPr>
                                <w:rFonts w:ascii="Arial" w:hAnsi="Arial" w:cs="Arial"/>
                              </w:rPr>
                            </w:pPr>
                            <w:r w:rsidRPr="00887FE4">
                              <w:rPr>
                                <w:rFonts w:ascii="Arial" w:hAnsi="Arial" w:cs="Arial"/>
                                <w:b/>
                                <w:szCs w:val="20"/>
                              </w:rPr>
                              <w:t>N</w:t>
                            </w:r>
                            <w:r w:rsidRPr="00887FE4">
                              <w:rPr>
                                <w:rFonts w:ascii="Arial" w:hAnsi="Arial" w:cs="Arial"/>
                                <w:b/>
                              </w:rPr>
                              <w:t>ote:</w:t>
                            </w:r>
                            <w:r w:rsidRPr="00887FE4">
                              <w:rPr>
                                <w:rFonts w:ascii="Arial" w:hAnsi="Arial" w:cs="Arial"/>
                              </w:rPr>
                              <w:t xml:space="preserve"> </w:t>
                            </w:r>
                            <w:r>
                              <w:rPr>
                                <w:rFonts w:ascii="Arial" w:hAnsi="Arial" w:cs="Arial"/>
                                <w:szCs w:val="20"/>
                              </w:rPr>
                              <w:t>The supplies listed below are for three of the short stands. They do not include the spiral bucket leveling post (tall 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 o:spid="_x0000_s1049"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" filled="f" strokecolor="#006aaa" strokeweight=".5pt">
                <v:textbox style="mso-fit-shape-to-text:t">
                  <w:txbxContent>
                    <w:p w14:paraId="1EC1B0E1" w14:textId="77777777" w:rsidR="006138E1" w:rsidRPr="00887FE4" w:rsidRDefault="006138E1" w:rsidP="000706F7">
                      <w:pPr>
                        <w:pStyle w:val="NoteStyle"/>
                        <w:rPr>
                          <w:rFonts w:ascii="Arial" w:hAnsi="Arial" w:cs="Arial"/>
                        </w:rPr>
                      </w:pPr>
                      <w:r w:rsidRPr="00887FE4">
                        <w:rPr>
                          <w:rFonts w:ascii="Arial" w:hAnsi="Arial" w:cs="Arial"/>
                          <w:b/>
                          <w:szCs w:val="20"/>
                        </w:rPr>
                        <w:t>N</w:t>
                      </w:r>
                      <w:r w:rsidRPr="00887FE4">
                        <w:rPr>
                          <w:rFonts w:ascii="Arial" w:hAnsi="Arial" w:cs="Arial"/>
                          <w:b/>
                        </w:rPr>
                        <w:t>ote:</w:t>
                      </w:r>
                      <w:r w:rsidRPr="00887FE4">
                        <w:rPr>
                          <w:rFonts w:ascii="Arial" w:hAnsi="Arial" w:cs="Arial"/>
                        </w:rPr>
                        <w:t xml:space="preserve"> </w:t>
                      </w:r>
                      <w:r>
                        <w:rPr>
                          <w:rFonts w:ascii="Arial" w:hAnsi="Arial" w:cs="Arial"/>
                          <w:szCs w:val="20"/>
                        </w:rPr>
                        <w:t>The supplies listed below are for three of the short stands. They do not include the spiral bucket leveling post (tall stand).</w:t>
                      </w:r>
                    </w:p>
                  </w:txbxContent>
                </v:textbox>
                <w10:anchorlock/>
              </v:shape>
            </w:pict>
          </mc:Fallback>
        </mc:AlternateContent>
      </w:r>
    </w:p>
    <w:tbl>
      <w:tblPr>
        <w:tblStyle w:val="TableGrid"/>
        <w:tblW w:w="0" w:type="auto"/>
        <w:tblInd w:w="108" w:type="dxa"/>
        <w:tblLook w:val="04A0" w:firstRow="1" w:lastRow="0" w:firstColumn="1" w:lastColumn="0" w:noHBand="0" w:noVBand="1"/>
      </w:tblPr>
      <w:tblGrid>
        <w:gridCol w:w="1170"/>
        <w:gridCol w:w="8370"/>
      </w:tblGrid>
      <w:tr w:rsidR="000706F7" w14:paraId="70ADFB6C" w14:textId="77777777" w:rsidTr="00B462F7">
        <w:tc>
          <w:tcPr>
            <w:tcW w:w="1170" w:type="dxa"/>
            <w:tcBorders>
              <w:right w:val="single" w:sz="4" w:space="0" w:color="FFFFFF" w:themeColor="background1"/>
            </w:tcBorders>
            <w:shd w:val="clear" w:color="auto" w:fill="000000" w:themeFill="text1"/>
            <w:vAlign w:val="center"/>
          </w:tcPr>
          <w:p w14:paraId="53ABD080" w14:textId="77777777" w:rsidR="000706F7" w:rsidRPr="00CE199E" w:rsidRDefault="000706F7" w:rsidP="00B462F7">
            <w:pPr>
              <w:spacing w:before="60" w:after="60"/>
              <w:rPr>
                <w:rFonts w:ascii="Arial" w:hAnsi="Arial" w:cs="Arial"/>
                <w:b/>
                <w:sz w:val="20"/>
                <w:szCs w:val="20"/>
              </w:rPr>
            </w:pPr>
            <w:r w:rsidRPr="00CE199E">
              <w:rPr>
                <w:rFonts w:ascii="Arial" w:hAnsi="Arial" w:cs="Arial"/>
                <w:b/>
                <w:sz w:val="20"/>
                <w:szCs w:val="20"/>
              </w:rPr>
              <w:t>Quantity</w:t>
            </w:r>
          </w:p>
        </w:tc>
        <w:tc>
          <w:tcPr>
            <w:tcW w:w="8370" w:type="dxa"/>
            <w:tcBorders>
              <w:left w:val="single" w:sz="4" w:space="0" w:color="FFFFFF" w:themeColor="background1"/>
            </w:tcBorders>
            <w:shd w:val="clear" w:color="auto" w:fill="000000" w:themeFill="text1"/>
            <w:vAlign w:val="center"/>
          </w:tcPr>
          <w:p w14:paraId="016A939F" w14:textId="77777777" w:rsidR="000706F7" w:rsidRPr="00CE199E" w:rsidRDefault="000706F7" w:rsidP="00B462F7">
            <w:pPr>
              <w:spacing w:before="60" w:after="60"/>
              <w:rPr>
                <w:rFonts w:ascii="Arial" w:hAnsi="Arial" w:cs="Arial"/>
                <w:b/>
                <w:sz w:val="20"/>
                <w:szCs w:val="20"/>
              </w:rPr>
            </w:pPr>
            <w:r w:rsidRPr="00CE199E">
              <w:rPr>
                <w:rFonts w:ascii="Arial" w:hAnsi="Arial" w:cs="Arial"/>
                <w:b/>
                <w:sz w:val="20"/>
                <w:szCs w:val="20"/>
              </w:rPr>
              <w:t>Item</w:t>
            </w:r>
          </w:p>
        </w:tc>
      </w:tr>
      <w:tr w:rsidR="000706F7" w14:paraId="6A2B5A8F" w14:textId="77777777" w:rsidTr="00B462F7">
        <w:tc>
          <w:tcPr>
            <w:tcW w:w="1170" w:type="dxa"/>
            <w:vAlign w:val="center"/>
          </w:tcPr>
          <w:p w14:paraId="5D935512" w14:textId="77777777" w:rsidR="000706F7" w:rsidRDefault="000706F7" w:rsidP="00B462F7">
            <w:pPr>
              <w:spacing w:before="60" w:after="60"/>
              <w:jc w:val="center"/>
              <w:rPr>
                <w:rFonts w:ascii="Arial" w:hAnsi="Arial" w:cs="Arial"/>
                <w:sz w:val="20"/>
                <w:szCs w:val="20"/>
              </w:rPr>
            </w:pPr>
            <w:r>
              <w:rPr>
                <w:rFonts w:ascii="Arial" w:hAnsi="Arial" w:cs="Arial"/>
                <w:sz w:val="20"/>
                <w:szCs w:val="20"/>
              </w:rPr>
              <w:t>3</w:t>
            </w:r>
          </w:p>
        </w:tc>
        <w:tc>
          <w:tcPr>
            <w:tcW w:w="8370" w:type="dxa"/>
            <w:vAlign w:val="center"/>
          </w:tcPr>
          <w:p w14:paraId="78337C10" w14:textId="77777777" w:rsidR="000706F7" w:rsidRDefault="000706F7" w:rsidP="00B462F7">
            <w:pPr>
              <w:spacing w:before="60" w:after="60"/>
              <w:rPr>
                <w:rFonts w:ascii="Arial" w:hAnsi="Arial" w:cs="Arial"/>
                <w:sz w:val="20"/>
                <w:szCs w:val="20"/>
              </w:rPr>
            </w:pPr>
            <w:r w:rsidRPr="005C5D7B">
              <w:rPr>
                <w:rFonts w:ascii="Arial" w:hAnsi="Arial" w:cs="Arial"/>
                <w:sz w:val="20"/>
                <w:szCs w:val="20"/>
              </w:rPr>
              <w:t>4x4x24in posts</w:t>
            </w:r>
          </w:p>
        </w:tc>
      </w:tr>
      <w:tr w:rsidR="000706F7" w14:paraId="7B178636" w14:textId="77777777" w:rsidTr="00B462F7">
        <w:tc>
          <w:tcPr>
            <w:tcW w:w="1170" w:type="dxa"/>
            <w:vAlign w:val="center"/>
          </w:tcPr>
          <w:p w14:paraId="1C3E1D9B"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12</w:t>
            </w:r>
          </w:p>
        </w:tc>
        <w:tc>
          <w:tcPr>
            <w:tcW w:w="8370" w:type="dxa"/>
            <w:vAlign w:val="center"/>
          </w:tcPr>
          <w:p w14:paraId="16028E3D" w14:textId="77777777" w:rsidR="000706F7" w:rsidRDefault="000706F7" w:rsidP="00B462F7">
            <w:pPr>
              <w:spacing w:before="60" w:after="60"/>
              <w:rPr>
                <w:rFonts w:ascii="Arial" w:hAnsi="Arial" w:cs="Arial"/>
                <w:sz w:val="20"/>
                <w:szCs w:val="20"/>
              </w:rPr>
            </w:pPr>
            <w:r w:rsidRPr="005C5D7B">
              <w:rPr>
                <w:rFonts w:ascii="Arial" w:hAnsi="Arial" w:cs="Arial"/>
                <w:sz w:val="20"/>
                <w:szCs w:val="20"/>
              </w:rPr>
              <w:t>2x4x20in legs, 45deg cuts both ends opposing</w:t>
            </w:r>
          </w:p>
        </w:tc>
      </w:tr>
      <w:tr w:rsidR="000706F7" w14:paraId="46697A4B" w14:textId="77777777" w:rsidTr="00B462F7">
        <w:tc>
          <w:tcPr>
            <w:tcW w:w="1170" w:type="dxa"/>
            <w:vAlign w:val="center"/>
          </w:tcPr>
          <w:p w14:paraId="5084AD78" w14:textId="77777777" w:rsidR="000706F7" w:rsidRDefault="000706F7" w:rsidP="00B462F7">
            <w:pPr>
              <w:spacing w:before="60" w:after="60"/>
              <w:jc w:val="center"/>
              <w:rPr>
                <w:rFonts w:ascii="Arial" w:hAnsi="Arial" w:cs="Arial"/>
                <w:sz w:val="20"/>
                <w:szCs w:val="20"/>
              </w:rPr>
            </w:pPr>
            <w:r>
              <w:rPr>
                <w:rFonts w:ascii="Arial" w:hAnsi="Arial" w:cs="Arial"/>
                <w:sz w:val="20"/>
                <w:szCs w:val="20"/>
              </w:rPr>
              <w:t>3</w:t>
            </w:r>
          </w:p>
        </w:tc>
        <w:tc>
          <w:tcPr>
            <w:tcW w:w="8370" w:type="dxa"/>
            <w:vAlign w:val="center"/>
          </w:tcPr>
          <w:p w14:paraId="0CFFA4FF" w14:textId="77777777" w:rsidR="000706F7" w:rsidRDefault="000706F7" w:rsidP="00B462F7">
            <w:pPr>
              <w:spacing w:before="60" w:after="60"/>
              <w:rPr>
                <w:rFonts w:ascii="Arial" w:hAnsi="Arial" w:cs="Arial"/>
                <w:sz w:val="20"/>
                <w:szCs w:val="20"/>
              </w:rPr>
            </w:pPr>
            <w:r w:rsidRPr="005C5D7B">
              <w:rPr>
                <w:rFonts w:ascii="Arial" w:hAnsi="Arial" w:cs="Arial"/>
                <w:sz w:val="20"/>
                <w:szCs w:val="20"/>
              </w:rPr>
              <w:t>2x4x12in T-tops</w:t>
            </w:r>
          </w:p>
        </w:tc>
      </w:tr>
      <w:tr w:rsidR="000706F7" w14:paraId="46765FD3" w14:textId="77777777" w:rsidTr="00B462F7">
        <w:tc>
          <w:tcPr>
            <w:tcW w:w="1170" w:type="dxa"/>
            <w:vAlign w:val="center"/>
          </w:tcPr>
          <w:p w14:paraId="578556CD"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12</w:t>
            </w:r>
          </w:p>
        </w:tc>
        <w:tc>
          <w:tcPr>
            <w:tcW w:w="8370" w:type="dxa"/>
            <w:vAlign w:val="center"/>
          </w:tcPr>
          <w:p w14:paraId="315FE239" w14:textId="77777777" w:rsidR="000706F7" w:rsidRDefault="000706F7" w:rsidP="00B462F7">
            <w:pPr>
              <w:spacing w:before="60" w:after="60"/>
              <w:rPr>
                <w:rFonts w:ascii="Arial" w:hAnsi="Arial" w:cs="Arial"/>
                <w:sz w:val="20"/>
                <w:szCs w:val="20"/>
              </w:rPr>
            </w:pPr>
            <w:r w:rsidRPr="005C5D7B">
              <w:rPr>
                <w:rFonts w:ascii="Arial" w:hAnsi="Arial" w:cs="Arial"/>
                <w:sz w:val="20"/>
                <w:szCs w:val="20"/>
              </w:rPr>
              <w:t>2x2x24in or 2x4x24in outriggers (uneven terrain)</w:t>
            </w:r>
          </w:p>
        </w:tc>
      </w:tr>
      <w:tr w:rsidR="000706F7" w14:paraId="5E86A133" w14:textId="77777777" w:rsidTr="00B462F7">
        <w:tc>
          <w:tcPr>
            <w:tcW w:w="1170" w:type="dxa"/>
            <w:vAlign w:val="center"/>
          </w:tcPr>
          <w:p w14:paraId="4647078E"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100</w:t>
            </w:r>
          </w:p>
        </w:tc>
        <w:tc>
          <w:tcPr>
            <w:tcW w:w="8370" w:type="dxa"/>
            <w:vAlign w:val="center"/>
          </w:tcPr>
          <w:p w14:paraId="2DF9ADA0" w14:textId="77777777" w:rsidR="000706F7" w:rsidRDefault="000706F7" w:rsidP="00B462F7">
            <w:pPr>
              <w:spacing w:before="60" w:after="60"/>
              <w:rPr>
                <w:rFonts w:ascii="Arial" w:hAnsi="Arial" w:cs="Arial"/>
                <w:sz w:val="20"/>
                <w:szCs w:val="20"/>
              </w:rPr>
            </w:pPr>
            <w:r w:rsidRPr="005C5D7B">
              <w:rPr>
                <w:rFonts w:ascii="Arial" w:hAnsi="Arial" w:cs="Arial"/>
                <w:sz w:val="20"/>
                <w:szCs w:val="20"/>
              </w:rPr>
              <w:t xml:space="preserve">3-1/in washer head screws </w:t>
            </w:r>
            <w:r>
              <w:rPr>
                <w:rFonts w:ascii="Arial" w:hAnsi="Arial" w:cs="Arial"/>
                <w:sz w:val="20"/>
                <w:szCs w:val="20"/>
              </w:rPr>
              <w:t xml:space="preserve">to </w:t>
            </w:r>
            <w:r w:rsidRPr="005C5D7B">
              <w:rPr>
                <w:rFonts w:ascii="Arial" w:hAnsi="Arial" w:cs="Arial"/>
                <w:sz w:val="20"/>
                <w:szCs w:val="20"/>
              </w:rPr>
              <w:t>secure lumber joints</w:t>
            </w:r>
          </w:p>
        </w:tc>
      </w:tr>
      <w:tr w:rsidR="000706F7" w14:paraId="03B76498" w14:textId="77777777" w:rsidTr="00B462F7">
        <w:tc>
          <w:tcPr>
            <w:tcW w:w="1170" w:type="dxa"/>
            <w:vAlign w:val="center"/>
          </w:tcPr>
          <w:p w14:paraId="6DE305B4"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15</w:t>
            </w:r>
          </w:p>
        </w:tc>
        <w:tc>
          <w:tcPr>
            <w:tcW w:w="8370" w:type="dxa"/>
            <w:vAlign w:val="center"/>
          </w:tcPr>
          <w:p w14:paraId="395EC4F9" w14:textId="77777777" w:rsidR="000706F7" w:rsidRPr="005C5D7B" w:rsidRDefault="000706F7" w:rsidP="00B462F7">
            <w:pPr>
              <w:spacing w:before="60" w:after="60"/>
              <w:rPr>
                <w:rFonts w:ascii="Arial" w:hAnsi="Arial" w:cs="Arial"/>
                <w:sz w:val="20"/>
                <w:szCs w:val="20"/>
              </w:rPr>
            </w:pPr>
            <w:r>
              <w:rPr>
                <w:rFonts w:ascii="Arial" w:hAnsi="Arial" w:cs="Arial"/>
                <w:sz w:val="20"/>
                <w:szCs w:val="20"/>
              </w:rPr>
              <w:t>Bolts with wing nuts to secure buckets, allowing buckets to be easily removed</w:t>
            </w:r>
          </w:p>
        </w:tc>
      </w:tr>
      <w:tr w:rsidR="000706F7" w14:paraId="081BC41F" w14:textId="77777777" w:rsidTr="00B462F7">
        <w:tc>
          <w:tcPr>
            <w:tcW w:w="1170" w:type="dxa"/>
            <w:vAlign w:val="center"/>
          </w:tcPr>
          <w:p w14:paraId="2D9AD06B"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15</w:t>
            </w:r>
          </w:p>
        </w:tc>
        <w:tc>
          <w:tcPr>
            <w:tcW w:w="8370" w:type="dxa"/>
            <w:vAlign w:val="center"/>
          </w:tcPr>
          <w:p w14:paraId="273A715D" w14:textId="77777777" w:rsidR="000706F7" w:rsidRPr="005C5D7B" w:rsidRDefault="000706F7" w:rsidP="00B462F7">
            <w:pPr>
              <w:spacing w:before="60" w:after="60"/>
              <w:rPr>
                <w:rFonts w:ascii="Arial" w:hAnsi="Arial" w:cs="Arial"/>
                <w:sz w:val="20"/>
                <w:szCs w:val="20"/>
              </w:rPr>
            </w:pPr>
            <w:r w:rsidRPr="005C5D7B">
              <w:rPr>
                <w:rFonts w:ascii="Arial" w:hAnsi="Arial" w:cs="Arial"/>
                <w:sz w:val="20"/>
                <w:szCs w:val="20"/>
              </w:rPr>
              <w:t>2 or 5 gallon white buckets</w:t>
            </w:r>
          </w:p>
        </w:tc>
      </w:tr>
      <w:tr w:rsidR="000706F7" w14:paraId="75A40AA4" w14:textId="77777777" w:rsidTr="00B462F7">
        <w:tc>
          <w:tcPr>
            <w:tcW w:w="1170" w:type="dxa"/>
            <w:vAlign w:val="center"/>
          </w:tcPr>
          <w:p w14:paraId="2C3F89BE"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w:t>
            </w:r>
          </w:p>
        </w:tc>
        <w:tc>
          <w:tcPr>
            <w:tcW w:w="8370" w:type="dxa"/>
            <w:vAlign w:val="center"/>
          </w:tcPr>
          <w:p w14:paraId="1C940582" w14:textId="77777777" w:rsidR="000706F7" w:rsidRPr="005C5D7B" w:rsidRDefault="000706F7" w:rsidP="00B462F7">
            <w:pPr>
              <w:spacing w:before="60" w:after="60"/>
              <w:rPr>
                <w:rFonts w:ascii="Arial" w:hAnsi="Arial" w:cs="Arial"/>
                <w:sz w:val="20"/>
                <w:szCs w:val="20"/>
              </w:rPr>
            </w:pPr>
            <w:r w:rsidRPr="005C5D7B">
              <w:rPr>
                <w:rFonts w:ascii="Arial" w:hAnsi="Arial" w:cs="Arial"/>
                <w:sz w:val="20"/>
                <w:szCs w:val="20"/>
              </w:rPr>
              <w:t>Launch/Land platform panel with 12in radius circle</w:t>
            </w:r>
          </w:p>
        </w:tc>
      </w:tr>
      <w:tr w:rsidR="000706F7" w14:paraId="550797B8" w14:textId="77777777" w:rsidTr="00B462F7">
        <w:tc>
          <w:tcPr>
            <w:tcW w:w="1170" w:type="dxa"/>
            <w:vAlign w:val="center"/>
          </w:tcPr>
          <w:p w14:paraId="31391B2F"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w:t>
            </w:r>
          </w:p>
        </w:tc>
        <w:tc>
          <w:tcPr>
            <w:tcW w:w="8370" w:type="dxa"/>
            <w:vAlign w:val="center"/>
          </w:tcPr>
          <w:p w14:paraId="76D4993C" w14:textId="77777777" w:rsidR="000706F7" w:rsidRPr="005C5D7B" w:rsidRDefault="000706F7" w:rsidP="00B462F7">
            <w:pPr>
              <w:spacing w:before="60" w:after="60"/>
              <w:rPr>
                <w:rFonts w:ascii="Arial" w:hAnsi="Arial" w:cs="Arial"/>
                <w:sz w:val="20"/>
                <w:szCs w:val="20"/>
              </w:rPr>
            </w:pPr>
            <w:r w:rsidRPr="005C5D7B">
              <w:rPr>
                <w:rFonts w:ascii="Arial" w:hAnsi="Arial" w:cs="Arial"/>
                <w:sz w:val="20"/>
                <w:szCs w:val="20"/>
              </w:rPr>
              <w:t>100ft measuring tape as center line</w:t>
            </w:r>
          </w:p>
        </w:tc>
      </w:tr>
      <w:tr w:rsidR="000706F7" w14:paraId="62F2D75F" w14:textId="77777777" w:rsidTr="00B462F7">
        <w:tc>
          <w:tcPr>
            <w:tcW w:w="1170" w:type="dxa"/>
            <w:vAlign w:val="center"/>
          </w:tcPr>
          <w:p w14:paraId="1F545087"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w:t>
            </w:r>
          </w:p>
        </w:tc>
        <w:tc>
          <w:tcPr>
            <w:tcW w:w="8370" w:type="dxa"/>
            <w:vAlign w:val="center"/>
          </w:tcPr>
          <w:p w14:paraId="00A206FD" w14:textId="77777777" w:rsidR="000706F7" w:rsidRPr="005C5D7B" w:rsidRDefault="000706F7" w:rsidP="00B462F7">
            <w:pPr>
              <w:spacing w:before="60" w:after="60"/>
              <w:rPr>
                <w:rFonts w:ascii="Arial" w:hAnsi="Arial" w:cs="Arial"/>
                <w:sz w:val="20"/>
                <w:szCs w:val="20"/>
              </w:rPr>
            </w:pPr>
            <w:r w:rsidRPr="005C5D7B">
              <w:rPr>
                <w:rFonts w:ascii="Arial" w:hAnsi="Arial" w:cs="Arial"/>
                <w:sz w:val="20"/>
                <w:szCs w:val="20"/>
              </w:rPr>
              <w:t>Post level to measure vertical</w:t>
            </w:r>
          </w:p>
        </w:tc>
      </w:tr>
      <w:tr w:rsidR="000706F7" w14:paraId="4BD37930" w14:textId="77777777" w:rsidTr="00B462F7">
        <w:tc>
          <w:tcPr>
            <w:tcW w:w="1170" w:type="dxa"/>
            <w:vAlign w:val="center"/>
          </w:tcPr>
          <w:p w14:paraId="193D51F3" w14:textId="77777777" w:rsidR="000706F7" w:rsidRDefault="000706F7" w:rsidP="00B462F7">
            <w:pPr>
              <w:spacing w:before="60" w:after="60"/>
              <w:jc w:val="center"/>
              <w:rPr>
                <w:rFonts w:ascii="Arial" w:hAnsi="Arial" w:cs="Arial"/>
                <w:sz w:val="20"/>
                <w:szCs w:val="20"/>
              </w:rPr>
            </w:pPr>
            <w:r>
              <w:rPr>
                <w:rFonts w:ascii="Arial" w:hAnsi="Arial" w:cs="Arial"/>
                <w:sz w:val="20"/>
                <w:szCs w:val="20"/>
              </w:rPr>
              <w:t>1</w:t>
            </w:r>
          </w:p>
        </w:tc>
        <w:tc>
          <w:tcPr>
            <w:tcW w:w="8370" w:type="dxa"/>
            <w:vAlign w:val="center"/>
          </w:tcPr>
          <w:p w14:paraId="607D8E93" w14:textId="77777777" w:rsidR="000706F7" w:rsidRPr="005C5D7B" w:rsidRDefault="000706F7" w:rsidP="00B462F7">
            <w:pPr>
              <w:spacing w:before="60" w:after="60"/>
              <w:rPr>
                <w:rFonts w:ascii="Arial" w:hAnsi="Arial" w:cs="Arial"/>
                <w:sz w:val="20"/>
                <w:szCs w:val="20"/>
              </w:rPr>
            </w:pPr>
            <w:r w:rsidRPr="005C5D7B">
              <w:rPr>
                <w:rFonts w:ascii="Arial" w:hAnsi="Arial" w:cs="Arial"/>
                <w:sz w:val="20"/>
                <w:szCs w:val="20"/>
              </w:rPr>
              <w:t xml:space="preserve">Thick black marker to inscribe 1in (25mm) rings inside buckets and write letters inside and out. Or 8in (200mm) round white polyester weatherproof labels can be printed from the QUICK START GUIDE downloadable from </w:t>
            </w:r>
            <w:hyperlink r:id="rId86" w:history="1">
              <w:r w:rsidRPr="00A8275C">
                <w:rPr>
                  <w:rStyle w:val="Hyperlink"/>
                  <w:rFonts w:ascii="Arial" w:hAnsi="Arial" w:cs="Arial"/>
                  <w:sz w:val="20"/>
                  <w:szCs w:val="20"/>
                </w:rPr>
                <w:t>www.RobotTestMethods.nist.gov</w:t>
              </w:r>
            </w:hyperlink>
            <w:r>
              <w:rPr>
                <w:rFonts w:ascii="Arial" w:hAnsi="Arial" w:cs="Arial"/>
                <w:sz w:val="20"/>
                <w:szCs w:val="20"/>
              </w:rPr>
              <w:t xml:space="preserve"> </w:t>
            </w:r>
            <w:r w:rsidRPr="005C5D7B">
              <w:rPr>
                <w:rFonts w:ascii="Arial" w:hAnsi="Arial" w:cs="Arial"/>
                <w:sz w:val="20"/>
                <w:szCs w:val="20"/>
              </w:rPr>
              <w:t>Aerial Systems web page.</w:t>
            </w:r>
          </w:p>
        </w:tc>
      </w:tr>
    </w:tbl>
    <w:p w14:paraId="0ADD13D6" w14:textId="77777777" w:rsidR="000706F7" w:rsidRDefault="000706F7" w:rsidP="000706F7">
      <w:pPr>
        <w:spacing w:after="0"/>
      </w:pPr>
    </w:p>
    <w:p w14:paraId="60FE9A5C" w14:textId="668693FB" w:rsidR="009D25E6" w:rsidRDefault="0044035B" w:rsidP="0044035B">
      <w:pPr>
        <w:pStyle w:val="Heading1"/>
      </w:pPr>
      <w:bookmarkStart w:id="78" w:name="_Appendix_C:_Flight"/>
      <w:bookmarkStart w:id="79" w:name="_Toc39607452"/>
      <w:bookmarkEnd w:id="78"/>
      <w:r>
        <w:lastRenderedPageBreak/>
        <w:t xml:space="preserve">Appendix </w:t>
      </w:r>
      <w:r w:rsidR="000706F7">
        <w:t>C</w:t>
      </w:r>
      <w:r>
        <w:t>: Flight Hand Signals</w:t>
      </w:r>
      <w:bookmarkEnd w:id="79"/>
    </w:p>
    <w:p w14:paraId="77448A75" w14:textId="262D115C" w:rsidR="0044035B" w:rsidRDefault="0044035B" w:rsidP="0044035B">
      <w:r>
        <w:rPr>
          <w:noProof/>
          <w:sz w:val="20"/>
        </w:rPr>
        <w:drawing>
          <wp:inline distT="0" distB="0" distL="0" distR="0" wp14:anchorId="29FFCD91" wp14:editId="557DF0AB">
            <wp:extent cx="5863761" cy="5148262"/>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87" cstate="print"/>
                    <a:stretch>
                      <a:fillRect/>
                    </a:stretch>
                  </pic:blipFill>
                  <pic:spPr>
                    <a:xfrm>
                      <a:off x="0" y="0"/>
                      <a:ext cx="5863761" cy="5148262"/>
                    </a:xfrm>
                    <a:prstGeom prst="rect">
                      <a:avLst/>
                    </a:prstGeom>
                  </pic:spPr>
                </pic:pic>
              </a:graphicData>
            </a:graphic>
          </wp:inline>
        </w:drawing>
      </w:r>
    </w:p>
    <w:p w14:paraId="3C5AA162" w14:textId="77777777" w:rsidR="00D84FC5" w:rsidRDefault="00D84FC5" w:rsidP="0044035B"/>
    <w:p w14:paraId="7B8FAE46" w14:textId="77777777" w:rsidR="00C569DD" w:rsidRDefault="00C569DD" w:rsidP="0044035B">
      <w:pPr>
        <w:sectPr w:rsidR="00C569DD" w:rsidSect="002344CF">
          <w:pgSz w:w="12240" w:h="15840"/>
          <w:pgMar w:top="1152" w:right="1152" w:bottom="1152" w:left="1152" w:header="720" w:footer="720" w:gutter="0"/>
          <w:cols w:space="720"/>
          <w:docGrid w:linePitch="360"/>
        </w:sectPr>
      </w:pPr>
    </w:p>
    <w:p w14:paraId="0DD147B6" w14:textId="5DEF9B84" w:rsidR="00D84FC5" w:rsidRPr="0044035B" w:rsidRDefault="00D84FC5" w:rsidP="0044035B">
      <w:r>
        <w:rPr>
          <w:noProof/>
        </w:rPr>
        <w:lastRenderedPageBreak/>
        <w:drawing>
          <wp:anchor distT="0" distB="0" distL="114300" distR="114300" simplePos="0" relativeHeight="251671552" behindDoc="0" locked="0" layoutInCell="1" allowOverlap="1" wp14:anchorId="4C2E0B51" wp14:editId="7B30B1E9">
            <wp:simplePos x="2481943" y="3550722"/>
            <wp:positionH relativeFrom="margin">
              <wp:align>center</wp:align>
            </wp:positionH>
            <wp:positionV relativeFrom="margin">
              <wp:align>center</wp:align>
            </wp:positionV>
            <wp:extent cx="3073405" cy="2766843"/>
            <wp:effectExtent l="0" t="0" r="0" b="0"/>
            <wp:wrapSquare wrapText="bothSides"/>
            <wp:docPr id="2116309233" name="Picture 211630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73405" cy="2766843"/>
                    </a:xfrm>
                    <a:prstGeom prst="rect">
                      <a:avLst/>
                    </a:prstGeom>
                    <a:noFill/>
                    <a:ln w="31750" cmpd="thickThin">
                      <a:noFill/>
                    </a:ln>
                  </pic:spPr>
                </pic:pic>
              </a:graphicData>
            </a:graphic>
            <wp14:sizeRelH relativeFrom="page">
              <wp14:pctWidth>0</wp14:pctWidth>
            </wp14:sizeRelH>
            <wp14:sizeRelV relativeFrom="page">
              <wp14:pctHeight>0</wp14:pctHeight>
            </wp14:sizeRelV>
          </wp:anchor>
        </w:drawing>
      </w:r>
    </w:p>
    <w:sectPr w:rsidR="00D84FC5" w:rsidRPr="0044035B" w:rsidSect="002344CF">
      <w:headerReference w:type="even" r:id="rId89"/>
      <w:headerReference w:type="default" r:id="rId90"/>
      <w:footerReference w:type="even" r:id="rId91"/>
      <w:footerReference w:type="default" r:id="rId92"/>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7627B" w14:textId="77777777" w:rsidR="00DA13C6" w:rsidRDefault="00DA13C6" w:rsidP="003258C7">
      <w:pPr>
        <w:spacing w:after="0" w:line="240" w:lineRule="auto"/>
      </w:pPr>
      <w:r>
        <w:separator/>
      </w:r>
    </w:p>
    <w:p w14:paraId="41E9F16F" w14:textId="77777777" w:rsidR="00DA13C6" w:rsidRDefault="00DA13C6"/>
  </w:endnote>
  <w:endnote w:type="continuationSeparator" w:id="0">
    <w:p w14:paraId="1B6AA654" w14:textId="77777777" w:rsidR="00DA13C6" w:rsidRDefault="00DA13C6" w:rsidP="003258C7">
      <w:pPr>
        <w:spacing w:after="0" w:line="240" w:lineRule="auto"/>
      </w:pPr>
      <w:r>
        <w:continuationSeparator/>
      </w:r>
    </w:p>
    <w:p w14:paraId="657BB091" w14:textId="77777777" w:rsidR="00DA13C6" w:rsidRDefault="00DA1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Slab 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20"/>
      </w:rPr>
      <w:id w:val="-1935580884"/>
      <w:docPartObj>
        <w:docPartGallery w:val="Page Numbers (Bottom of Page)"/>
        <w:docPartUnique/>
      </w:docPartObj>
    </w:sdtPr>
    <w:sdtEndPr>
      <w:rPr>
        <w:noProof/>
      </w:rPr>
    </w:sdtEndPr>
    <w:sdtContent>
      <w:p w14:paraId="4FB9EBE6" w14:textId="1BB75F0A" w:rsidR="006138E1" w:rsidRPr="005C617D" w:rsidRDefault="006138E1" w:rsidP="000E4208">
        <w:pPr>
          <w:pStyle w:val="Footer"/>
          <w:pBdr>
            <w:top w:val="single" w:sz="4" w:space="1" w:color="auto"/>
          </w:pBdr>
          <w:tabs>
            <w:tab w:val="clear" w:pos="4680"/>
            <w:tab w:val="clear" w:pos="9360"/>
            <w:tab w:val="right" w:pos="9900"/>
          </w:tabs>
          <w:rPr>
            <w:rFonts w:ascii="Arial" w:hAnsi="Arial" w:cs="Arial"/>
            <w:sz w:val="18"/>
            <w:szCs w:val="20"/>
          </w:rPr>
        </w:pPr>
        <w:r w:rsidRPr="005C617D">
          <w:rPr>
            <w:rFonts w:ascii="Arial" w:hAnsi="Arial" w:cs="Arial"/>
            <w:sz w:val="18"/>
            <w:szCs w:val="20"/>
          </w:rPr>
          <w:t xml:space="preserve">PSURT UAS Pilot </w:t>
        </w:r>
        <w:r>
          <w:rPr>
            <w:rFonts w:ascii="Arial" w:hAnsi="Arial" w:cs="Arial"/>
            <w:sz w:val="18"/>
            <w:szCs w:val="20"/>
          </w:rPr>
          <w:t xml:space="preserve">Level 1: </w:t>
        </w:r>
        <w:r w:rsidRPr="005C617D">
          <w:rPr>
            <w:rFonts w:ascii="Arial" w:hAnsi="Arial" w:cs="Arial"/>
            <w:sz w:val="18"/>
            <w:szCs w:val="20"/>
          </w:rPr>
          <w:t>Day Missions T</w:t>
        </w:r>
        <w:r>
          <w:rPr>
            <w:rFonts w:ascii="Arial" w:hAnsi="Arial" w:cs="Arial"/>
            <w:sz w:val="18"/>
            <w:szCs w:val="20"/>
          </w:rPr>
          <w:t>raining and Qualification Guide</w:t>
        </w:r>
        <w:r>
          <w:rPr>
            <w:rFonts w:ascii="Arial" w:hAnsi="Arial" w:cs="Arial"/>
            <w:sz w:val="18"/>
            <w:szCs w:val="20"/>
          </w:rPr>
          <w:tab/>
        </w:r>
        <w:r w:rsidRPr="005C617D">
          <w:rPr>
            <w:rFonts w:ascii="Arial" w:hAnsi="Arial" w:cs="Arial"/>
            <w:sz w:val="18"/>
            <w:szCs w:val="20"/>
          </w:rPr>
          <w:fldChar w:fldCharType="begin"/>
        </w:r>
        <w:r w:rsidRPr="005C617D">
          <w:rPr>
            <w:rFonts w:ascii="Arial" w:hAnsi="Arial" w:cs="Arial"/>
            <w:sz w:val="18"/>
            <w:szCs w:val="20"/>
          </w:rPr>
          <w:instrText xml:space="preserve"> PAGE   \* MERGEFORMAT </w:instrText>
        </w:r>
        <w:r w:rsidRPr="005C617D">
          <w:rPr>
            <w:rFonts w:ascii="Arial" w:hAnsi="Arial" w:cs="Arial"/>
            <w:sz w:val="18"/>
            <w:szCs w:val="20"/>
          </w:rPr>
          <w:fldChar w:fldCharType="separate"/>
        </w:r>
        <w:r>
          <w:rPr>
            <w:rFonts w:ascii="Arial" w:hAnsi="Arial" w:cs="Arial"/>
            <w:noProof/>
            <w:sz w:val="18"/>
            <w:szCs w:val="20"/>
          </w:rPr>
          <w:t>i</w:t>
        </w:r>
        <w:r w:rsidRPr="005C617D">
          <w:rPr>
            <w:rFonts w:ascii="Arial" w:hAnsi="Arial" w:cs="Arial"/>
            <w:noProof/>
            <w:sz w:val="18"/>
            <w:szCs w:val="20"/>
          </w:rPr>
          <w:fldChar w:fldCharType="end"/>
        </w:r>
      </w:p>
    </w:sdtContent>
  </w:sdt>
  <w:p w14:paraId="69EF3EE8" w14:textId="1A4D4CF5" w:rsidR="006138E1" w:rsidRPr="00E96135" w:rsidRDefault="006138E1" w:rsidP="00E961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A2C93" w14:textId="69E83325" w:rsidR="006138E1" w:rsidRDefault="006138E1" w:rsidP="00B45768">
    <w:pPr>
      <w:pStyle w:val="Footer"/>
      <w:tabs>
        <w:tab w:val="clear" w:pos="4680"/>
        <w:tab w:val="clear" w:pos="9360"/>
        <w:tab w:val="center" w:pos="8820"/>
      </w:tabs>
    </w:pPr>
    <w:r>
      <w:tab/>
    </w:r>
    <w:r w:rsidRPr="003526DF">
      <w:rPr>
        <w:rFonts w:ascii="Arial" w:hAnsi="Arial" w:cs="Arial"/>
        <w:smallCaps/>
        <w:noProof/>
        <w:sz w:val="18"/>
        <w:szCs w:val="18"/>
      </w:rPr>
      <w:t xml:space="preserve">Published: </w:t>
    </w:r>
    <w:r w:rsidR="00BB61B2">
      <w:rPr>
        <w:rFonts w:ascii="Arial" w:hAnsi="Arial" w:cs="Arial"/>
        <w:smallCaps/>
        <w:noProof/>
        <w:sz w:val="18"/>
        <w:szCs w:val="18"/>
      </w:rPr>
      <w:t>May 5</w:t>
    </w:r>
    <w:r w:rsidRPr="003526DF">
      <w:rPr>
        <w:rFonts w:ascii="Arial" w:hAnsi="Arial" w:cs="Arial"/>
        <w:noProof/>
        <w:sz w:val="18"/>
        <w:szCs w:val="18"/>
      </w:rPr>
      <w:t>, 20</w:t>
    </w:r>
    <w:r>
      <w:rPr>
        <w:rFonts w:ascii="Arial" w:hAnsi="Arial" w:cs="Arial"/>
        <w:noProof/>
        <w:sz w:val="18"/>
        <w:szCs w:val="18"/>
      </w:rPr>
      <w:t>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8155" w14:textId="0D988346" w:rsidR="006138E1" w:rsidRPr="00567A18" w:rsidRDefault="006138E1" w:rsidP="00567A1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20"/>
      </w:rPr>
      <w:id w:val="-813941325"/>
      <w:docPartObj>
        <w:docPartGallery w:val="Page Numbers (Bottom of Page)"/>
        <w:docPartUnique/>
      </w:docPartObj>
    </w:sdtPr>
    <w:sdtEndPr>
      <w:rPr>
        <w:noProof/>
      </w:rPr>
    </w:sdtEndPr>
    <w:sdtContent>
      <w:p w14:paraId="2037EEA2" w14:textId="24C60380" w:rsidR="006138E1" w:rsidRPr="005C617D" w:rsidRDefault="006138E1" w:rsidP="000E4208">
        <w:pPr>
          <w:pStyle w:val="Footer"/>
          <w:pBdr>
            <w:top w:val="single" w:sz="4" w:space="1" w:color="auto"/>
          </w:pBdr>
          <w:tabs>
            <w:tab w:val="clear" w:pos="4680"/>
            <w:tab w:val="clear" w:pos="9360"/>
            <w:tab w:val="right" w:pos="9900"/>
          </w:tabs>
          <w:rPr>
            <w:rFonts w:ascii="Arial" w:hAnsi="Arial" w:cs="Arial"/>
            <w:sz w:val="18"/>
            <w:szCs w:val="20"/>
          </w:rPr>
        </w:pPr>
        <w:r w:rsidRPr="005C617D">
          <w:rPr>
            <w:rFonts w:ascii="Arial" w:hAnsi="Arial" w:cs="Arial"/>
            <w:sz w:val="18"/>
            <w:szCs w:val="20"/>
          </w:rPr>
          <w:t xml:space="preserve">PSURT UAS </w:t>
        </w:r>
        <w:r>
          <w:rPr>
            <w:rFonts w:ascii="Arial" w:hAnsi="Arial" w:cs="Arial"/>
            <w:sz w:val="18"/>
            <w:szCs w:val="20"/>
          </w:rPr>
          <w:t>RPIC Level 1 Course</w:t>
        </w:r>
        <w:r>
          <w:rPr>
            <w:rFonts w:ascii="Arial" w:hAnsi="Arial" w:cs="Arial"/>
            <w:sz w:val="18"/>
            <w:szCs w:val="20"/>
          </w:rPr>
          <w:tab/>
        </w:r>
        <w:r w:rsidRPr="005C617D">
          <w:rPr>
            <w:rFonts w:ascii="Arial" w:hAnsi="Arial" w:cs="Arial"/>
            <w:sz w:val="18"/>
            <w:szCs w:val="20"/>
          </w:rPr>
          <w:fldChar w:fldCharType="begin"/>
        </w:r>
        <w:r w:rsidRPr="005C617D">
          <w:rPr>
            <w:rFonts w:ascii="Arial" w:hAnsi="Arial" w:cs="Arial"/>
            <w:sz w:val="18"/>
            <w:szCs w:val="20"/>
          </w:rPr>
          <w:instrText xml:space="preserve"> PAGE   \* MERGEFORMAT </w:instrText>
        </w:r>
        <w:r w:rsidRPr="005C617D">
          <w:rPr>
            <w:rFonts w:ascii="Arial" w:hAnsi="Arial" w:cs="Arial"/>
            <w:sz w:val="18"/>
            <w:szCs w:val="20"/>
          </w:rPr>
          <w:fldChar w:fldCharType="separate"/>
        </w:r>
        <w:r w:rsidR="00272C4F">
          <w:rPr>
            <w:rFonts w:ascii="Arial" w:hAnsi="Arial" w:cs="Arial"/>
            <w:noProof/>
            <w:sz w:val="18"/>
            <w:szCs w:val="20"/>
          </w:rPr>
          <w:t>i</w:t>
        </w:r>
        <w:r w:rsidRPr="005C617D">
          <w:rPr>
            <w:rFonts w:ascii="Arial" w:hAnsi="Arial" w:cs="Arial"/>
            <w:noProof/>
            <w:sz w:val="18"/>
            <w:szCs w:val="20"/>
          </w:rPr>
          <w:fldChar w:fldCharType="end"/>
        </w:r>
      </w:p>
    </w:sdtContent>
  </w:sdt>
  <w:p w14:paraId="1CCA71D4" w14:textId="77777777" w:rsidR="006138E1" w:rsidRPr="00E96135" w:rsidRDefault="006138E1" w:rsidP="00E9613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031720795"/>
      <w:docPartObj>
        <w:docPartGallery w:val="Page Numbers (Bottom of Page)"/>
        <w:docPartUnique/>
      </w:docPartObj>
    </w:sdtPr>
    <w:sdtEndPr>
      <w:rPr>
        <w:noProof/>
      </w:rPr>
    </w:sdtEndPr>
    <w:sdtContent>
      <w:p w14:paraId="275ACB96" w14:textId="00C1B3EB" w:rsidR="006138E1" w:rsidRPr="00D84FC5" w:rsidRDefault="006138E1" w:rsidP="00D84FC5">
        <w:pPr>
          <w:pStyle w:val="Footer"/>
          <w:pBdr>
            <w:top w:val="single" w:sz="4" w:space="1" w:color="auto"/>
          </w:pBdr>
          <w:tabs>
            <w:tab w:val="clear" w:pos="4680"/>
            <w:tab w:val="clear" w:pos="9360"/>
            <w:tab w:val="right" w:pos="9900"/>
          </w:tabs>
          <w:rPr>
            <w:rFonts w:ascii="Arial" w:hAnsi="Arial" w:cs="Arial"/>
            <w:sz w:val="18"/>
            <w:szCs w:val="18"/>
          </w:rPr>
        </w:pPr>
        <w:r w:rsidRPr="005C617D">
          <w:rPr>
            <w:rFonts w:ascii="Arial" w:hAnsi="Arial" w:cs="Arial"/>
            <w:sz w:val="18"/>
            <w:szCs w:val="18"/>
          </w:rPr>
          <w:fldChar w:fldCharType="begin"/>
        </w:r>
        <w:r w:rsidRPr="005C617D">
          <w:rPr>
            <w:rFonts w:ascii="Arial" w:hAnsi="Arial" w:cs="Arial"/>
            <w:sz w:val="18"/>
            <w:szCs w:val="18"/>
          </w:rPr>
          <w:instrText xml:space="preserve"> PAGE   \* MERGEFORMAT </w:instrText>
        </w:r>
        <w:r w:rsidRPr="005C617D">
          <w:rPr>
            <w:rFonts w:ascii="Arial" w:hAnsi="Arial" w:cs="Arial"/>
            <w:sz w:val="18"/>
            <w:szCs w:val="18"/>
          </w:rPr>
          <w:fldChar w:fldCharType="separate"/>
        </w:r>
        <w:r w:rsidR="00272C4F">
          <w:rPr>
            <w:rFonts w:ascii="Arial" w:hAnsi="Arial" w:cs="Arial"/>
            <w:noProof/>
            <w:sz w:val="18"/>
            <w:szCs w:val="18"/>
          </w:rPr>
          <w:t>60</w:t>
        </w:r>
        <w:r w:rsidRPr="005C617D">
          <w:rPr>
            <w:rFonts w:ascii="Arial" w:hAnsi="Arial" w:cs="Arial"/>
            <w:noProof/>
            <w:sz w:val="18"/>
            <w:szCs w:val="18"/>
          </w:rPr>
          <w:fldChar w:fldCharType="end"/>
        </w:r>
        <w:r w:rsidRPr="005C617D">
          <w:rPr>
            <w:rFonts w:ascii="Arial" w:hAnsi="Arial" w:cs="Arial"/>
            <w:sz w:val="18"/>
            <w:szCs w:val="18"/>
          </w:rPr>
          <w:t xml:space="preserve"> </w:t>
        </w:r>
        <w:r>
          <w:rPr>
            <w:rFonts w:ascii="Arial" w:hAnsi="Arial" w:cs="Arial"/>
            <w:sz w:val="18"/>
            <w:szCs w:val="18"/>
          </w:rPr>
          <w:tab/>
        </w:r>
        <w:r w:rsidRPr="005C617D">
          <w:rPr>
            <w:rFonts w:ascii="Arial" w:hAnsi="Arial" w:cs="Arial"/>
            <w:sz w:val="18"/>
            <w:szCs w:val="18"/>
          </w:rPr>
          <w:t xml:space="preserve">PSURT UAS </w:t>
        </w:r>
        <w:r>
          <w:rPr>
            <w:rFonts w:ascii="Arial" w:hAnsi="Arial" w:cs="Arial"/>
            <w:sz w:val="18"/>
            <w:szCs w:val="18"/>
          </w:rPr>
          <w:t>RPIC Level 1 Course</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654035507"/>
      <w:docPartObj>
        <w:docPartGallery w:val="Page Numbers (Bottom of Page)"/>
        <w:docPartUnique/>
      </w:docPartObj>
    </w:sdtPr>
    <w:sdtEndPr>
      <w:rPr>
        <w:noProof/>
      </w:rPr>
    </w:sdtEndPr>
    <w:sdtContent>
      <w:p w14:paraId="1D0435F6" w14:textId="1A3F1812" w:rsidR="006138E1" w:rsidRPr="005C617D" w:rsidRDefault="006138E1" w:rsidP="000E4208">
        <w:pPr>
          <w:pStyle w:val="Footer"/>
          <w:pBdr>
            <w:top w:val="single" w:sz="4" w:space="1" w:color="auto"/>
          </w:pBdr>
          <w:tabs>
            <w:tab w:val="clear" w:pos="4680"/>
            <w:tab w:val="clear" w:pos="9360"/>
            <w:tab w:val="right" w:pos="9900"/>
          </w:tabs>
          <w:rPr>
            <w:rFonts w:ascii="Arial" w:hAnsi="Arial" w:cs="Arial"/>
            <w:sz w:val="18"/>
            <w:szCs w:val="18"/>
          </w:rPr>
        </w:pPr>
        <w:r w:rsidRPr="005C617D">
          <w:rPr>
            <w:rFonts w:ascii="Arial" w:hAnsi="Arial" w:cs="Arial"/>
            <w:sz w:val="18"/>
            <w:szCs w:val="18"/>
          </w:rPr>
          <w:t xml:space="preserve">PSURT UAS </w:t>
        </w:r>
        <w:r>
          <w:rPr>
            <w:rFonts w:ascii="Arial" w:hAnsi="Arial" w:cs="Arial"/>
            <w:sz w:val="18"/>
            <w:szCs w:val="18"/>
          </w:rPr>
          <w:t>RPIC</w:t>
        </w:r>
        <w:r w:rsidRPr="005C617D">
          <w:rPr>
            <w:rFonts w:ascii="Arial" w:hAnsi="Arial" w:cs="Arial"/>
            <w:sz w:val="18"/>
            <w:szCs w:val="18"/>
          </w:rPr>
          <w:t xml:space="preserve"> </w:t>
        </w:r>
        <w:r>
          <w:rPr>
            <w:rFonts w:ascii="Arial" w:hAnsi="Arial" w:cs="Arial"/>
            <w:sz w:val="18"/>
            <w:szCs w:val="18"/>
          </w:rPr>
          <w:t>Level 1 Course</w:t>
        </w:r>
        <w:r>
          <w:rPr>
            <w:rFonts w:ascii="Arial" w:hAnsi="Arial" w:cs="Arial"/>
            <w:sz w:val="18"/>
            <w:szCs w:val="18"/>
          </w:rPr>
          <w:tab/>
        </w:r>
        <w:r w:rsidRPr="005C617D">
          <w:rPr>
            <w:rFonts w:ascii="Arial" w:hAnsi="Arial" w:cs="Arial"/>
            <w:sz w:val="18"/>
            <w:szCs w:val="18"/>
          </w:rPr>
          <w:fldChar w:fldCharType="begin"/>
        </w:r>
        <w:r w:rsidRPr="005C617D">
          <w:rPr>
            <w:rFonts w:ascii="Arial" w:hAnsi="Arial" w:cs="Arial"/>
            <w:sz w:val="18"/>
            <w:szCs w:val="18"/>
          </w:rPr>
          <w:instrText xml:space="preserve"> PAGE   \* MERGEFORMAT </w:instrText>
        </w:r>
        <w:r w:rsidRPr="005C617D">
          <w:rPr>
            <w:rFonts w:ascii="Arial" w:hAnsi="Arial" w:cs="Arial"/>
            <w:sz w:val="18"/>
            <w:szCs w:val="18"/>
          </w:rPr>
          <w:fldChar w:fldCharType="separate"/>
        </w:r>
        <w:r w:rsidR="00272C4F">
          <w:rPr>
            <w:rFonts w:ascii="Arial" w:hAnsi="Arial" w:cs="Arial"/>
            <w:noProof/>
            <w:sz w:val="18"/>
            <w:szCs w:val="18"/>
          </w:rPr>
          <w:t>61</w:t>
        </w:r>
        <w:r w:rsidRPr="005C617D">
          <w:rPr>
            <w:rFonts w:ascii="Arial" w:hAnsi="Arial" w:cs="Arial"/>
            <w:noProof/>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04866" w14:textId="75E61DA2" w:rsidR="006138E1" w:rsidRPr="00D84FC5" w:rsidRDefault="006138E1" w:rsidP="00D84FC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7BDF1" w14:textId="74A46333" w:rsidR="006138E1" w:rsidRPr="00C569DD" w:rsidRDefault="006138E1" w:rsidP="00C569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B28A3" w14:textId="77777777" w:rsidR="00DA13C6" w:rsidRDefault="00DA13C6" w:rsidP="003258C7">
      <w:pPr>
        <w:spacing w:after="0" w:line="240" w:lineRule="auto"/>
      </w:pPr>
      <w:r>
        <w:separator/>
      </w:r>
    </w:p>
    <w:p w14:paraId="7732CF5A" w14:textId="77777777" w:rsidR="00DA13C6" w:rsidRDefault="00DA13C6"/>
  </w:footnote>
  <w:footnote w:type="continuationSeparator" w:id="0">
    <w:p w14:paraId="6A221C6D" w14:textId="77777777" w:rsidR="00DA13C6" w:rsidRDefault="00DA13C6" w:rsidP="003258C7">
      <w:pPr>
        <w:spacing w:after="0" w:line="240" w:lineRule="auto"/>
      </w:pPr>
      <w:r>
        <w:continuationSeparator/>
      </w:r>
    </w:p>
    <w:p w14:paraId="39A977C3" w14:textId="77777777" w:rsidR="00DA13C6" w:rsidRDefault="00DA13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C0535" w14:textId="1380DEB0" w:rsidR="006138E1" w:rsidRPr="00B004AA" w:rsidRDefault="006138E1" w:rsidP="00A76CFB">
    <w:pPr>
      <w:pStyle w:val="Header"/>
      <w:pBdr>
        <w:bottom w:val="single" w:sz="4" w:space="1" w:color="auto"/>
      </w:pBdr>
      <w:rPr>
        <w:rFonts w:ascii="Arial" w:hAnsi="Arial" w:cs="Arial"/>
        <w:sz w:val="20"/>
        <w:szCs w:val="20"/>
      </w:rPr>
    </w:pPr>
  </w:p>
  <w:p w14:paraId="4E9AF401" w14:textId="413A0FAB" w:rsidR="006138E1" w:rsidRDefault="006138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544B6" w14:textId="48EF5C06" w:rsidR="006138E1" w:rsidRDefault="006138E1">
    <w:pPr>
      <w:pStyle w:val="Header"/>
    </w:pPr>
    <w:r>
      <w:rPr>
        <w:noProof/>
      </w:rPr>
      <w:drawing>
        <wp:anchor distT="0" distB="0" distL="114300" distR="114300" simplePos="0" relativeHeight="251666432" behindDoc="0" locked="0" layoutInCell="1" allowOverlap="1" wp14:anchorId="73DA043B" wp14:editId="0E19F806">
          <wp:simplePos x="0" y="0"/>
          <wp:positionH relativeFrom="column">
            <wp:posOffset>-281750</wp:posOffset>
          </wp:positionH>
          <wp:positionV relativeFrom="paragraph">
            <wp:posOffset>280035</wp:posOffset>
          </wp:positionV>
          <wp:extent cx="3073405" cy="27668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3405" cy="2766843"/>
                  </a:xfrm>
                  <a:prstGeom prst="rect">
                    <a:avLst/>
                  </a:prstGeom>
                  <a:noFill/>
                  <a:ln w="31750" cmpd="thickThin">
                    <a:noFill/>
                  </a:ln>
                </pic:spPr>
              </pic:pic>
            </a:graphicData>
          </a:graphic>
          <wp14:sizeRelH relativeFrom="page">
            <wp14:pctWidth>0</wp14:pctWidth>
          </wp14:sizeRelH>
          <wp14:sizeRelV relativeFrom="page">
            <wp14:pctHeight>0</wp14:pctHeight>
          </wp14:sizeRelV>
        </wp:anchor>
      </w:drawing>
    </w:r>
    <w:r w:rsidRPr="00B45768">
      <w:rPr>
        <w:noProof/>
      </w:rPr>
      <mc:AlternateContent>
        <mc:Choice Requires="wpg">
          <w:drawing>
            <wp:anchor distT="0" distB="0" distL="114300" distR="114300" simplePos="0" relativeHeight="251664384" behindDoc="1" locked="0" layoutInCell="1" allowOverlap="1" wp14:anchorId="27B766AA" wp14:editId="3877CF93">
              <wp:simplePos x="0" y="0"/>
              <wp:positionH relativeFrom="margin">
                <wp:posOffset>-3268980</wp:posOffset>
              </wp:positionH>
              <wp:positionV relativeFrom="paragraph">
                <wp:posOffset>-1405890</wp:posOffset>
              </wp:positionV>
              <wp:extent cx="7828280" cy="12560300"/>
              <wp:effectExtent l="0" t="0" r="1220470" b="355600"/>
              <wp:wrapNone/>
              <wp:docPr id="2116309227" name="Group 2116309227"/>
              <wp:cNvGraphicFramePr/>
              <a:graphic xmlns:a="http://schemas.openxmlformats.org/drawingml/2006/main">
                <a:graphicData uri="http://schemas.microsoft.com/office/word/2010/wordprocessingGroup">
                  <wpg:wgp>
                    <wpg:cNvGrpSpPr/>
                    <wpg:grpSpPr>
                      <a:xfrm>
                        <a:off x="0" y="0"/>
                        <a:ext cx="7828280" cy="12560300"/>
                        <a:chOff x="-944538" y="-11875"/>
                        <a:chExt cx="7828337" cy="12560502"/>
                      </a:xfrm>
                    </wpg:grpSpPr>
                    <wps:wsp>
                      <wps:cNvPr id="2116309228" name="Rectangle 2116309228"/>
                      <wps:cNvSpPr/>
                      <wps:spPr>
                        <a:xfrm rot="2332548">
                          <a:off x="2284010" y="8030239"/>
                          <a:ext cx="2710705" cy="4518388"/>
                        </a:xfrm>
                        <a:prstGeom prst="rect">
                          <a:avLst/>
                        </a:prstGeom>
                        <a:gradFill flip="none" rotWithShape="1">
                          <a:gsLst>
                            <a:gs pos="25000">
                              <a:srgbClr val="151515"/>
                            </a:gs>
                            <a:gs pos="0">
                              <a:schemeClr val="tx1"/>
                            </a:gs>
                            <a:gs pos="93000">
                              <a:srgbClr val="646464"/>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29" name="Rectangle 2116309229"/>
                      <wps:cNvSpPr/>
                      <wps:spPr>
                        <a:xfrm rot="3017109">
                          <a:off x="-1719603" y="3796860"/>
                          <a:ext cx="10234306" cy="2616835"/>
                        </a:xfrm>
                        <a:prstGeom prst="rect">
                          <a:avLst/>
                        </a:prstGeom>
                        <a:gradFill flip="none" rotWithShape="1">
                          <a:gsLst>
                            <a:gs pos="0">
                              <a:srgbClr val="FF0000"/>
                            </a:gs>
                            <a:gs pos="100000">
                              <a:schemeClr val="tx1">
                                <a:lumMod val="95000"/>
                                <a:lumOff val="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30" name="Rectangle 2116309230"/>
                      <wps:cNvSpPr/>
                      <wps:spPr>
                        <a:xfrm rot="2358011">
                          <a:off x="6093224" y="7506289"/>
                          <a:ext cx="790575" cy="41217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31" name="Rectangle 2116309231"/>
                      <wps:cNvSpPr/>
                      <wps:spPr>
                        <a:xfrm>
                          <a:off x="-944538" y="308759"/>
                          <a:ext cx="2417458" cy="4629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16309227" o:spid="_x0000_s1026" style="position:absolute;margin-left:-257.4pt;margin-top:-110.7pt;width:616.4pt;height:989pt;z-index:-251652096;mso-position-horizontal-relative:margin;mso-width-relative:margin;mso-height-relative:margin" coordorigin="-9445,-118" coordsize="78283,12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">
              <v:rect id="Rectangle 2116309228" o:spid="_x0000_s1027" style="position:absolute;left:22840;top:80302;width:27107;height:45184;rotation:25477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XmMcA&#10;AADjAAAADwAAAGRycy9kb3ducmV2LnhtbERPXWvCMBR9H+w/hDvY20ybgds6owyhoCgDu7HnS3PX&#10;FpOb0sRa/715EHw8nO/FanJWjDSEzrOGfJaBIK696bjR8PtTvryDCBHZoPVMGi4UYLV8fFhgYfyZ&#10;DzRWsREphEOBGtoY+0LKULfkMMx8T5y4fz84jAkOjTQDnlO4s1Jl2Vw67Dg1tNjTuqX6WJ2chqay&#10;25HL+u9NqeN+Y3dUlbtvrZ+fpq9PEJGmeBff3BujQeX5/DX7UCqNTp/SH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Kl5jHAAAA4wAAAA8AAAAAAAAAAAAAAAAAmAIAAGRy&#10;cy9kb3ducmV2LnhtbFBLBQYAAAAABAAEAPUAAACMAwAAAAA=&#10;" fillcolor="black [3213]" stroked="f" strokeweight="1pt">
                <v:fill color2="#646464" rotate="t" colors="0 black;.25 #151515;60948f #646464" focus="100%" type="gradient"/>
              </v:rect>
              <v:rect id="Rectangle 2116309229" o:spid="_x0000_s1028" style="position:absolute;left:-17196;top:37969;width:102342;height:26168;rotation:32954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wsswA&#10;AADjAAAADwAAAGRycy9kb3ducmV2LnhtbESPQWsCMRSE74X+h/AKvZSa7CpSt0YppaIUpFSFXl83&#10;z83i5mW7ibr9901B8DjMzDfMdN67RpyoC7VnDdlAgSAuvam50rDbLh6fQISIbLDxTBp+KcB8dnsz&#10;xcL4M3/SaRMrkSAcCtRgY2wLKUNpyWEY+JY4eXvfOYxJdpU0HZ4T3DUyV2osHdacFiy29GqpPGyO&#10;TsPb6P37of1YMvfN8ucL98qu64PW93f9yzOISH28hi/tldGQZ9l4qCZ5PoH/T+kPyNk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9SwsswAAADjAAAADwAAAAAAAAAAAAAAAACY&#10;AgAAZHJzL2Rvd25yZXYueG1sUEsFBgAAAAAEAAQA9QAAAJEDAAAAAA==&#10;" fillcolor="red" stroked="f" strokeweight="1pt">
                <v:fill color2="#0d0d0d [3069]" rotate="t" angle="90" focus="100%" type="gradient"/>
              </v:rect>
              <v:rect id="Rectangle 2116309230" o:spid="_x0000_s1029" style="position:absolute;left:60932;top:75062;width:7905;height:41218;rotation:25755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W2soA&#10;AADjAAAADwAAAGRycy9kb3ducmV2LnhtbESPzWrCQBSF94LvMFzBjdRJImibOoqILV02WijdXTK3&#10;STRzJ8xMY9qn7ywEl4fzx7feDqYVPTnfWFaQzhMQxKXVDVcKPk4vD48gfEDW2FomBb/kYbsZj9aY&#10;a3vlgvpjqEQcYZ+jgjqELpfSlzUZ9HPbEUfv2zqDIUpXSe3wGsdNK7MkWUqDDceHGjva11Rejj9G&#10;wd9rcdDkUjvrm89ieLerr+68Umo6GXbPIAIN4R6+td+0gixNl4vkKVtEisgUeUB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DeltrKAAAA4wAAAA8AAAAAAAAAAAAAAAAAmAIA&#10;AGRycy9kb3ducmV2LnhtbFBLBQYAAAAABAAEAPUAAACPAwAAAAA=&#10;" fillcolor="white [3212]" stroked="f" strokeweight="1pt"/>
              <v:rect id="Rectangle 2116309231" o:spid="_x0000_s1030" style="position:absolute;left:-9445;top:3087;width:24174;height:4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avMsA&#10;AADjAAAADwAAAGRycy9kb3ducmV2LnhtbESPQUsDMRSE74L/ITzBi7TZ3UDRbdOigtCLB9siHh+b&#10;5yZ087Js4u7WX28EweMwM98wm93sOzHSEF1gDeWyAEHcBOO41XA6vizuQcSEbLALTBouFGG3vb7a&#10;YG3CxG80HlIrMoRjjRpsSn0tZWwseYzL0BNn7zMMHlOWQyvNgFOG+05WRbGSHh3nBYs9PVtqzocv&#10;r+H1otR+vFPn6eRU677lx9O7DVrf3syPaxCJ5vQf/mvvjYaqLFeqeKhUCb+f8h+Q2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91q8ywAAAOMAAAAPAAAAAAAAAAAAAAAAAJgC&#10;AABkcnMvZG93bnJldi54bWxQSwUGAAAAAAQABAD1AAAAkAMAAAAA&#10;" fillcolor="white [3212]" stroked="f" strokeweight="1pt"/>
              <w10:wrap anchorx="margin"/>
            </v:group>
          </w:pict>
        </mc:Fallback>
      </mc:AlternateContent>
    </w:r>
    <w:r w:rsidRPr="00B45768">
      <w:rPr>
        <w:noProof/>
      </w:rPr>
      <mc:AlternateContent>
        <mc:Choice Requires="wps">
          <w:drawing>
            <wp:anchor distT="0" distB="0" distL="114300" distR="114300" simplePos="0" relativeHeight="251663360" behindDoc="1" locked="0" layoutInCell="1" allowOverlap="1" wp14:anchorId="2E593FB4" wp14:editId="19ED1CD5">
              <wp:simplePos x="0" y="0"/>
              <wp:positionH relativeFrom="column">
                <wp:posOffset>-349250</wp:posOffset>
              </wp:positionH>
              <wp:positionV relativeFrom="paragraph">
                <wp:posOffset>248095</wp:posOffset>
              </wp:positionV>
              <wp:extent cx="3193415" cy="2865120"/>
              <wp:effectExtent l="0" t="0" r="6985" b="0"/>
              <wp:wrapNone/>
              <wp:docPr id="2116309226" name="Rectangle 2116309226"/>
              <wp:cNvGraphicFramePr/>
              <a:graphic xmlns:a="http://schemas.openxmlformats.org/drawingml/2006/main">
                <a:graphicData uri="http://schemas.microsoft.com/office/word/2010/wordprocessingShape">
                  <wps:wsp>
                    <wps:cNvSpPr/>
                    <wps:spPr>
                      <a:xfrm>
                        <a:off x="0" y="0"/>
                        <a:ext cx="3193415" cy="2865120"/>
                      </a:xfrm>
                      <a:prstGeom prst="rect">
                        <a:avLst/>
                      </a:prstGeom>
                      <a:gradFill>
                        <a:gsLst>
                          <a:gs pos="0">
                            <a:srgbClr val="FF0000"/>
                          </a:gs>
                          <a:gs pos="100000">
                            <a:srgbClr val="A2120E"/>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6309226" o:spid="_x0000_s1026" style="position:absolute;margin-left:-27.5pt;margin-top:19.55pt;width:251.45pt;height:22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" fillcolor="red" stroked="f" strokeweight="1pt">
              <v:fill color2="#a2120e" focus="100%" type="gradient"/>
            </v:rect>
          </w:pict>
        </mc:Fallback>
      </mc:AlternateContent>
    </w:r>
    <w:r w:rsidRPr="00B45768">
      <w:rPr>
        <w:noProof/>
      </w:rPr>
      <w:drawing>
        <wp:anchor distT="0" distB="0" distL="114300" distR="114300" simplePos="0" relativeHeight="251665408" behindDoc="0" locked="1" layoutInCell="1" allowOverlap="1" wp14:anchorId="53147147" wp14:editId="2EC39303">
          <wp:simplePos x="0" y="0"/>
          <wp:positionH relativeFrom="margin">
            <wp:posOffset>4819015</wp:posOffset>
          </wp:positionH>
          <wp:positionV relativeFrom="margin">
            <wp:posOffset>7095490</wp:posOffset>
          </wp:positionV>
          <wp:extent cx="1560195" cy="1560195"/>
          <wp:effectExtent l="0" t="0" r="1905" b="1905"/>
          <wp:wrapNone/>
          <wp:docPr id="2116309232" name="Picture 2116309232" descr="Image result for capco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pcog logo"/>
                  <pic:cNvPicPr>
                    <a:picLocks noChangeAspect="1" noChangeArrowheads="1"/>
                  </pic:cNvPicPr>
                </pic:nvPicPr>
                <pic:blipFill>
                  <a:blip r:embed="rId2">
                    <a:grayscl/>
                    <a:alphaModFix amt="35000"/>
                    <a:extLst>
                      <a:ext uri="{28A0092B-C50C-407E-A947-70E740481C1C}">
                        <a14:useLocalDpi xmlns:a14="http://schemas.microsoft.com/office/drawing/2010/main" val="0"/>
                      </a:ext>
                    </a:extLst>
                  </a:blip>
                  <a:srcRect/>
                  <a:stretch>
                    <a:fillRect/>
                  </a:stretch>
                </pic:blipFill>
                <pic:spPr bwMode="auto">
                  <a:xfrm>
                    <a:off x="0" y="0"/>
                    <a:ext cx="1560195" cy="1560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5A533" w14:textId="386C005E" w:rsidR="006138E1" w:rsidRDefault="006138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8DCE7" w14:textId="77777777" w:rsidR="006138E1" w:rsidRDefault="006138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D52EF" w14:textId="7D55DDC9" w:rsidR="006138E1" w:rsidRPr="001C656C" w:rsidRDefault="006138E1" w:rsidP="001C656C">
    <w:pPr>
      <w:pStyle w:val="Header"/>
      <w:pBdr>
        <w:bottom w:val="single" w:sz="4" w:space="1" w:color="auto"/>
      </w:pBdr>
      <w:tabs>
        <w:tab w:val="clear" w:pos="9360"/>
        <w:tab w:val="right" w:pos="9900"/>
      </w:tabs>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272C4F">
      <w:rPr>
        <w:rFonts w:ascii="Arial" w:hAnsi="Arial" w:cs="Arial"/>
        <w:noProof/>
        <w:sz w:val="20"/>
        <w:szCs w:val="20"/>
      </w:rPr>
      <w:t>Appendix B: Building the UAS Proficiency Course</w:t>
    </w:r>
    <w:r w:rsidRPr="00B004AA">
      <w:rPr>
        <w:rFonts w:ascii="Arial" w:hAnsi="Arial" w:cs="Arial"/>
        <w:noProof/>
        <w:sz w:val="20"/>
        <w:szCs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D8FC0" w14:textId="4E89A0C8" w:rsidR="006138E1" w:rsidRPr="00B004AA" w:rsidRDefault="006138E1" w:rsidP="00BB5D66">
    <w:pPr>
      <w:pStyle w:val="Header"/>
      <w:pBdr>
        <w:bottom w:val="single" w:sz="4" w:space="1" w:color="auto"/>
      </w:pBdr>
      <w:tabs>
        <w:tab w:val="clear" w:pos="9360"/>
        <w:tab w:val="right" w:pos="9900"/>
      </w:tabs>
      <w:rPr>
        <w:rFonts w:ascii="Arial" w:hAnsi="Arial" w:cs="Arial"/>
        <w:sz w:val="20"/>
        <w:szCs w:val="20"/>
      </w:rPr>
    </w:pPr>
    <w:r>
      <w:rPr>
        <w:rFonts w:ascii="Arial" w:hAnsi="Arial" w:cs="Arial"/>
        <w:sz w:val="20"/>
        <w:szCs w:val="20"/>
      </w:rPr>
      <w:tab/>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272C4F">
      <w:rPr>
        <w:rFonts w:ascii="Arial" w:hAnsi="Arial" w:cs="Arial"/>
        <w:noProof/>
        <w:sz w:val="20"/>
        <w:szCs w:val="20"/>
      </w:rPr>
      <w:t>Appendix C: Flight Hand Signals</w:t>
    </w:r>
    <w:r w:rsidRPr="00B004AA">
      <w:rPr>
        <w:rFonts w:ascii="Arial" w:hAnsi="Arial" w:cs="Arial"/>
        <w:noProof/>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D29CB" w14:textId="77777777" w:rsidR="006138E1" w:rsidRDefault="006138E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4AFE4" w14:textId="199E9AC6" w:rsidR="006138E1" w:rsidRPr="00C569DD" w:rsidRDefault="006138E1" w:rsidP="00C569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3532"/>
    <w:multiLevelType w:val="hybridMultilevel"/>
    <w:tmpl w:val="FCDE5606"/>
    <w:lvl w:ilvl="0" w:tplc="8C38AB60">
      <w:start w:val="1"/>
      <w:numFmt w:val="bullet"/>
      <w:lvlText w:val="•"/>
      <w:lvlJc w:val="left"/>
      <w:pPr>
        <w:tabs>
          <w:tab w:val="num" w:pos="720"/>
        </w:tabs>
        <w:ind w:left="720" w:hanging="360"/>
      </w:pPr>
      <w:rPr>
        <w:rFonts w:ascii="Arial" w:hAnsi="Arial" w:hint="default"/>
      </w:rPr>
    </w:lvl>
    <w:lvl w:ilvl="1" w:tplc="F9F492D6" w:tentative="1">
      <w:start w:val="1"/>
      <w:numFmt w:val="bullet"/>
      <w:lvlText w:val="•"/>
      <w:lvlJc w:val="left"/>
      <w:pPr>
        <w:tabs>
          <w:tab w:val="num" w:pos="1440"/>
        </w:tabs>
        <w:ind w:left="1440" w:hanging="360"/>
      </w:pPr>
      <w:rPr>
        <w:rFonts w:ascii="Arial" w:hAnsi="Arial" w:hint="default"/>
      </w:rPr>
    </w:lvl>
    <w:lvl w:ilvl="2" w:tplc="BB2E6798" w:tentative="1">
      <w:start w:val="1"/>
      <w:numFmt w:val="bullet"/>
      <w:lvlText w:val="•"/>
      <w:lvlJc w:val="left"/>
      <w:pPr>
        <w:tabs>
          <w:tab w:val="num" w:pos="2160"/>
        </w:tabs>
        <w:ind w:left="2160" w:hanging="360"/>
      </w:pPr>
      <w:rPr>
        <w:rFonts w:ascii="Arial" w:hAnsi="Arial" w:hint="default"/>
      </w:rPr>
    </w:lvl>
    <w:lvl w:ilvl="3" w:tplc="87A42FA0" w:tentative="1">
      <w:start w:val="1"/>
      <w:numFmt w:val="bullet"/>
      <w:lvlText w:val="•"/>
      <w:lvlJc w:val="left"/>
      <w:pPr>
        <w:tabs>
          <w:tab w:val="num" w:pos="2880"/>
        </w:tabs>
        <w:ind w:left="2880" w:hanging="360"/>
      </w:pPr>
      <w:rPr>
        <w:rFonts w:ascii="Arial" w:hAnsi="Arial" w:hint="default"/>
      </w:rPr>
    </w:lvl>
    <w:lvl w:ilvl="4" w:tplc="5A607D44" w:tentative="1">
      <w:start w:val="1"/>
      <w:numFmt w:val="bullet"/>
      <w:lvlText w:val="•"/>
      <w:lvlJc w:val="left"/>
      <w:pPr>
        <w:tabs>
          <w:tab w:val="num" w:pos="3600"/>
        </w:tabs>
        <w:ind w:left="3600" w:hanging="360"/>
      </w:pPr>
      <w:rPr>
        <w:rFonts w:ascii="Arial" w:hAnsi="Arial" w:hint="default"/>
      </w:rPr>
    </w:lvl>
    <w:lvl w:ilvl="5" w:tplc="37F05B30" w:tentative="1">
      <w:start w:val="1"/>
      <w:numFmt w:val="bullet"/>
      <w:lvlText w:val="•"/>
      <w:lvlJc w:val="left"/>
      <w:pPr>
        <w:tabs>
          <w:tab w:val="num" w:pos="4320"/>
        </w:tabs>
        <w:ind w:left="4320" w:hanging="360"/>
      </w:pPr>
      <w:rPr>
        <w:rFonts w:ascii="Arial" w:hAnsi="Arial" w:hint="default"/>
      </w:rPr>
    </w:lvl>
    <w:lvl w:ilvl="6" w:tplc="973C79BE" w:tentative="1">
      <w:start w:val="1"/>
      <w:numFmt w:val="bullet"/>
      <w:lvlText w:val="•"/>
      <w:lvlJc w:val="left"/>
      <w:pPr>
        <w:tabs>
          <w:tab w:val="num" w:pos="5040"/>
        </w:tabs>
        <w:ind w:left="5040" w:hanging="360"/>
      </w:pPr>
      <w:rPr>
        <w:rFonts w:ascii="Arial" w:hAnsi="Arial" w:hint="default"/>
      </w:rPr>
    </w:lvl>
    <w:lvl w:ilvl="7" w:tplc="10FAA932" w:tentative="1">
      <w:start w:val="1"/>
      <w:numFmt w:val="bullet"/>
      <w:lvlText w:val="•"/>
      <w:lvlJc w:val="left"/>
      <w:pPr>
        <w:tabs>
          <w:tab w:val="num" w:pos="5760"/>
        </w:tabs>
        <w:ind w:left="5760" w:hanging="360"/>
      </w:pPr>
      <w:rPr>
        <w:rFonts w:ascii="Arial" w:hAnsi="Arial" w:hint="default"/>
      </w:rPr>
    </w:lvl>
    <w:lvl w:ilvl="8" w:tplc="920450EC" w:tentative="1">
      <w:start w:val="1"/>
      <w:numFmt w:val="bullet"/>
      <w:lvlText w:val="•"/>
      <w:lvlJc w:val="left"/>
      <w:pPr>
        <w:tabs>
          <w:tab w:val="num" w:pos="6480"/>
        </w:tabs>
        <w:ind w:left="6480" w:hanging="360"/>
      </w:pPr>
      <w:rPr>
        <w:rFonts w:ascii="Arial" w:hAnsi="Arial" w:hint="default"/>
      </w:rPr>
    </w:lvl>
  </w:abstractNum>
  <w:abstractNum w:abstractNumId="1">
    <w:nsid w:val="07381791"/>
    <w:multiLevelType w:val="hybridMultilevel"/>
    <w:tmpl w:val="7382BD66"/>
    <w:lvl w:ilvl="0" w:tplc="A76AFB42">
      <w:start w:val="1"/>
      <w:numFmt w:val="bullet"/>
      <w:lvlText w:val="•"/>
      <w:lvlJc w:val="left"/>
      <w:pPr>
        <w:tabs>
          <w:tab w:val="num" w:pos="720"/>
        </w:tabs>
        <w:ind w:left="720" w:hanging="360"/>
      </w:pPr>
      <w:rPr>
        <w:rFonts w:ascii="Arial" w:hAnsi="Arial" w:hint="default"/>
      </w:rPr>
    </w:lvl>
    <w:lvl w:ilvl="1" w:tplc="CF3013DA" w:tentative="1">
      <w:start w:val="1"/>
      <w:numFmt w:val="bullet"/>
      <w:lvlText w:val="•"/>
      <w:lvlJc w:val="left"/>
      <w:pPr>
        <w:tabs>
          <w:tab w:val="num" w:pos="1440"/>
        </w:tabs>
        <w:ind w:left="1440" w:hanging="360"/>
      </w:pPr>
      <w:rPr>
        <w:rFonts w:ascii="Arial" w:hAnsi="Arial" w:hint="default"/>
      </w:rPr>
    </w:lvl>
    <w:lvl w:ilvl="2" w:tplc="E116C92A" w:tentative="1">
      <w:start w:val="1"/>
      <w:numFmt w:val="bullet"/>
      <w:lvlText w:val="•"/>
      <w:lvlJc w:val="left"/>
      <w:pPr>
        <w:tabs>
          <w:tab w:val="num" w:pos="2160"/>
        </w:tabs>
        <w:ind w:left="2160" w:hanging="360"/>
      </w:pPr>
      <w:rPr>
        <w:rFonts w:ascii="Arial" w:hAnsi="Arial" w:hint="default"/>
      </w:rPr>
    </w:lvl>
    <w:lvl w:ilvl="3" w:tplc="FD2AC484" w:tentative="1">
      <w:start w:val="1"/>
      <w:numFmt w:val="bullet"/>
      <w:lvlText w:val="•"/>
      <w:lvlJc w:val="left"/>
      <w:pPr>
        <w:tabs>
          <w:tab w:val="num" w:pos="2880"/>
        </w:tabs>
        <w:ind w:left="2880" w:hanging="360"/>
      </w:pPr>
      <w:rPr>
        <w:rFonts w:ascii="Arial" w:hAnsi="Arial" w:hint="default"/>
      </w:rPr>
    </w:lvl>
    <w:lvl w:ilvl="4" w:tplc="AEA2E89A" w:tentative="1">
      <w:start w:val="1"/>
      <w:numFmt w:val="bullet"/>
      <w:lvlText w:val="•"/>
      <w:lvlJc w:val="left"/>
      <w:pPr>
        <w:tabs>
          <w:tab w:val="num" w:pos="3600"/>
        </w:tabs>
        <w:ind w:left="3600" w:hanging="360"/>
      </w:pPr>
      <w:rPr>
        <w:rFonts w:ascii="Arial" w:hAnsi="Arial" w:hint="default"/>
      </w:rPr>
    </w:lvl>
    <w:lvl w:ilvl="5" w:tplc="13482DE6" w:tentative="1">
      <w:start w:val="1"/>
      <w:numFmt w:val="bullet"/>
      <w:lvlText w:val="•"/>
      <w:lvlJc w:val="left"/>
      <w:pPr>
        <w:tabs>
          <w:tab w:val="num" w:pos="4320"/>
        </w:tabs>
        <w:ind w:left="4320" w:hanging="360"/>
      </w:pPr>
      <w:rPr>
        <w:rFonts w:ascii="Arial" w:hAnsi="Arial" w:hint="default"/>
      </w:rPr>
    </w:lvl>
    <w:lvl w:ilvl="6" w:tplc="223CCAB6" w:tentative="1">
      <w:start w:val="1"/>
      <w:numFmt w:val="bullet"/>
      <w:lvlText w:val="•"/>
      <w:lvlJc w:val="left"/>
      <w:pPr>
        <w:tabs>
          <w:tab w:val="num" w:pos="5040"/>
        </w:tabs>
        <w:ind w:left="5040" w:hanging="360"/>
      </w:pPr>
      <w:rPr>
        <w:rFonts w:ascii="Arial" w:hAnsi="Arial" w:hint="default"/>
      </w:rPr>
    </w:lvl>
    <w:lvl w:ilvl="7" w:tplc="46442B16" w:tentative="1">
      <w:start w:val="1"/>
      <w:numFmt w:val="bullet"/>
      <w:lvlText w:val="•"/>
      <w:lvlJc w:val="left"/>
      <w:pPr>
        <w:tabs>
          <w:tab w:val="num" w:pos="5760"/>
        </w:tabs>
        <w:ind w:left="5760" w:hanging="360"/>
      </w:pPr>
      <w:rPr>
        <w:rFonts w:ascii="Arial" w:hAnsi="Arial" w:hint="default"/>
      </w:rPr>
    </w:lvl>
    <w:lvl w:ilvl="8" w:tplc="46C8CC86" w:tentative="1">
      <w:start w:val="1"/>
      <w:numFmt w:val="bullet"/>
      <w:lvlText w:val="•"/>
      <w:lvlJc w:val="left"/>
      <w:pPr>
        <w:tabs>
          <w:tab w:val="num" w:pos="6480"/>
        </w:tabs>
        <w:ind w:left="6480" w:hanging="360"/>
      </w:pPr>
      <w:rPr>
        <w:rFonts w:ascii="Arial" w:hAnsi="Arial" w:hint="default"/>
      </w:rPr>
    </w:lvl>
  </w:abstractNum>
  <w:abstractNum w:abstractNumId="2">
    <w:nsid w:val="0A9C2DF7"/>
    <w:multiLevelType w:val="hybridMultilevel"/>
    <w:tmpl w:val="4B36D87A"/>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286C6A"/>
    <w:multiLevelType w:val="hybridMultilevel"/>
    <w:tmpl w:val="B4269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477EAF"/>
    <w:multiLevelType w:val="hybridMultilevel"/>
    <w:tmpl w:val="AA1C946A"/>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40DC0"/>
    <w:multiLevelType w:val="hybridMultilevel"/>
    <w:tmpl w:val="4C98FCD4"/>
    <w:lvl w:ilvl="0" w:tplc="04090005">
      <w:start w:val="1"/>
      <w:numFmt w:val="bullet"/>
      <w:lvlText w:val=""/>
      <w:lvlJc w:val="left"/>
      <w:pPr>
        <w:ind w:left="720" w:hanging="360"/>
      </w:pPr>
      <w:rPr>
        <w:rFonts w:ascii="Wingdings" w:hAnsi="Wingdings" w:hint="default"/>
        <w:color w:val="006AAA"/>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509D7"/>
    <w:multiLevelType w:val="hybridMultilevel"/>
    <w:tmpl w:val="5A9C7F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506BFE"/>
    <w:multiLevelType w:val="hybridMultilevel"/>
    <w:tmpl w:val="8CB21E16"/>
    <w:lvl w:ilvl="0" w:tplc="99F4ABEC">
      <w:start w:val="1"/>
      <w:numFmt w:val="upperLetter"/>
      <w:pStyle w:val="ListParagraph"/>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857AB3"/>
    <w:multiLevelType w:val="hybridMultilevel"/>
    <w:tmpl w:val="2E12B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BD56B8"/>
    <w:multiLevelType w:val="multilevel"/>
    <w:tmpl w:val="3924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0471EC"/>
    <w:multiLevelType w:val="hybridMultilevel"/>
    <w:tmpl w:val="55E23FA6"/>
    <w:lvl w:ilvl="0" w:tplc="C5FE321A">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943E9B"/>
    <w:multiLevelType w:val="multilevel"/>
    <w:tmpl w:val="EA2C494C"/>
    <w:styleLink w:val="Bullet1"/>
    <w:lvl w:ilvl="0">
      <w:start w:val="1"/>
      <w:numFmt w:val="bullet"/>
      <w:lvlText w:val=""/>
      <w:lvlJc w:val="left"/>
      <w:pPr>
        <w:ind w:left="720" w:hanging="360"/>
      </w:pPr>
      <w:rPr>
        <w:rFonts w:ascii="Wingdings" w:hAnsi="Wingdings" w:hint="default"/>
        <w:color w:val="006AAA"/>
        <w:sz w:val="20"/>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E2635A5"/>
    <w:multiLevelType w:val="hybridMultilevel"/>
    <w:tmpl w:val="673E2DFC"/>
    <w:lvl w:ilvl="0" w:tplc="9BF8044A">
      <w:start w:val="1"/>
      <w:numFmt w:val="bullet"/>
      <w:pStyle w:val="Bullet"/>
      <w:lvlText w:val=""/>
      <w:lvlJc w:val="left"/>
      <w:pPr>
        <w:ind w:left="720" w:hanging="360"/>
      </w:pPr>
      <w:rPr>
        <w:rFonts w:ascii="Wingdings" w:hAnsi="Wingdings" w:hint="default"/>
        <w:color w:val="006AAA"/>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F64970"/>
    <w:multiLevelType w:val="hybridMultilevel"/>
    <w:tmpl w:val="48E03018"/>
    <w:lvl w:ilvl="0" w:tplc="66EC0B96">
      <w:start w:val="1"/>
      <w:numFmt w:val="bullet"/>
      <w:lvlText w:val="•"/>
      <w:lvlJc w:val="left"/>
      <w:pPr>
        <w:tabs>
          <w:tab w:val="num" w:pos="720"/>
        </w:tabs>
        <w:ind w:left="720" w:hanging="360"/>
      </w:pPr>
      <w:rPr>
        <w:rFonts w:ascii="Arial" w:hAnsi="Arial" w:hint="default"/>
      </w:rPr>
    </w:lvl>
    <w:lvl w:ilvl="1" w:tplc="BEEE4BD8" w:tentative="1">
      <w:start w:val="1"/>
      <w:numFmt w:val="bullet"/>
      <w:lvlText w:val="•"/>
      <w:lvlJc w:val="left"/>
      <w:pPr>
        <w:tabs>
          <w:tab w:val="num" w:pos="1440"/>
        </w:tabs>
        <w:ind w:left="1440" w:hanging="360"/>
      </w:pPr>
      <w:rPr>
        <w:rFonts w:ascii="Arial" w:hAnsi="Arial" w:hint="default"/>
      </w:rPr>
    </w:lvl>
    <w:lvl w:ilvl="2" w:tplc="F684EDB0" w:tentative="1">
      <w:start w:val="1"/>
      <w:numFmt w:val="bullet"/>
      <w:lvlText w:val="•"/>
      <w:lvlJc w:val="left"/>
      <w:pPr>
        <w:tabs>
          <w:tab w:val="num" w:pos="2160"/>
        </w:tabs>
        <w:ind w:left="2160" w:hanging="360"/>
      </w:pPr>
      <w:rPr>
        <w:rFonts w:ascii="Arial" w:hAnsi="Arial" w:hint="default"/>
      </w:rPr>
    </w:lvl>
    <w:lvl w:ilvl="3" w:tplc="F8A8DF18" w:tentative="1">
      <w:start w:val="1"/>
      <w:numFmt w:val="bullet"/>
      <w:lvlText w:val="•"/>
      <w:lvlJc w:val="left"/>
      <w:pPr>
        <w:tabs>
          <w:tab w:val="num" w:pos="2880"/>
        </w:tabs>
        <w:ind w:left="2880" w:hanging="360"/>
      </w:pPr>
      <w:rPr>
        <w:rFonts w:ascii="Arial" w:hAnsi="Arial" w:hint="default"/>
      </w:rPr>
    </w:lvl>
    <w:lvl w:ilvl="4" w:tplc="232E189C" w:tentative="1">
      <w:start w:val="1"/>
      <w:numFmt w:val="bullet"/>
      <w:lvlText w:val="•"/>
      <w:lvlJc w:val="left"/>
      <w:pPr>
        <w:tabs>
          <w:tab w:val="num" w:pos="3600"/>
        </w:tabs>
        <w:ind w:left="3600" w:hanging="360"/>
      </w:pPr>
      <w:rPr>
        <w:rFonts w:ascii="Arial" w:hAnsi="Arial" w:hint="default"/>
      </w:rPr>
    </w:lvl>
    <w:lvl w:ilvl="5" w:tplc="625CBC3E" w:tentative="1">
      <w:start w:val="1"/>
      <w:numFmt w:val="bullet"/>
      <w:lvlText w:val="•"/>
      <w:lvlJc w:val="left"/>
      <w:pPr>
        <w:tabs>
          <w:tab w:val="num" w:pos="4320"/>
        </w:tabs>
        <w:ind w:left="4320" w:hanging="360"/>
      </w:pPr>
      <w:rPr>
        <w:rFonts w:ascii="Arial" w:hAnsi="Arial" w:hint="default"/>
      </w:rPr>
    </w:lvl>
    <w:lvl w:ilvl="6" w:tplc="4A2CD3C8" w:tentative="1">
      <w:start w:val="1"/>
      <w:numFmt w:val="bullet"/>
      <w:lvlText w:val="•"/>
      <w:lvlJc w:val="left"/>
      <w:pPr>
        <w:tabs>
          <w:tab w:val="num" w:pos="5040"/>
        </w:tabs>
        <w:ind w:left="5040" w:hanging="360"/>
      </w:pPr>
      <w:rPr>
        <w:rFonts w:ascii="Arial" w:hAnsi="Arial" w:hint="default"/>
      </w:rPr>
    </w:lvl>
    <w:lvl w:ilvl="7" w:tplc="576AD042" w:tentative="1">
      <w:start w:val="1"/>
      <w:numFmt w:val="bullet"/>
      <w:lvlText w:val="•"/>
      <w:lvlJc w:val="left"/>
      <w:pPr>
        <w:tabs>
          <w:tab w:val="num" w:pos="5760"/>
        </w:tabs>
        <w:ind w:left="5760" w:hanging="360"/>
      </w:pPr>
      <w:rPr>
        <w:rFonts w:ascii="Arial" w:hAnsi="Arial" w:hint="default"/>
      </w:rPr>
    </w:lvl>
    <w:lvl w:ilvl="8" w:tplc="2E6A1480" w:tentative="1">
      <w:start w:val="1"/>
      <w:numFmt w:val="bullet"/>
      <w:lvlText w:val="•"/>
      <w:lvlJc w:val="left"/>
      <w:pPr>
        <w:tabs>
          <w:tab w:val="num" w:pos="6480"/>
        </w:tabs>
        <w:ind w:left="6480" w:hanging="360"/>
      </w:pPr>
      <w:rPr>
        <w:rFonts w:ascii="Arial" w:hAnsi="Arial" w:hint="default"/>
      </w:rPr>
    </w:lvl>
  </w:abstractNum>
  <w:abstractNum w:abstractNumId="14">
    <w:nsid w:val="35675BBB"/>
    <w:multiLevelType w:val="hybridMultilevel"/>
    <w:tmpl w:val="A0D4519A"/>
    <w:lvl w:ilvl="0" w:tplc="111EEB3A">
      <w:start w:val="1"/>
      <w:numFmt w:val="bullet"/>
      <w:lvlText w:val="•"/>
      <w:lvlJc w:val="left"/>
      <w:pPr>
        <w:tabs>
          <w:tab w:val="num" w:pos="720"/>
        </w:tabs>
        <w:ind w:left="720" w:hanging="360"/>
      </w:pPr>
      <w:rPr>
        <w:rFonts w:ascii="Arial" w:hAnsi="Arial" w:hint="default"/>
      </w:rPr>
    </w:lvl>
    <w:lvl w:ilvl="1" w:tplc="9ECA5BC2" w:tentative="1">
      <w:start w:val="1"/>
      <w:numFmt w:val="bullet"/>
      <w:lvlText w:val="•"/>
      <w:lvlJc w:val="left"/>
      <w:pPr>
        <w:tabs>
          <w:tab w:val="num" w:pos="1440"/>
        </w:tabs>
        <w:ind w:left="1440" w:hanging="360"/>
      </w:pPr>
      <w:rPr>
        <w:rFonts w:ascii="Arial" w:hAnsi="Arial" w:hint="default"/>
      </w:rPr>
    </w:lvl>
    <w:lvl w:ilvl="2" w:tplc="76147CC6" w:tentative="1">
      <w:start w:val="1"/>
      <w:numFmt w:val="bullet"/>
      <w:lvlText w:val="•"/>
      <w:lvlJc w:val="left"/>
      <w:pPr>
        <w:tabs>
          <w:tab w:val="num" w:pos="2160"/>
        </w:tabs>
        <w:ind w:left="2160" w:hanging="360"/>
      </w:pPr>
      <w:rPr>
        <w:rFonts w:ascii="Arial" w:hAnsi="Arial" w:hint="default"/>
      </w:rPr>
    </w:lvl>
    <w:lvl w:ilvl="3" w:tplc="1A9ACDCA" w:tentative="1">
      <w:start w:val="1"/>
      <w:numFmt w:val="bullet"/>
      <w:lvlText w:val="•"/>
      <w:lvlJc w:val="left"/>
      <w:pPr>
        <w:tabs>
          <w:tab w:val="num" w:pos="2880"/>
        </w:tabs>
        <w:ind w:left="2880" w:hanging="360"/>
      </w:pPr>
      <w:rPr>
        <w:rFonts w:ascii="Arial" w:hAnsi="Arial" w:hint="default"/>
      </w:rPr>
    </w:lvl>
    <w:lvl w:ilvl="4" w:tplc="7D7217F8" w:tentative="1">
      <w:start w:val="1"/>
      <w:numFmt w:val="bullet"/>
      <w:lvlText w:val="•"/>
      <w:lvlJc w:val="left"/>
      <w:pPr>
        <w:tabs>
          <w:tab w:val="num" w:pos="3600"/>
        </w:tabs>
        <w:ind w:left="3600" w:hanging="360"/>
      </w:pPr>
      <w:rPr>
        <w:rFonts w:ascii="Arial" w:hAnsi="Arial" w:hint="default"/>
      </w:rPr>
    </w:lvl>
    <w:lvl w:ilvl="5" w:tplc="0DCC87AC" w:tentative="1">
      <w:start w:val="1"/>
      <w:numFmt w:val="bullet"/>
      <w:lvlText w:val="•"/>
      <w:lvlJc w:val="left"/>
      <w:pPr>
        <w:tabs>
          <w:tab w:val="num" w:pos="4320"/>
        </w:tabs>
        <w:ind w:left="4320" w:hanging="360"/>
      </w:pPr>
      <w:rPr>
        <w:rFonts w:ascii="Arial" w:hAnsi="Arial" w:hint="default"/>
      </w:rPr>
    </w:lvl>
    <w:lvl w:ilvl="6" w:tplc="7286F2D8" w:tentative="1">
      <w:start w:val="1"/>
      <w:numFmt w:val="bullet"/>
      <w:lvlText w:val="•"/>
      <w:lvlJc w:val="left"/>
      <w:pPr>
        <w:tabs>
          <w:tab w:val="num" w:pos="5040"/>
        </w:tabs>
        <w:ind w:left="5040" w:hanging="360"/>
      </w:pPr>
      <w:rPr>
        <w:rFonts w:ascii="Arial" w:hAnsi="Arial" w:hint="default"/>
      </w:rPr>
    </w:lvl>
    <w:lvl w:ilvl="7" w:tplc="EB54A714" w:tentative="1">
      <w:start w:val="1"/>
      <w:numFmt w:val="bullet"/>
      <w:lvlText w:val="•"/>
      <w:lvlJc w:val="left"/>
      <w:pPr>
        <w:tabs>
          <w:tab w:val="num" w:pos="5760"/>
        </w:tabs>
        <w:ind w:left="5760" w:hanging="360"/>
      </w:pPr>
      <w:rPr>
        <w:rFonts w:ascii="Arial" w:hAnsi="Arial" w:hint="default"/>
      </w:rPr>
    </w:lvl>
    <w:lvl w:ilvl="8" w:tplc="5D6419DC" w:tentative="1">
      <w:start w:val="1"/>
      <w:numFmt w:val="bullet"/>
      <w:lvlText w:val="•"/>
      <w:lvlJc w:val="left"/>
      <w:pPr>
        <w:tabs>
          <w:tab w:val="num" w:pos="6480"/>
        </w:tabs>
        <w:ind w:left="6480" w:hanging="360"/>
      </w:pPr>
      <w:rPr>
        <w:rFonts w:ascii="Arial" w:hAnsi="Arial" w:hint="default"/>
      </w:rPr>
    </w:lvl>
  </w:abstractNum>
  <w:abstractNum w:abstractNumId="15">
    <w:nsid w:val="36F52253"/>
    <w:multiLevelType w:val="hybridMultilevel"/>
    <w:tmpl w:val="E940BC02"/>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F13FA5"/>
    <w:multiLevelType w:val="hybridMultilevel"/>
    <w:tmpl w:val="CDE42DEA"/>
    <w:lvl w:ilvl="0" w:tplc="D1FAE9CE">
      <w:start w:val="1"/>
      <w:numFmt w:val="bullet"/>
      <w:pStyle w:val="BulletSquare"/>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BA5704"/>
    <w:multiLevelType w:val="hybridMultilevel"/>
    <w:tmpl w:val="035E95AC"/>
    <w:lvl w:ilvl="0" w:tplc="A03804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2565B1"/>
    <w:multiLevelType w:val="hybridMultilevel"/>
    <w:tmpl w:val="2E12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C324E3"/>
    <w:multiLevelType w:val="hybridMultilevel"/>
    <w:tmpl w:val="C33AFD4A"/>
    <w:lvl w:ilvl="0" w:tplc="8A289BEA">
      <w:start w:val="1"/>
      <w:numFmt w:val="bullet"/>
      <w:lvlText w:val="•"/>
      <w:lvlJc w:val="left"/>
      <w:pPr>
        <w:tabs>
          <w:tab w:val="num" w:pos="720"/>
        </w:tabs>
        <w:ind w:left="720" w:hanging="360"/>
      </w:pPr>
      <w:rPr>
        <w:rFonts w:ascii="Arial" w:hAnsi="Arial" w:hint="default"/>
      </w:rPr>
    </w:lvl>
    <w:lvl w:ilvl="1" w:tplc="FA46F74C" w:tentative="1">
      <w:start w:val="1"/>
      <w:numFmt w:val="bullet"/>
      <w:lvlText w:val="•"/>
      <w:lvlJc w:val="left"/>
      <w:pPr>
        <w:tabs>
          <w:tab w:val="num" w:pos="1440"/>
        </w:tabs>
        <w:ind w:left="1440" w:hanging="360"/>
      </w:pPr>
      <w:rPr>
        <w:rFonts w:ascii="Arial" w:hAnsi="Arial" w:hint="default"/>
      </w:rPr>
    </w:lvl>
    <w:lvl w:ilvl="2" w:tplc="E9BC6C6E" w:tentative="1">
      <w:start w:val="1"/>
      <w:numFmt w:val="bullet"/>
      <w:lvlText w:val="•"/>
      <w:lvlJc w:val="left"/>
      <w:pPr>
        <w:tabs>
          <w:tab w:val="num" w:pos="2160"/>
        </w:tabs>
        <w:ind w:left="2160" w:hanging="360"/>
      </w:pPr>
      <w:rPr>
        <w:rFonts w:ascii="Arial" w:hAnsi="Arial" w:hint="default"/>
      </w:rPr>
    </w:lvl>
    <w:lvl w:ilvl="3" w:tplc="12DE1526" w:tentative="1">
      <w:start w:val="1"/>
      <w:numFmt w:val="bullet"/>
      <w:lvlText w:val="•"/>
      <w:lvlJc w:val="left"/>
      <w:pPr>
        <w:tabs>
          <w:tab w:val="num" w:pos="2880"/>
        </w:tabs>
        <w:ind w:left="2880" w:hanging="360"/>
      </w:pPr>
      <w:rPr>
        <w:rFonts w:ascii="Arial" w:hAnsi="Arial" w:hint="default"/>
      </w:rPr>
    </w:lvl>
    <w:lvl w:ilvl="4" w:tplc="B566831C" w:tentative="1">
      <w:start w:val="1"/>
      <w:numFmt w:val="bullet"/>
      <w:lvlText w:val="•"/>
      <w:lvlJc w:val="left"/>
      <w:pPr>
        <w:tabs>
          <w:tab w:val="num" w:pos="3600"/>
        </w:tabs>
        <w:ind w:left="3600" w:hanging="360"/>
      </w:pPr>
      <w:rPr>
        <w:rFonts w:ascii="Arial" w:hAnsi="Arial" w:hint="default"/>
      </w:rPr>
    </w:lvl>
    <w:lvl w:ilvl="5" w:tplc="3DAC3CEE" w:tentative="1">
      <w:start w:val="1"/>
      <w:numFmt w:val="bullet"/>
      <w:lvlText w:val="•"/>
      <w:lvlJc w:val="left"/>
      <w:pPr>
        <w:tabs>
          <w:tab w:val="num" w:pos="4320"/>
        </w:tabs>
        <w:ind w:left="4320" w:hanging="360"/>
      </w:pPr>
      <w:rPr>
        <w:rFonts w:ascii="Arial" w:hAnsi="Arial" w:hint="default"/>
      </w:rPr>
    </w:lvl>
    <w:lvl w:ilvl="6" w:tplc="D7C2AFAE" w:tentative="1">
      <w:start w:val="1"/>
      <w:numFmt w:val="bullet"/>
      <w:lvlText w:val="•"/>
      <w:lvlJc w:val="left"/>
      <w:pPr>
        <w:tabs>
          <w:tab w:val="num" w:pos="5040"/>
        </w:tabs>
        <w:ind w:left="5040" w:hanging="360"/>
      </w:pPr>
      <w:rPr>
        <w:rFonts w:ascii="Arial" w:hAnsi="Arial" w:hint="default"/>
      </w:rPr>
    </w:lvl>
    <w:lvl w:ilvl="7" w:tplc="58CC216A" w:tentative="1">
      <w:start w:val="1"/>
      <w:numFmt w:val="bullet"/>
      <w:lvlText w:val="•"/>
      <w:lvlJc w:val="left"/>
      <w:pPr>
        <w:tabs>
          <w:tab w:val="num" w:pos="5760"/>
        </w:tabs>
        <w:ind w:left="5760" w:hanging="360"/>
      </w:pPr>
      <w:rPr>
        <w:rFonts w:ascii="Arial" w:hAnsi="Arial" w:hint="default"/>
      </w:rPr>
    </w:lvl>
    <w:lvl w:ilvl="8" w:tplc="5BF0A1B4" w:tentative="1">
      <w:start w:val="1"/>
      <w:numFmt w:val="bullet"/>
      <w:lvlText w:val="•"/>
      <w:lvlJc w:val="left"/>
      <w:pPr>
        <w:tabs>
          <w:tab w:val="num" w:pos="6480"/>
        </w:tabs>
        <w:ind w:left="6480" w:hanging="360"/>
      </w:pPr>
      <w:rPr>
        <w:rFonts w:ascii="Arial" w:hAnsi="Arial" w:hint="default"/>
      </w:rPr>
    </w:lvl>
  </w:abstractNum>
  <w:abstractNum w:abstractNumId="20">
    <w:nsid w:val="40BB0842"/>
    <w:multiLevelType w:val="hybridMultilevel"/>
    <w:tmpl w:val="18E4675E"/>
    <w:lvl w:ilvl="0" w:tplc="D7067CB6">
      <w:start w:val="1"/>
      <w:numFmt w:val="bullet"/>
      <w:lvlText w:val="•"/>
      <w:lvlJc w:val="left"/>
      <w:pPr>
        <w:tabs>
          <w:tab w:val="num" w:pos="720"/>
        </w:tabs>
        <w:ind w:left="720" w:hanging="360"/>
      </w:pPr>
      <w:rPr>
        <w:rFonts w:ascii="Arial" w:hAnsi="Arial" w:hint="default"/>
      </w:rPr>
    </w:lvl>
    <w:lvl w:ilvl="1" w:tplc="D8FE3B16" w:tentative="1">
      <w:start w:val="1"/>
      <w:numFmt w:val="bullet"/>
      <w:lvlText w:val="•"/>
      <w:lvlJc w:val="left"/>
      <w:pPr>
        <w:tabs>
          <w:tab w:val="num" w:pos="1440"/>
        </w:tabs>
        <w:ind w:left="1440" w:hanging="360"/>
      </w:pPr>
      <w:rPr>
        <w:rFonts w:ascii="Arial" w:hAnsi="Arial" w:hint="default"/>
      </w:rPr>
    </w:lvl>
    <w:lvl w:ilvl="2" w:tplc="3D2E7A82" w:tentative="1">
      <w:start w:val="1"/>
      <w:numFmt w:val="bullet"/>
      <w:lvlText w:val="•"/>
      <w:lvlJc w:val="left"/>
      <w:pPr>
        <w:tabs>
          <w:tab w:val="num" w:pos="2160"/>
        </w:tabs>
        <w:ind w:left="2160" w:hanging="360"/>
      </w:pPr>
      <w:rPr>
        <w:rFonts w:ascii="Arial" w:hAnsi="Arial" w:hint="default"/>
      </w:rPr>
    </w:lvl>
    <w:lvl w:ilvl="3" w:tplc="49721AB8" w:tentative="1">
      <w:start w:val="1"/>
      <w:numFmt w:val="bullet"/>
      <w:lvlText w:val="•"/>
      <w:lvlJc w:val="left"/>
      <w:pPr>
        <w:tabs>
          <w:tab w:val="num" w:pos="2880"/>
        </w:tabs>
        <w:ind w:left="2880" w:hanging="360"/>
      </w:pPr>
      <w:rPr>
        <w:rFonts w:ascii="Arial" w:hAnsi="Arial" w:hint="default"/>
      </w:rPr>
    </w:lvl>
    <w:lvl w:ilvl="4" w:tplc="7EE2238C" w:tentative="1">
      <w:start w:val="1"/>
      <w:numFmt w:val="bullet"/>
      <w:lvlText w:val="•"/>
      <w:lvlJc w:val="left"/>
      <w:pPr>
        <w:tabs>
          <w:tab w:val="num" w:pos="3600"/>
        </w:tabs>
        <w:ind w:left="3600" w:hanging="360"/>
      </w:pPr>
      <w:rPr>
        <w:rFonts w:ascii="Arial" w:hAnsi="Arial" w:hint="default"/>
      </w:rPr>
    </w:lvl>
    <w:lvl w:ilvl="5" w:tplc="F7E25458" w:tentative="1">
      <w:start w:val="1"/>
      <w:numFmt w:val="bullet"/>
      <w:lvlText w:val="•"/>
      <w:lvlJc w:val="left"/>
      <w:pPr>
        <w:tabs>
          <w:tab w:val="num" w:pos="4320"/>
        </w:tabs>
        <w:ind w:left="4320" w:hanging="360"/>
      </w:pPr>
      <w:rPr>
        <w:rFonts w:ascii="Arial" w:hAnsi="Arial" w:hint="default"/>
      </w:rPr>
    </w:lvl>
    <w:lvl w:ilvl="6" w:tplc="4CFA8A2E" w:tentative="1">
      <w:start w:val="1"/>
      <w:numFmt w:val="bullet"/>
      <w:lvlText w:val="•"/>
      <w:lvlJc w:val="left"/>
      <w:pPr>
        <w:tabs>
          <w:tab w:val="num" w:pos="5040"/>
        </w:tabs>
        <w:ind w:left="5040" w:hanging="360"/>
      </w:pPr>
      <w:rPr>
        <w:rFonts w:ascii="Arial" w:hAnsi="Arial" w:hint="default"/>
      </w:rPr>
    </w:lvl>
    <w:lvl w:ilvl="7" w:tplc="8CE8323A" w:tentative="1">
      <w:start w:val="1"/>
      <w:numFmt w:val="bullet"/>
      <w:lvlText w:val="•"/>
      <w:lvlJc w:val="left"/>
      <w:pPr>
        <w:tabs>
          <w:tab w:val="num" w:pos="5760"/>
        </w:tabs>
        <w:ind w:left="5760" w:hanging="360"/>
      </w:pPr>
      <w:rPr>
        <w:rFonts w:ascii="Arial" w:hAnsi="Arial" w:hint="default"/>
      </w:rPr>
    </w:lvl>
    <w:lvl w:ilvl="8" w:tplc="2F4E207C" w:tentative="1">
      <w:start w:val="1"/>
      <w:numFmt w:val="bullet"/>
      <w:lvlText w:val="•"/>
      <w:lvlJc w:val="left"/>
      <w:pPr>
        <w:tabs>
          <w:tab w:val="num" w:pos="6480"/>
        </w:tabs>
        <w:ind w:left="6480" w:hanging="360"/>
      </w:pPr>
      <w:rPr>
        <w:rFonts w:ascii="Arial" w:hAnsi="Arial" w:hint="default"/>
      </w:rPr>
    </w:lvl>
  </w:abstractNum>
  <w:abstractNum w:abstractNumId="21">
    <w:nsid w:val="41BD26AD"/>
    <w:multiLevelType w:val="hybridMultilevel"/>
    <w:tmpl w:val="DB586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D7410C"/>
    <w:multiLevelType w:val="hybridMultilevel"/>
    <w:tmpl w:val="48BE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DC4C08"/>
    <w:multiLevelType w:val="hybridMultilevel"/>
    <w:tmpl w:val="3FAC3D80"/>
    <w:lvl w:ilvl="0" w:tplc="A83451D8">
      <w:start w:val="1"/>
      <w:numFmt w:val="bullet"/>
      <w:lvlText w:val="•"/>
      <w:lvlJc w:val="left"/>
      <w:pPr>
        <w:tabs>
          <w:tab w:val="num" w:pos="720"/>
        </w:tabs>
        <w:ind w:left="720" w:hanging="360"/>
      </w:pPr>
      <w:rPr>
        <w:rFonts w:ascii="Arial" w:hAnsi="Arial" w:hint="default"/>
      </w:rPr>
    </w:lvl>
    <w:lvl w:ilvl="1" w:tplc="5E647E48" w:tentative="1">
      <w:start w:val="1"/>
      <w:numFmt w:val="bullet"/>
      <w:lvlText w:val="•"/>
      <w:lvlJc w:val="left"/>
      <w:pPr>
        <w:tabs>
          <w:tab w:val="num" w:pos="1440"/>
        </w:tabs>
        <w:ind w:left="1440" w:hanging="360"/>
      </w:pPr>
      <w:rPr>
        <w:rFonts w:ascii="Arial" w:hAnsi="Arial" w:hint="default"/>
      </w:rPr>
    </w:lvl>
    <w:lvl w:ilvl="2" w:tplc="23282164" w:tentative="1">
      <w:start w:val="1"/>
      <w:numFmt w:val="bullet"/>
      <w:lvlText w:val="•"/>
      <w:lvlJc w:val="left"/>
      <w:pPr>
        <w:tabs>
          <w:tab w:val="num" w:pos="2160"/>
        </w:tabs>
        <w:ind w:left="2160" w:hanging="360"/>
      </w:pPr>
      <w:rPr>
        <w:rFonts w:ascii="Arial" w:hAnsi="Arial" w:hint="default"/>
      </w:rPr>
    </w:lvl>
    <w:lvl w:ilvl="3" w:tplc="49C20CA0" w:tentative="1">
      <w:start w:val="1"/>
      <w:numFmt w:val="bullet"/>
      <w:lvlText w:val="•"/>
      <w:lvlJc w:val="left"/>
      <w:pPr>
        <w:tabs>
          <w:tab w:val="num" w:pos="2880"/>
        </w:tabs>
        <w:ind w:left="2880" w:hanging="360"/>
      </w:pPr>
      <w:rPr>
        <w:rFonts w:ascii="Arial" w:hAnsi="Arial" w:hint="default"/>
      </w:rPr>
    </w:lvl>
    <w:lvl w:ilvl="4" w:tplc="9328D8FA" w:tentative="1">
      <w:start w:val="1"/>
      <w:numFmt w:val="bullet"/>
      <w:lvlText w:val="•"/>
      <w:lvlJc w:val="left"/>
      <w:pPr>
        <w:tabs>
          <w:tab w:val="num" w:pos="3600"/>
        </w:tabs>
        <w:ind w:left="3600" w:hanging="360"/>
      </w:pPr>
      <w:rPr>
        <w:rFonts w:ascii="Arial" w:hAnsi="Arial" w:hint="default"/>
      </w:rPr>
    </w:lvl>
    <w:lvl w:ilvl="5" w:tplc="99E8F640" w:tentative="1">
      <w:start w:val="1"/>
      <w:numFmt w:val="bullet"/>
      <w:lvlText w:val="•"/>
      <w:lvlJc w:val="left"/>
      <w:pPr>
        <w:tabs>
          <w:tab w:val="num" w:pos="4320"/>
        </w:tabs>
        <w:ind w:left="4320" w:hanging="360"/>
      </w:pPr>
      <w:rPr>
        <w:rFonts w:ascii="Arial" w:hAnsi="Arial" w:hint="default"/>
      </w:rPr>
    </w:lvl>
    <w:lvl w:ilvl="6" w:tplc="8AE02598" w:tentative="1">
      <w:start w:val="1"/>
      <w:numFmt w:val="bullet"/>
      <w:lvlText w:val="•"/>
      <w:lvlJc w:val="left"/>
      <w:pPr>
        <w:tabs>
          <w:tab w:val="num" w:pos="5040"/>
        </w:tabs>
        <w:ind w:left="5040" w:hanging="360"/>
      </w:pPr>
      <w:rPr>
        <w:rFonts w:ascii="Arial" w:hAnsi="Arial" w:hint="default"/>
      </w:rPr>
    </w:lvl>
    <w:lvl w:ilvl="7" w:tplc="9F785288" w:tentative="1">
      <w:start w:val="1"/>
      <w:numFmt w:val="bullet"/>
      <w:lvlText w:val="•"/>
      <w:lvlJc w:val="left"/>
      <w:pPr>
        <w:tabs>
          <w:tab w:val="num" w:pos="5760"/>
        </w:tabs>
        <w:ind w:left="5760" w:hanging="360"/>
      </w:pPr>
      <w:rPr>
        <w:rFonts w:ascii="Arial" w:hAnsi="Arial" w:hint="default"/>
      </w:rPr>
    </w:lvl>
    <w:lvl w:ilvl="8" w:tplc="B8FC553A" w:tentative="1">
      <w:start w:val="1"/>
      <w:numFmt w:val="bullet"/>
      <w:lvlText w:val="•"/>
      <w:lvlJc w:val="left"/>
      <w:pPr>
        <w:tabs>
          <w:tab w:val="num" w:pos="6480"/>
        </w:tabs>
        <w:ind w:left="6480" w:hanging="360"/>
      </w:pPr>
      <w:rPr>
        <w:rFonts w:ascii="Arial" w:hAnsi="Arial" w:hint="default"/>
      </w:rPr>
    </w:lvl>
  </w:abstractNum>
  <w:abstractNum w:abstractNumId="24">
    <w:nsid w:val="4A7F3B99"/>
    <w:multiLevelType w:val="hybridMultilevel"/>
    <w:tmpl w:val="8D06CA42"/>
    <w:lvl w:ilvl="0" w:tplc="60C620E0">
      <w:start w:val="42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5A29A0"/>
    <w:multiLevelType w:val="hybridMultilevel"/>
    <w:tmpl w:val="5CDA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6835E9"/>
    <w:multiLevelType w:val="hybridMultilevel"/>
    <w:tmpl w:val="EA2E793E"/>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4A6A76"/>
    <w:multiLevelType w:val="hybridMultilevel"/>
    <w:tmpl w:val="DAA237CC"/>
    <w:lvl w:ilvl="0" w:tplc="D8443D2E">
      <w:start w:val="1"/>
      <w:numFmt w:val="bullet"/>
      <w:lvlText w:val="•"/>
      <w:lvlJc w:val="left"/>
      <w:pPr>
        <w:tabs>
          <w:tab w:val="num" w:pos="720"/>
        </w:tabs>
        <w:ind w:left="720" w:hanging="360"/>
      </w:pPr>
      <w:rPr>
        <w:rFonts w:ascii="Arial" w:hAnsi="Arial" w:hint="default"/>
      </w:rPr>
    </w:lvl>
    <w:lvl w:ilvl="1" w:tplc="782A55B6" w:tentative="1">
      <w:start w:val="1"/>
      <w:numFmt w:val="bullet"/>
      <w:lvlText w:val="•"/>
      <w:lvlJc w:val="left"/>
      <w:pPr>
        <w:tabs>
          <w:tab w:val="num" w:pos="1440"/>
        </w:tabs>
        <w:ind w:left="1440" w:hanging="360"/>
      </w:pPr>
      <w:rPr>
        <w:rFonts w:ascii="Arial" w:hAnsi="Arial" w:hint="default"/>
      </w:rPr>
    </w:lvl>
    <w:lvl w:ilvl="2" w:tplc="9F3C3EEE" w:tentative="1">
      <w:start w:val="1"/>
      <w:numFmt w:val="bullet"/>
      <w:lvlText w:val="•"/>
      <w:lvlJc w:val="left"/>
      <w:pPr>
        <w:tabs>
          <w:tab w:val="num" w:pos="2160"/>
        </w:tabs>
        <w:ind w:left="2160" w:hanging="360"/>
      </w:pPr>
      <w:rPr>
        <w:rFonts w:ascii="Arial" w:hAnsi="Arial" w:hint="default"/>
      </w:rPr>
    </w:lvl>
    <w:lvl w:ilvl="3" w:tplc="9336F298" w:tentative="1">
      <w:start w:val="1"/>
      <w:numFmt w:val="bullet"/>
      <w:lvlText w:val="•"/>
      <w:lvlJc w:val="left"/>
      <w:pPr>
        <w:tabs>
          <w:tab w:val="num" w:pos="2880"/>
        </w:tabs>
        <w:ind w:left="2880" w:hanging="360"/>
      </w:pPr>
      <w:rPr>
        <w:rFonts w:ascii="Arial" w:hAnsi="Arial" w:hint="default"/>
      </w:rPr>
    </w:lvl>
    <w:lvl w:ilvl="4" w:tplc="4022A9D6" w:tentative="1">
      <w:start w:val="1"/>
      <w:numFmt w:val="bullet"/>
      <w:lvlText w:val="•"/>
      <w:lvlJc w:val="left"/>
      <w:pPr>
        <w:tabs>
          <w:tab w:val="num" w:pos="3600"/>
        </w:tabs>
        <w:ind w:left="3600" w:hanging="360"/>
      </w:pPr>
      <w:rPr>
        <w:rFonts w:ascii="Arial" w:hAnsi="Arial" w:hint="default"/>
      </w:rPr>
    </w:lvl>
    <w:lvl w:ilvl="5" w:tplc="2A124BCC" w:tentative="1">
      <w:start w:val="1"/>
      <w:numFmt w:val="bullet"/>
      <w:lvlText w:val="•"/>
      <w:lvlJc w:val="left"/>
      <w:pPr>
        <w:tabs>
          <w:tab w:val="num" w:pos="4320"/>
        </w:tabs>
        <w:ind w:left="4320" w:hanging="360"/>
      </w:pPr>
      <w:rPr>
        <w:rFonts w:ascii="Arial" w:hAnsi="Arial" w:hint="default"/>
      </w:rPr>
    </w:lvl>
    <w:lvl w:ilvl="6" w:tplc="41BEA608" w:tentative="1">
      <w:start w:val="1"/>
      <w:numFmt w:val="bullet"/>
      <w:lvlText w:val="•"/>
      <w:lvlJc w:val="left"/>
      <w:pPr>
        <w:tabs>
          <w:tab w:val="num" w:pos="5040"/>
        </w:tabs>
        <w:ind w:left="5040" w:hanging="360"/>
      </w:pPr>
      <w:rPr>
        <w:rFonts w:ascii="Arial" w:hAnsi="Arial" w:hint="default"/>
      </w:rPr>
    </w:lvl>
    <w:lvl w:ilvl="7" w:tplc="08342500" w:tentative="1">
      <w:start w:val="1"/>
      <w:numFmt w:val="bullet"/>
      <w:lvlText w:val="•"/>
      <w:lvlJc w:val="left"/>
      <w:pPr>
        <w:tabs>
          <w:tab w:val="num" w:pos="5760"/>
        </w:tabs>
        <w:ind w:left="5760" w:hanging="360"/>
      </w:pPr>
      <w:rPr>
        <w:rFonts w:ascii="Arial" w:hAnsi="Arial" w:hint="default"/>
      </w:rPr>
    </w:lvl>
    <w:lvl w:ilvl="8" w:tplc="C360C4E0" w:tentative="1">
      <w:start w:val="1"/>
      <w:numFmt w:val="bullet"/>
      <w:lvlText w:val="•"/>
      <w:lvlJc w:val="left"/>
      <w:pPr>
        <w:tabs>
          <w:tab w:val="num" w:pos="6480"/>
        </w:tabs>
        <w:ind w:left="6480" w:hanging="360"/>
      </w:pPr>
      <w:rPr>
        <w:rFonts w:ascii="Arial" w:hAnsi="Arial" w:hint="default"/>
      </w:rPr>
    </w:lvl>
  </w:abstractNum>
  <w:abstractNum w:abstractNumId="28">
    <w:nsid w:val="50E23A03"/>
    <w:multiLevelType w:val="hybridMultilevel"/>
    <w:tmpl w:val="8BEC4F32"/>
    <w:lvl w:ilvl="0" w:tplc="ADB6BDCC">
      <w:start w:val="1"/>
      <w:numFmt w:val="bullet"/>
      <w:lvlText w:val="•"/>
      <w:lvlJc w:val="left"/>
      <w:pPr>
        <w:tabs>
          <w:tab w:val="num" w:pos="720"/>
        </w:tabs>
        <w:ind w:left="720" w:hanging="360"/>
      </w:pPr>
      <w:rPr>
        <w:rFonts w:ascii="Arial" w:hAnsi="Arial" w:hint="default"/>
      </w:rPr>
    </w:lvl>
    <w:lvl w:ilvl="1" w:tplc="E140DA72">
      <w:start w:val="1"/>
      <w:numFmt w:val="bullet"/>
      <w:lvlText w:val="•"/>
      <w:lvlJc w:val="left"/>
      <w:pPr>
        <w:tabs>
          <w:tab w:val="num" w:pos="1440"/>
        </w:tabs>
        <w:ind w:left="1440" w:hanging="360"/>
      </w:pPr>
      <w:rPr>
        <w:rFonts w:ascii="Arial" w:hAnsi="Arial" w:hint="default"/>
      </w:rPr>
    </w:lvl>
    <w:lvl w:ilvl="2" w:tplc="F55A44A4" w:tentative="1">
      <w:start w:val="1"/>
      <w:numFmt w:val="bullet"/>
      <w:lvlText w:val="•"/>
      <w:lvlJc w:val="left"/>
      <w:pPr>
        <w:tabs>
          <w:tab w:val="num" w:pos="2160"/>
        </w:tabs>
        <w:ind w:left="2160" w:hanging="360"/>
      </w:pPr>
      <w:rPr>
        <w:rFonts w:ascii="Arial" w:hAnsi="Arial" w:hint="default"/>
      </w:rPr>
    </w:lvl>
    <w:lvl w:ilvl="3" w:tplc="95AA0074" w:tentative="1">
      <w:start w:val="1"/>
      <w:numFmt w:val="bullet"/>
      <w:lvlText w:val="•"/>
      <w:lvlJc w:val="left"/>
      <w:pPr>
        <w:tabs>
          <w:tab w:val="num" w:pos="2880"/>
        </w:tabs>
        <w:ind w:left="2880" w:hanging="360"/>
      </w:pPr>
      <w:rPr>
        <w:rFonts w:ascii="Arial" w:hAnsi="Arial" w:hint="default"/>
      </w:rPr>
    </w:lvl>
    <w:lvl w:ilvl="4" w:tplc="D0BE9B70" w:tentative="1">
      <w:start w:val="1"/>
      <w:numFmt w:val="bullet"/>
      <w:lvlText w:val="•"/>
      <w:lvlJc w:val="left"/>
      <w:pPr>
        <w:tabs>
          <w:tab w:val="num" w:pos="3600"/>
        </w:tabs>
        <w:ind w:left="3600" w:hanging="360"/>
      </w:pPr>
      <w:rPr>
        <w:rFonts w:ascii="Arial" w:hAnsi="Arial" w:hint="default"/>
      </w:rPr>
    </w:lvl>
    <w:lvl w:ilvl="5" w:tplc="91EA4C66" w:tentative="1">
      <w:start w:val="1"/>
      <w:numFmt w:val="bullet"/>
      <w:lvlText w:val="•"/>
      <w:lvlJc w:val="left"/>
      <w:pPr>
        <w:tabs>
          <w:tab w:val="num" w:pos="4320"/>
        </w:tabs>
        <w:ind w:left="4320" w:hanging="360"/>
      </w:pPr>
      <w:rPr>
        <w:rFonts w:ascii="Arial" w:hAnsi="Arial" w:hint="default"/>
      </w:rPr>
    </w:lvl>
    <w:lvl w:ilvl="6" w:tplc="3D7E66A4" w:tentative="1">
      <w:start w:val="1"/>
      <w:numFmt w:val="bullet"/>
      <w:lvlText w:val="•"/>
      <w:lvlJc w:val="left"/>
      <w:pPr>
        <w:tabs>
          <w:tab w:val="num" w:pos="5040"/>
        </w:tabs>
        <w:ind w:left="5040" w:hanging="360"/>
      </w:pPr>
      <w:rPr>
        <w:rFonts w:ascii="Arial" w:hAnsi="Arial" w:hint="default"/>
      </w:rPr>
    </w:lvl>
    <w:lvl w:ilvl="7" w:tplc="38A215D0" w:tentative="1">
      <w:start w:val="1"/>
      <w:numFmt w:val="bullet"/>
      <w:lvlText w:val="•"/>
      <w:lvlJc w:val="left"/>
      <w:pPr>
        <w:tabs>
          <w:tab w:val="num" w:pos="5760"/>
        </w:tabs>
        <w:ind w:left="5760" w:hanging="360"/>
      </w:pPr>
      <w:rPr>
        <w:rFonts w:ascii="Arial" w:hAnsi="Arial" w:hint="default"/>
      </w:rPr>
    </w:lvl>
    <w:lvl w:ilvl="8" w:tplc="2D00E15C" w:tentative="1">
      <w:start w:val="1"/>
      <w:numFmt w:val="bullet"/>
      <w:lvlText w:val="•"/>
      <w:lvlJc w:val="left"/>
      <w:pPr>
        <w:tabs>
          <w:tab w:val="num" w:pos="6480"/>
        </w:tabs>
        <w:ind w:left="6480" w:hanging="360"/>
      </w:pPr>
      <w:rPr>
        <w:rFonts w:ascii="Arial" w:hAnsi="Arial" w:hint="default"/>
      </w:rPr>
    </w:lvl>
  </w:abstractNum>
  <w:abstractNum w:abstractNumId="29">
    <w:nsid w:val="515F7C0C"/>
    <w:multiLevelType w:val="hybridMultilevel"/>
    <w:tmpl w:val="39944354"/>
    <w:lvl w:ilvl="0" w:tplc="7EDEA29A">
      <w:start w:val="1"/>
      <w:numFmt w:val="bullet"/>
      <w:lvlText w:val="•"/>
      <w:lvlJc w:val="left"/>
      <w:pPr>
        <w:tabs>
          <w:tab w:val="num" w:pos="720"/>
        </w:tabs>
        <w:ind w:left="720" w:hanging="360"/>
      </w:pPr>
      <w:rPr>
        <w:rFonts w:ascii="Arial" w:hAnsi="Arial" w:hint="default"/>
      </w:rPr>
    </w:lvl>
    <w:lvl w:ilvl="1" w:tplc="69F447B6" w:tentative="1">
      <w:start w:val="1"/>
      <w:numFmt w:val="bullet"/>
      <w:lvlText w:val="•"/>
      <w:lvlJc w:val="left"/>
      <w:pPr>
        <w:tabs>
          <w:tab w:val="num" w:pos="1440"/>
        </w:tabs>
        <w:ind w:left="1440" w:hanging="360"/>
      </w:pPr>
      <w:rPr>
        <w:rFonts w:ascii="Arial" w:hAnsi="Arial" w:hint="default"/>
      </w:rPr>
    </w:lvl>
    <w:lvl w:ilvl="2" w:tplc="A44202B2" w:tentative="1">
      <w:start w:val="1"/>
      <w:numFmt w:val="bullet"/>
      <w:lvlText w:val="•"/>
      <w:lvlJc w:val="left"/>
      <w:pPr>
        <w:tabs>
          <w:tab w:val="num" w:pos="2160"/>
        </w:tabs>
        <w:ind w:left="2160" w:hanging="360"/>
      </w:pPr>
      <w:rPr>
        <w:rFonts w:ascii="Arial" w:hAnsi="Arial" w:hint="default"/>
      </w:rPr>
    </w:lvl>
    <w:lvl w:ilvl="3" w:tplc="BFC0C426" w:tentative="1">
      <w:start w:val="1"/>
      <w:numFmt w:val="bullet"/>
      <w:lvlText w:val="•"/>
      <w:lvlJc w:val="left"/>
      <w:pPr>
        <w:tabs>
          <w:tab w:val="num" w:pos="2880"/>
        </w:tabs>
        <w:ind w:left="2880" w:hanging="360"/>
      </w:pPr>
      <w:rPr>
        <w:rFonts w:ascii="Arial" w:hAnsi="Arial" w:hint="default"/>
      </w:rPr>
    </w:lvl>
    <w:lvl w:ilvl="4" w:tplc="9E7A2E76" w:tentative="1">
      <w:start w:val="1"/>
      <w:numFmt w:val="bullet"/>
      <w:lvlText w:val="•"/>
      <w:lvlJc w:val="left"/>
      <w:pPr>
        <w:tabs>
          <w:tab w:val="num" w:pos="3600"/>
        </w:tabs>
        <w:ind w:left="3600" w:hanging="360"/>
      </w:pPr>
      <w:rPr>
        <w:rFonts w:ascii="Arial" w:hAnsi="Arial" w:hint="default"/>
      </w:rPr>
    </w:lvl>
    <w:lvl w:ilvl="5" w:tplc="B8B21F60" w:tentative="1">
      <w:start w:val="1"/>
      <w:numFmt w:val="bullet"/>
      <w:lvlText w:val="•"/>
      <w:lvlJc w:val="left"/>
      <w:pPr>
        <w:tabs>
          <w:tab w:val="num" w:pos="4320"/>
        </w:tabs>
        <w:ind w:left="4320" w:hanging="360"/>
      </w:pPr>
      <w:rPr>
        <w:rFonts w:ascii="Arial" w:hAnsi="Arial" w:hint="default"/>
      </w:rPr>
    </w:lvl>
    <w:lvl w:ilvl="6" w:tplc="10B66D80" w:tentative="1">
      <w:start w:val="1"/>
      <w:numFmt w:val="bullet"/>
      <w:lvlText w:val="•"/>
      <w:lvlJc w:val="left"/>
      <w:pPr>
        <w:tabs>
          <w:tab w:val="num" w:pos="5040"/>
        </w:tabs>
        <w:ind w:left="5040" w:hanging="360"/>
      </w:pPr>
      <w:rPr>
        <w:rFonts w:ascii="Arial" w:hAnsi="Arial" w:hint="default"/>
      </w:rPr>
    </w:lvl>
    <w:lvl w:ilvl="7" w:tplc="42529C8E" w:tentative="1">
      <w:start w:val="1"/>
      <w:numFmt w:val="bullet"/>
      <w:lvlText w:val="•"/>
      <w:lvlJc w:val="left"/>
      <w:pPr>
        <w:tabs>
          <w:tab w:val="num" w:pos="5760"/>
        </w:tabs>
        <w:ind w:left="5760" w:hanging="360"/>
      </w:pPr>
      <w:rPr>
        <w:rFonts w:ascii="Arial" w:hAnsi="Arial" w:hint="default"/>
      </w:rPr>
    </w:lvl>
    <w:lvl w:ilvl="8" w:tplc="87E85BD8" w:tentative="1">
      <w:start w:val="1"/>
      <w:numFmt w:val="bullet"/>
      <w:lvlText w:val="•"/>
      <w:lvlJc w:val="left"/>
      <w:pPr>
        <w:tabs>
          <w:tab w:val="num" w:pos="6480"/>
        </w:tabs>
        <w:ind w:left="6480" w:hanging="360"/>
      </w:pPr>
      <w:rPr>
        <w:rFonts w:ascii="Arial" w:hAnsi="Arial" w:hint="default"/>
      </w:rPr>
    </w:lvl>
  </w:abstractNum>
  <w:abstractNum w:abstractNumId="30">
    <w:nsid w:val="533D0CF6"/>
    <w:multiLevelType w:val="hybridMultilevel"/>
    <w:tmpl w:val="FA88B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9007C7"/>
    <w:multiLevelType w:val="hybridMultilevel"/>
    <w:tmpl w:val="6AD624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CA3908"/>
    <w:multiLevelType w:val="hybridMultilevel"/>
    <w:tmpl w:val="5CA45826"/>
    <w:lvl w:ilvl="0" w:tplc="0409000F">
      <w:start w:val="1"/>
      <w:numFmt w:val="decimal"/>
      <w:lvlText w:val="%1."/>
      <w:lvlJc w:val="left"/>
      <w:pPr>
        <w:ind w:left="722" w:hanging="360"/>
      </w:p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33">
    <w:nsid w:val="5D182589"/>
    <w:multiLevelType w:val="hybridMultilevel"/>
    <w:tmpl w:val="00669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355C50"/>
    <w:multiLevelType w:val="hybridMultilevel"/>
    <w:tmpl w:val="829C1CCA"/>
    <w:lvl w:ilvl="0" w:tplc="E5B6FC1E">
      <w:start w:val="1"/>
      <w:numFmt w:val="bullet"/>
      <w:lvlText w:val="•"/>
      <w:lvlJc w:val="left"/>
      <w:pPr>
        <w:tabs>
          <w:tab w:val="num" w:pos="720"/>
        </w:tabs>
        <w:ind w:left="720" w:hanging="360"/>
      </w:pPr>
      <w:rPr>
        <w:rFonts w:ascii="Arial" w:hAnsi="Arial" w:hint="default"/>
      </w:rPr>
    </w:lvl>
    <w:lvl w:ilvl="1" w:tplc="C05C2C90" w:tentative="1">
      <w:start w:val="1"/>
      <w:numFmt w:val="bullet"/>
      <w:lvlText w:val="•"/>
      <w:lvlJc w:val="left"/>
      <w:pPr>
        <w:tabs>
          <w:tab w:val="num" w:pos="1440"/>
        </w:tabs>
        <w:ind w:left="1440" w:hanging="360"/>
      </w:pPr>
      <w:rPr>
        <w:rFonts w:ascii="Arial" w:hAnsi="Arial" w:hint="default"/>
      </w:rPr>
    </w:lvl>
    <w:lvl w:ilvl="2" w:tplc="11F2DC7C" w:tentative="1">
      <w:start w:val="1"/>
      <w:numFmt w:val="bullet"/>
      <w:lvlText w:val="•"/>
      <w:lvlJc w:val="left"/>
      <w:pPr>
        <w:tabs>
          <w:tab w:val="num" w:pos="2160"/>
        </w:tabs>
        <w:ind w:left="2160" w:hanging="360"/>
      </w:pPr>
      <w:rPr>
        <w:rFonts w:ascii="Arial" w:hAnsi="Arial" w:hint="default"/>
      </w:rPr>
    </w:lvl>
    <w:lvl w:ilvl="3" w:tplc="32D68E1C" w:tentative="1">
      <w:start w:val="1"/>
      <w:numFmt w:val="bullet"/>
      <w:lvlText w:val="•"/>
      <w:lvlJc w:val="left"/>
      <w:pPr>
        <w:tabs>
          <w:tab w:val="num" w:pos="2880"/>
        </w:tabs>
        <w:ind w:left="2880" w:hanging="360"/>
      </w:pPr>
      <w:rPr>
        <w:rFonts w:ascii="Arial" w:hAnsi="Arial" w:hint="default"/>
      </w:rPr>
    </w:lvl>
    <w:lvl w:ilvl="4" w:tplc="42DE94DE" w:tentative="1">
      <w:start w:val="1"/>
      <w:numFmt w:val="bullet"/>
      <w:lvlText w:val="•"/>
      <w:lvlJc w:val="left"/>
      <w:pPr>
        <w:tabs>
          <w:tab w:val="num" w:pos="3600"/>
        </w:tabs>
        <w:ind w:left="3600" w:hanging="360"/>
      </w:pPr>
      <w:rPr>
        <w:rFonts w:ascii="Arial" w:hAnsi="Arial" w:hint="default"/>
      </w:rPr>
    </w:lvl>
    <w:lvl w:ilvl="5" w:tplc="A0AA4A1A" w:tentative="1">
      <w:start w:val="1"/>
      <w:numFmt w:val="bullet"/>
      <w:lvlText w:val="•"/>
      <w:lvlJc w:val="left"/>
      <w:pPr>
        <w:tabs>
          <w:tab w:val="num" w:pos="4320"/>
        </w:tabs>
        <w:ind w:left="4320" w:hanging="360"/>
      </w:pPr>
      <w:rPr>
        <w:rFonts w:ascii="Arial" w:hAnsi="Arial" w:hint="default"/>
      </w:rPr>
    </w:lvl>
    <w:lvl w:ilvl="6" w:tplc="1786E944" w:tentative="1">
      <w:start w:val="1"/>
      <w:numFmt w:val="bullet"/>
      <w:lvlText w:val="•"/>
      <w:lvlJc w:val="left"/>
      <w:pPr>
        <w:tabs>
          <w:tab w:val="num" w:pos="5040"/>
        </w:tabs>
        <w:ind w:left="5040" w:hanging="360"/>
      </w:pPr>
      <w:rPr>
        <w:rFonts w:ascii="Arial" w:hAnsi="Arial" w:hint="default"/>
      </w:rPr>
    </w:lvl>
    <w:lvl w:ilvl="7" w:tplc="6E68E804" w:tentative="1">
      <w:start w:val="1"/>
      <w:numFmt w:val="bullet"/>
      <w:lvlText w:val="•"/>
      <w:lvlJc w:val="left"/>
      <w:pPr>
        <w:tabs>
          <w:tab w:val="num" w:pos="5760"/>
        </w:tabs>
        <w:ind w:left="5760" w:hanging="360"/>
      </w:pPr>
      <w:rPr>
        <w:rFonts w:ascii="Arial" w:hAnsi="Arial" w:hint="default"/>
      </w:rPr>
    </w:lvl>
    <w:lvl w:ilvl="8" w:tplc="A4F24F26" w:tentative="1">
      <w:start w:val="1"/>
      <w:numFmt w:val="bullet"/>
      <w:lvlText w:val="•"/>
      <w:lvlJc w:val="left"/>
      <w:pPr>
        <w:tabs>
          <w:tab w:val="num" w:pos="6480"/>
        </w:tabs>
        <w:ind w:left="6480" w:hanging="360"/>
      </w:pPr>
      <w:rPr>
        <w:rFonts w:ascii="Arial" w:hAnsi="Arial" w:hint="default"/>
      </w:rPr>
    </w:lvl>
  </w:abstractNum>
  <w:abstractNum w:abstractNumId="35">
    <w:nsid w:val="68914C80"/>
    <w:multiLevelType w:val="hybridMultilevel"/>
    <w:tmpl w:val="08B41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F72159"/>
    <w:multiLevelType w:val="hybridMultilevel"/>
    <w:tmpl w:val="F204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807837"/>
    <w:multiLevelType w:val="hybridMultilevel"/>
    <w:tmpl w:val="6E8EA73C"/>
    <w:lvl w:ilvl="0" w:tplc="18C8F59C">
      <w:start w:val="1"/>
      <w:numFmt w:val="bullet"/>
      <w:lvlText w:val="•"/>
      <w:lvlJc w:val="left"/>
      <w:pPr>
        <w:tabs>
          <w:tab w:val="num" w:pos="720"/>
        </w:tabs>
        <w:ind w:left="720" w:hanging="360"/>
      </w:pPr>
      <w:rPr>
        <w:rFonts w:ascii="Arial" w:hAnsi="Arial" w:hint="default"/>
      </w:rPr>
    </w:lvl>
    <w:lvl w:ilvl="1" w:tplc="E4D2F66A" w:tentative="1">
      <w:start w:val="1"/>
      <w:numFmt w:val="bullet"/>
      <w:lvlText w:val="•"/>
      <w:lvlJc w:val="left"/>
      <w:pPr>
        <w:tabs>
          <w:tab w:val="num" w:pos="1440"/>
        </w:tabs>
        <w:ind w:left="1440" w:hanging="360"/>
      </w:pPr>
      <w:rPr>
        <w:rFonts w:ascii="Arial" w:hAnsi="Arial" w:hint="default"/>
      </w:rPr>
    </w:lvl>
    <w:lvl w:ilvl="2" w:tplc="F244C9A0" w:tentative="1">
      <w:start w:val="1"/>
      <w:numFmt w:val="bullet"/>
      <w:lvlText w:val="•"/>
      <w:lvlJc w:val="left"/>
      <w:pPr>
        <w:tabs>
          <w:tab w:val="num" w:pos="2160"/>
        </w:tabs>
        <w:ind w:left="2160" w:hanging="360"/>
      </w:pPr>
      <w:rPr>
        <w:rFonts w:ascii="Arial" w:hAnsi="Arial" w:hint="default"/>
      </w:rPr>
    </w:lvl>
    <w:lvl w:ilvl="3" w:tplc="75C46E0A" w:tentative="1">
      <w:start w:val="1"/>
      <w:numFmt w:val="bullet"/>
      <w:lvlText w:val="•"/>
      <w:lvlJc w:val="left"/>
      <w:pPr>
        <w:tabs>
          <w:tab w:val="num" w:pos="2880"/>
        </w:tabs>
        <w:ind w:left="2880" w:hanging="360"/>
      </w:pPr>
      <w:rPr>
        <w:rFonts w:ascii="Arial" w:hAnsi="Arial" w:hint="default"/>
      </w:rPr>
    </w:lvl>
    <w:lvl w:ilvl="4" w:tplc="072C6C88" w:tentative="1">
      <w:start w:val="1"/>
      <w:numFmt w:val="bullet"/>
      <w:lvlText w:val="•"/>
      <w:lvlJc w:val="left"/>
      <w:pPr>
        <w:tabs>
          <w:tab w:val="num" w:pos="3600"/>
        </w:tabs>
        <w:ind w:left="3600" w:hanging="360"/>
      </w:pPr>
      <w:rPr>
        <w:rFonts w:ascii="Arial" w:hAnsi="Arial" w:hint="default"/>
      </w:rPr>
    </w:lvl>
    <w:lvl w:ilvl="5" w:tplc="16BA37FC" w:tentative="1">
      <w:start w:val="1"/>
      <w:numFmt w:val="bullet"/>
      <w:lvlText w:val="•"/>
      <w:lvlJc w:val="left"/>
      <w:pPr>
        <w:tabs>
          <w:tab w:val="num" w:pos="4320"/>
        </w:tabs>
        <w:ind w:left="4320" w:hanging="360"/>
      </w:pPr>
      <w:rPr>
        <w:rFonts w:ascii="Arial" w:hAnsi="Arial" w:hint="default"/>
      </w:rPr>
    </w:lvl>
    <w:lvl w:ilvl="6" w:tplc="347E3F08" w:tentative="1">
      <w:start w:val="1"/>
      <w:numFmt w:val="bullet"/>
      <w:lvlText w:val="•"/>
      <w:lvlJc w:val="left"/>
      <w:pPr>
        <w:tabs>
          <w:tab w:val="num" w:pos="5040"/>
        </w:tabs>
        <w:ind w:left="5040" w:hanging="360"/>
      </w:pPr>
      <w:rPr>
        <w:rFonts w:ascii="Arial" w:hAnsi="Arial" w:hint="default"/>
      </w:rPr>
    </w:lvl>
    <w:lvl w:ilvl="7" w:tplc="73C6F0F2" w:tentative="1">
      <w:start w:val="1"/>
      <w:numFmt w:val="bullet"/>
      <w:lvlText w:val="•"/>
      <w:lvlJc w:val="left"/>
      <w:pPr>
        <w:tabs>
          <w:tab w:val="num" w:pos="5760"/>
        </w:tabs>
        <w:ind w:left="5760" w:hanging="360"/>
      </w:pPr>
      <w:rPr>
        <w:rFonts w:ascii="Arial" w:hAnsi="Arial" w:hint="default"/>
      </w:rPr>
    </w:lvl>
    <w:lvl w:ilvl="8" w:tplc="2AD0CE20" w:tentative="1">
      <w:start w:val="1"/>
      <w:numFmt w:val="bullet"/>
      <w:lvlText w:val="•"/>
      <w:lvlJc w:val="left"/>
      <w:pPr>
        <w:tabs>
          <w:tab w:val="num" w:pos="6480"/>
        </w:tabs>
        <w:ind w:left="6480" w:hanging="360"/>
      </w:pPr>
      <w:rPr>
        <w:rFonts w:ascii="Arial" w:hAnsi="Arial" w:hint="default"/>
      </w:rPr>
    </w:lvl>
  </w:abstractNum>
  <w:abstractNum w:abstractNumId="38">
    <w:nsid w:val="6EEE7160"/>
    <w:multiLevelType w:val="hybridMultilevel"/>
    <w:tmpl w:val="2E12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5E0B61"/>
    <w:multiLevelType w:val="hybridMultilevel"/>
    <w:tmpl w:val="7444E374"/>
    <w:lvl w:ilvl="0" w:tplc="9EDE4570">
      <w:start w:val="1"/>
      <w:numFmt w:val="bullet"/>
      <w:lvlText w:val=""/>
      <w:lvlJc w:val="left"/>
      <w:pPr>
        <w:ind w:left="720" w:hanging="360"/>
      </w:pPr>
      <w:rPr>
        <w:rFonts w:ascii="Wingdings" w:hAnsi="Wingdings" w:hint="default"/>
        <w:color w:val="006AAA"/>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8824D1"/>
    <w:multiLevelType w:val="hybridMultilevel"/>
    <w:tmpl w:val="025CC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C319C5"/>
    <w:multiLevelType w:val="hybridMultilevel"/>
    <w:tmpl w:val="7E364572"/>
    <w:lvl w:ilvl="0" w:tplc="73A62AAE">
      <w:start w:val="1"/>
      <w:numFmt w:val="bullet"/>
      <w:lvlText w:val="•"/>
      <w:lvlJc w:val="left"/>
      <w:pPr>
        <w:tabs>
          <w:tab w:val="num" w:pos="720"/>
        </w:tabs>
        <w:ind w:left="720" w:hanging="360"/>
      </w:pPr>
      <w:rPr>
        <w:rFonts w:ascii="Times New Roman" w:hAnsi="Times New Roman" w:hint="default"/>
      </w:rPr>
    </w:lvl>
    <w:lvl w:ilvl="1" w:tplc="9AD68BD8" w:tentative="1">
      <w:start w:val="1"/>
      <w:numFmt w:val="bullet"/>
      <w:lvlText w:val="•"/>
      <w:lvlJc w:val="left"/>
      <w:pPr>
        <w:tabs>
          <w:tab w:val="num" w:pos="1440"/>
        </w:tabs>
        <w:ind w:left="1440" w:hanging="360"/>
      </w:pPr>
      <w:rPr>
        <w:rFonts w:ascii="Times New Roman" w:hAnsi="Times New Roman" w:hint="default"/>
      </w:rPr>
    </w:lvl>
    <w:lvl w:ilvl="2" w:tplc="5DA2A7C0" w:tentative="1">
      <w:start w:val="1"/>
      <w:numFmt w:val="bullet"/>
      <w:lvlText w:val="•"/>
      <w:lvlJc w:val="left"/>
      <w:pPr>
        <w:tabs>
          <w:tab w:val="num" w:pos="2160"/>
        </w:tabs>
        <w:ind w:left="2160" w:hanging="360"/>
      </w:pPr>
      <w:rPr>
        <w:rFonts w:ascii="Times New Roman" w:hAnsi="Times New Roman" w:hint="default"/>
      </w:rPr>
    </w:lvl>
    <w:lvl w:ilvl="3" w:tplc="182EE08C" w:tentative="1">
      <w:start w:val="1"/>
      <w:numFmt w:val="bullet"/>
      <w:lvlText w:val="•"/>
      <w:lvlJc w:val="left"/>
      <w:pPr>
        <w:tabs>
          <w:tab w:val="num" w:pos="2880"/>
        </w:tabs>
        <w:ind w:left="2880" w:hanging="360"/>
      </w:pPr>
      <w:rPr>
        <w:rFonts w:ascii="Times New Roman" w:hAnsi="Times New Roman" w:hint="default"/>
      </w:rPr>
    </w:lvl>
    <w:lvl w:ilvl="4" w:tplc="F210D2E8" w:tentative="1">
      <w:start w:val="1"/>
      <w:numFmt w:val="bullet"/>
      <w:lvlText w:val="•"/>
      <w:lvlJc w:val="left"/>
      <w:pPr>
        <w:tabs>
          <w:tab w:val="num" w:pos="3600"/>
        </w:tabs>
        <w:ind w:left="3600" w:hanging="360"/>
      </w:pPr>
      <w:rPr>
        <w:rFonts w:ascii="Times New Roman" w:hAnsi="Times New Roman" w:hint="default"/>
      </w:rPr>
    </w:lvl>
    <w:lvl w:ilvl="5" w:tplc="B6542D0E" w:tentative="1">
      <w:start w:val="1"/>
      <w:numFmt w:val="bullet"/>
      <w:lvlText w:val="•"/>
      <w:lvlJc w:val="left"/>
      <w:pPr>
        <w:tabs>
          <w:tab w:val="num" w:pos="4320"/>
        </w:tabs>
        <w:ind w:left="4320" w:hanging="360"/>
      </w:pPr>
      <w:rPr>
        <w:rFonts w:ascii="Times New Roman" w:hAnsi="Times New Roman" w:hint="default"/>
      </w:rPr>
    </w:lvl>
    <w:lvl w:ilvl="6" w:tplc="CCBE4222" w:tentative="1">
      <w:start w:val="1"/>
      <w:numFmt w:val="bullet"/>
      <w:lvlText w:val="•"/>
      <w:lvlJc w:val="left"/>
      <w:pPr>
        <w:tabs>
          <w:tab w:val="num" w:pos="5040"/>
        </w:tabs>
        <w:ind w:left="5040" w:hanging="360"/>
      </w:pPr>
      <w:rPr>
        <w:rFonts w:ascii="Times New Roman" w:hAnsi="Times New Roman" w:hint="default"/>
      </w:rPr>
    </w:lvl>
    <w:lvl w:ilvl="7" w:tplc="8244CEE0" w:tentative="1">
      <w:start w:val="1"/>
      <w:numFmt w:val="bullet"/>
      <w:lvlText w:val="•"/>
      <w:lvlJc w:val="left"/>
      <w:pPr>
        <w:tabs>
          <w:tab w:val="num" w:pos="5760"/>
        </w:tabs>
        <w:ind w:left="5760" w:hanging="360"/>
      </w:pPr>
      <w:rPr>
        <w:rFonts w:ascii="Times New Roman" w:hAnsi="Times New Roman" w:hint="default"/>
      </w:rPr>
    </w:lvl>
    <w:lvl w:ilvl="8" w:tplc="20BE7C6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62071BB"/>
    <w:multiLevelType w:val="hybridMultilevel"/>
    <w:tmpl w:val="C5ACD8C2"/>
    <w:lvl w:ilvl="0" w:tplc="43687A8E">
      <w:start w:val="1"/>
      <w:numFmt w:val="bullet"/>
      <w:lvlText w:val=""/>
      <w:lvlJc w:val="left"/>
      <w:pPr>
        <w:tabs>
          <w:tab w:val="num" w:pos="720"/>
        </w:tabs>
        <w:ind w:left="720" w:hanging="360"/>
      </w:pPr>
      <w:rPr>
        <w:rFonts w:ascii="Wingdings" w:hAnsi="Wingdings" w:hint="default"/>
      </w:rPr>
    </w:lvl>
    <w:lvl w:ilvl="1" w:tplc="091276B6" w:tentative="1">
      <w:start w:val="1"/>
      <w:numFmt w:val="bullet"/>
      <w:lvlText w:val=""/>
      <w:lvlJc w:val="left"/>
      <w:pPr>
        <w:tabs>
          <w:tab w:val="num" w:pos="1440"/>
        </w:tabs>
        <w:ind w:left="1440" w:hanging="360"/>
      </w:pPr>
      <w:rPr>
        <w:rFonts w:ascii="Wingdings" w:hAnsi="Wingdings" w:hint="default"/>
      </w:rPr>
    </w:lvl>
    <w:lvl w:ilvl="2" w:tplc="9FE821F4" w:tentative="1">
      <w:start w:val="1"/>
      <w:numFmt w:val="bullet"/>
      <w:lvlText w:val=""/>
      <w:lvlJc w:val="left"/>
      <w:pPr>
        <w:tabs>
          <w:tab w:val="num" w:pos="2160"/>
        </w:tabs>
        <w:ind w:left="2160" w:hanging="360"/>
      </w:pPr>
      <w:rPr>
        <w:rFonts w:ascii="Wingdings" w:hAnsi="Wingdings" w:hint="default"/>
      </w:rPr>
    </w:lvl>
    <w:lvl w:ilvl="3" w:tplc="F18E5EA6" w:tentative="1">
      <w:start w:val="1"/>
      <w:numFmt w:val="bullet"/>
      <w:lvlText w:val=""/>
      <w:lvlJc w:val="left"/>
      <w:pPr>
        <w:tabs>
          <w:tab w:val="num" w:pos="2880"/>
        </w:tabs>
        <w:ind w:left="2880" w:hanging="360"/>
      </w:pPr>
      <w:rPr>
        <w:rFonts w:ascii="Wingdings" w:hAnsi="Wingdings" w:hint="default"/>
      </w:rPr>
    </w:lvl>
    <w:lvl w:ilvl="4" w:tplc="A4EEC084" w:tentative="1">
      <w:start w:val="1"/>
      <w:numFmt w:val="bullet"/>
      <w:lvlText w:val=""/>
      <w:lvlJc w:val="left"/>
      <w:pPr>
        <w:tabs>
          <w:tab w:val="num" w:pos="3600"/>
        </w:tabs>
        <w:ind w:left="3600" w:hanging="360"/>
      </w:pPr>
      <w:rPr>
        <w:rFonts w:ascii="Wingdings" w:hAnsi="Wingdings" w:hint="default"/>
      </w:rPr>
    </w:lvl>
    <w:lvl w:ilvl="5" w:tplc="22C6568C" w:tentative="1">
      <w:start w:val="1"/>
      <w:numFmt w:val="bullet"/>
      <w:lvlText w:val=""/>
      <w:lvlJc w:val="left"/>
      <w:pPr>
        <w:tabs>
          <w:tab w:val="num" w:pos="4320"/>
        </w:tabs>
        <w:ind w:left="4320" w:hanging="360"/>
      </w:pPr>
      <w:rPr>
        <w:rFonts w:ascii="Wingdings" w:hAnsi="Wingdings" w:hint="default"/>
      </w:rPr>
    </w:lvl>
    <w:lvl w:ilvl="6" w:tplc="A7528652" w:tentative="1">
      <w:start w:val="1"/>
      <w:numFmt w:val="bullet"/>
      <w:lvlText w:val=""/>
      <w:lvlJc w:val="left"/>
      <w:pPr>
        <w:tabs>
          <w:tab w:val="num" w:pos="5040"/>
        </w:tabs>
        <w:ind w:left="5040" w:hanging="360"/>
      </w:pPr>
      <w:rPr>
        <w:rFonts w:ascii="Wingdings" w:hAnsi="Wingdings" w:hint="default"/>
      </w:rPr>
    </w:lvl>
    <w:lvl w:ilvl="7" w:tplc="8BEE9CDE" w:tentative="1">
      <w:start w:val="1"/>
      <w:numFmt w:val="bullet"/>
      <w:lvlText w:val=""/>
      <w:lvlJc w:val="left"/>
      <w:pPr>
        <w:tabs>
          <w:tab w:val="num" w:pos="5760"/>
        </w:tabs>
        <w:ind w:left="5760" w:hanging="360"/>
      </w:pPr>
      <w:rPr>
        <w:rFonts w:ascii="Wingdings" w:hAnsi="Wingdings" w:hint="default"/>
      </w:rPr>
    </w:lvl>
    <w:lvl w:ilvl="8" w:tplc="812030C6" w:tentative="1">
      <w:start w:val="1"/>
      <w:numFmt w:val="bullet"/>
      <w:lvlText w:val=""/>
      <w:lvlJc w:val="left"/>
      <w:pPr>
        <w:tabs>
          <w:tab w:val="num" w:pos="6480"/>
        </w:tabs>
        <w:ind w:left="6480" w:hanging="360"/>
      </w:pPr>
      <w:rPr>
        <w:rFonts w:ascii="Wingdings" w:hAnsi="Wingdings" w:hint="default"/>
      </w:rPr>
    </w:lvl>
  </w:abstractNum>
  <w:abstractNum w:abstractNumId="43">
    <w:nsid w:val="77885EBC"/>
    <w:multiLevelType w:val="hybridMultilevel"/>
    <w:tmpl w:val="4330E538"/>
    <w:lvl w:ilvl="0" w:tplc="C5FE321A">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6A660D"/>
    <w:multiLevelType w:val="hybridMultilevel"/>
    <w:tmpl w:val="7A86E262"/>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5">
    <w:nsid w:val="7C9D5939"/>
    <w:multiLevelType w:val="hybridMultilevel"/>
    <w:tmpl w:val="66C2AEC0"/>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2A68B9"/>
    <w:multiLevelType w:val="hybridMultilevel"/>
    <w:tmpl w:val="B4269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12"/>
  </w:num>
  <w:num w:numId="3">
    <w:abstractNumId w:val="11"/>
  </w:num>
  <w:num w:numId="4">
    <w:abstractNumId w:val="7"/>
  </w:num>
  <w:num w:numId="5">
    <w:abstractNumId w:val="18"/>
  </w:num>
  <w:num w:numId="6">
    <w:abstractNumId w:val="38"/>
  </w:num>
  <w:num w:numId="7">
    <w:abstractNumId w:val="22"/>
  </w:num>
  <w:num w:numId="8">
    <w:abstractNumId w:val="4"/>
  </w:num>
  <w:num w:numId="9">
    <w:abstractNumId w:val="16"/>
  </w:num>
  <w:num w:numId="10">
    <w:abstractNumId w:val="45"/>
  </w:num>
  <w:num w:numId="11">
    <w:abstractNumId w:val="26"/>
  </w:num>
  <w:num w:numId="12">
    <w:abstractNumId w:val="2"/>
  </w:num>
  <w:num w:numId="13">
    <w:abstractNumId w:val="15"/>
  </w:num>
  <w:num w:numId="14">
    <w:abstractNumId w:val="44"/>
  </w:num>
  <w:num w:numId="15">
    <w:abstractNumId w:val="8"/>
  </w:num>
  <w:num w:numId="16">
    <w:abstractNumId w:val="21"/>
  </w:num>
  <w:num w:numId="17">
    <w:abstractNumId w:val="6"/>
  </w:num>
  <w:num w:numId="18">
    <w:abstractNumId w:val="46"/>
  </w:num>
  <w:num w:numId="19">
    <w:abstractNumId w:val="35"/>
  </w:num>
  <w:num w:numId="20">
    <w:abstractNumId w:val="25"/>
  </w:num>
  <w:num w:numId="21">
    <w:abstractNumId w:val="41"/>
  </w:num>
  <w:num w:numId="22">
    <w:abstractNumId w:val="19"/>
  </w:num>
  <w:num w:numId="23">
    <w:abstractNumId w:val="13"/>
  </w:num>
  <w:num w:numId="24">
    <w:abstractNumId w:val="42"/>
  </w:num>
  <w:num w:numId="25">
    <w:abstractNumId w:val="37"/>
  </w:num>
  <w:num w:numId="26">
    <w:abstractNumId w:val="9"/>
  </w:num>
  <w:num w:numId="27">
    <w:abstractNumId w:val="20"/>
  </w:num>
  <w:num w:numId="28">
    <w:abstractNumId w:val="14"/>
  </w:num>
  <w:num w:numId="29">
    <w:abstractNumId w:val="1"/>
  </w:num>
  <w:num w:numId="30">
    <w:abstractNumId w:val="0"/>
  </w:num>
  <w:num w:numId="31">
    <w:abstractNumId w:val="12"/>
  </w:num>
  <w:num w:numId="32">
    <w:abstractNumId w:val="28"/>
  </w:num>
  <w:num w:numId="33">
    <w:abstractNumId w:val="27"/>
  </w:num>
  <w:num w:numId="34">
    <w:abstractNumId w:val="29"/>
  </w:num>
  <w:num w:numId="35">
    <w:abstractNumId w:val="24"/>
  </w:num>
  <w:num w:numId="36">
    <w:abstractNumId w:val="12"/>
  </w:num>
  <w:num w:numId="37">
    <w:abstractNumId w:val="33"/>
  </w:num>
  <w:num w:numId="38">
    <w:abstractNumId w:val="36"/>
  </w:num>
  <w:num w:numId="39">
    <w:abstractNumId w:val="5"/>
  </w:num>
  <w:num w:numId="40">
    <w:abstractNumId w:val="32"/>
  </w:num>
  <w:num w:numId="41">
    <w:abstractNumId w:val="31"/>
  </w:num>
  <w:num w:numId="42">
    <w:abstractNumId w:val="40"/>
  </w:num>
  <w:num w:numId="43">
    <w:abstractNumId w:val="3"/>
  </w:num>
  <w:num w:numId="44">
    <w:abstractNumId w:val="30"/>
  </w:num>
  <w:num w:numId="45">
    <w:abstractNumId w:val="17"/>
  </w:num>
  <w:num w:numId="46">
    <w:abstractNumId w:val="43"/>
  </w:num>
  <w:num w:numId="47">
    <w:abstractNumId w:val="10"/>
  </w:num>
  <w:num w:numId="48">
    <w:abstractNumId w:val="34"/>
  </w:num>
  <w:num w:numId="49">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C7"/>
    <w:rsid w:val="0000001C"/>
    <w:rsid w:val="000039EA"/>
    <w:rsid w:val="00006019"/>
    <w:rsid w:val="00014471"/>
    <w:rsid w:val="000166A6"/>
    <w:rsid w:val="00023D28"/>
    <w:rsid w:val="00025848"/>
    <w:rsid w:val="0003198C"/>
    <w:rsid w:val="00040FD7"/>
    <w:rsid w:val="000427ED"/>
    <w:rsid w:val="0004506A"/>
    <w:rsid w:val="00046F17"/>
    <w:rsid w:val="00047BCF"/>
    <w:rsid w:val="00052F9C"/>
    <w:rsid w:val="00054672"/>
    <w:rsid w:val="00054B2C"/>
    <w:rsid w:val="00054B6A"/>
    <w:rsid w:val="0005684A"/>
    <w:rsid w:val="00056A57"/>
    <w:rsid w:val="00056BC7"/>
    <w:rsid w:val="00060207"/>
    <w:rsid w:val="00061ED3"/>
    <w:rsid w:val="00063A9B"/>
    <w:rsid w:val="00064EE1"/>
    <w:rsid w:val="0006751F"/>
    <w:rsid w:val="000706F7"/>
    <w:rsid w:val="0007782B"/>
    <w:rsid w:val="00077B6C"/>
    <w:rsid w:val="00077F30"/>
    <w:rsid w:val="00080EA9"/>
    <w:rsid w:val="000811D5"/>
    <w:rsid w:val="00081670"/>
    <w:rsid w:val="00083754"/>
    <w:rsid w:val="000917E0"/>
    <w:rsid w:val="00095AEB"/>
    <w:rsid w:val="00096B7A"/>
    <w:rsid w:val="0009703A"/>
    <w:rsid w:val="000A6E2C"/>
    <w:rsid w:val="000B3235"/>
    <w:rsid w:val="000B4D3B"/>
    <w:rsid w:val="000B68B0"/>
    <w:rsid w:val="000B72D7"/>
    <w:rsid w:val="000C2DDE"/>
    <w:rsid w:val="000C3113"/>
    <w:rsid w:val="000C6B24"/>
    <w:rsid w:val="000D43B8"/>
    <w:rsid w:val="000E01C3"/>
    <w:rsid w:val="000E14BE"/>
    <w:rsid w:val="000E2184"/>
    <w:rsid w:val="000E2BC5"/>
    <w:rsid w:val="000E4208"/>
    <w:rsid w:val="000E53E0"/>
    <w:rsid w:val="000E5A66"/>
    <w:rsid w:val="000E7F35"/>
    <w:rsid w:val="000F04F6"/>
    <w:rsid w:val="000F06E3"/>
    <w:rsid w:val="000F183E"/>
    <w:rsid w:val="000F198C"/>
    <w:rsid w:val="000F1E2E"/>
    <w:rsid w:val="000F3872"/>
    <w:rsid w:val="000F7915"/>
    <w:rsid w:val="000F7BE5"/>
    <w:rsid w:val="00104A57"/>
    <w:rsid w:val="00105D77"/>
    <w:rsid w:val="00106032"/>
    <w:rsid w:val="001079E8"/>
    <w:rsid w:val="00107EDD"/>
    <w:rsid w:val="00111614"/>
    <w:rsid w:val="00112B7F"/>
    <w:rsid w:val="0011338F"/>
    <w:rsid w:val="00113555"/>
    <w:rsid w:val="00114050"/>
    <w:rsid w:val="001163FE"/>
    <w:rsid w:val="001168F0"/>
    <w:rsid w:val="001211C0"/>
    <w:rsid w:val="00123544"/>
    <w:rsid w:val="00123C14"/>
    <w:rsid w:val="00132DD3"/>
    <w:rsid w:val="00134AE9"/>
    <w:rsid w:val="00134E7C"/>
    <w:rsid w:val="001369F8"/>
    <w:rsid w:val="0014277F"/>
    <w:rsid w:val="00143C5E"/>
    <w:rsid w:val="00146ECC"/>
    <w:rsid w:val="00151483"/>
    <w:rsid w:val="001532DA"/>
    <w:rsid w:val="00154D2D"/>
    <w:rsid w:val="001562B6"/>
    <w:rsid w:val="0015725A"/>
    <w:rsid w:val="001604FC"/>
    <w:rsid w:val="001620FE"/>
    <w:rsid w:val="0016284B"/>
    <w:rsid w:val="001648A4"/>
    <w:rsid w:val="00167B1E"/>
    <w:rsid w:val="00170B36"/>
    <w:rsid w:val="00171390"/>
    <w:rsid w:val="00172A9F"/>
    <w:rsid w:val="00174E44"/>
    <w:rsid w:val="00175321"/>
    <w:rsid w:val="00176791"/>
    <w:rsid w:val="00177037"/>
    <w:rsid w:val="001804DB"/>
    <w:rsid w:val="001816B0"/>
    <w:rsid w:val="00181C41"/>
    <w:rsid w:val="00182531"/>
    <w:rsid w:val="00182CF6"/>
    <w:rsid w:val="00185791"/>
    <w:rsid w:val="001867D4"/>
    <w:rsid w:val="00186A9D"/>
    <w:rsid w:val="001921CD"/>
    <w:rsid w:val="00192543"/>
    <w:rsid w:val="001927D5"/>
    <w:rsid w:val="00192959"/>
    <w:rsid w:val="00192F79"/>
    <w:rsid w:val="00193476"/>
    <w:rsid w:val="00194BAA"/>
    <w:rsid w:val="00195773"/>
    <w:rsid w:val="00197936"/>
    <w:rsid w:val="001A0164"/>
    <w:rsid w:val="001A3951"/>
    <w:rsid w:val="001A3CF0"/>
    <w:rsid w:val="001A5065"/>
    <w:rsid w:val="001A6517"/>
    <w:rsid w:val="001B03F4"/>
    <w:rsid w:val="001B067E"/>
    <w:rsid w:val="001B672E"/>
    <w:rsid w:val="001B7A43"/>
    <w:rsid w:val="001C3EDC"/>
    <w:rsid w:val="001C5BE6"/>
    <w:rsid w:val="001C656C"/>
    <w:rsid w:val="001C6D23"/>
    <w:rsid w:val="001C7155"/>
    <w:rsid w:val="001C7CBC"/>
    <w:rsid w:val="001D512D"/>
    <w:rsid w:val="001D6BD8"/>
    <w:rsid w:val="001E04E6"/>
    <w:rsid w:val="001E0717"/>
    <w:rsid w:val="001E5EF5"/>
    <w:rsid w:val="001F018B"/>
    <w:rsid w:val="001F04C6"/>
    <w:rsid w:val="001F090F"/>
    <w:rsid w:val="001F1202"/>
    <w:rsid w:val="001F1EA9"/>
    <w:rsid w:val="001F38F0"/>
    <w:rsid w:val="0020089E"/>
    <w:rsid w:val="00201601"/>
    <w:rsid w:val="00201976"/>
    <w:rsid w:val="00203E58"/>
    <w:rsid w:val="00205960"/>
    <w:rsid w:val="00206E4F"/>
    <w:rsid w:val="00210790"/>
    <w:rsid w:val="00212888"/>
    <w:rsid w:val="00212F0D"/>
    <w:rsid w:val="002214E9"/>
    <w:rsid w:val="00222DC0"/>
    <w:rsid w:val="00227093"/>
    <w:rsid w:val="00230D0C"/>
    <w:rsid w:val="00231777"/>
    <w:rsid w:val="00232635"/>
    <w:rsid w:val="00232AA0"/>
    <w:rsid w:val="0023336D"/>
    <w:rsid w:val="00233C54"/>
    <w:rsid w:val="002344CF"/>
    <w:rsid w:val="00235E52"/>
    <w:rsid w:val="00236CDC"/>
    <w:rsid w:val="0023767F"/>
    <w:rsid w:val="00237D48"/>
    <w:rsid w:val="00237FA1"/>
    <w:rsid w:val="0024305B"/>
    <w:rsid w:val="0024361E"/>
    <w:rsid w:val="002472C7"/>
    <w:rsid w:val="00247577"/>
    <w:rsid w:val="0025080E"/>
    <w:rsid w:val="00252723"/>
    <w:rsid w:val="00253374"/>
    <w:rsid w:val="002552E1"/>
    <w:rsid w:val="00255568"/>
    <w:rsid w:val="00262EE9"/>
    <w:rsid w:val="00263043"/>
    <w:rsid w:val="0026595E"/>
    <w:rsid w:val="00267425"/>
    <w:rsid w:val="002715FF"/>
    <w:rsid w:val="00272C4F"/>
    <w:rsid w:val="002760ED"/>
    <w:rsid w:val="00281CF6"/>
    <w:rsid w:val="00284358"/>
    <w:rsid w:val="00284697"/>
    <w:rsid w:val="00284DC6"/>
    <w:rsid w:val="00291A71"/>
    <w:rsid w:val="00291C51"/>
    <w:rsid w:val="00291C77"/>
    <w:rsid w:val="00292082"/>
    <w:rsid w:val="00295073"/>
    <w:rsid w:val="00297B3D"/>
    <w:rsid w:val="00297E74"/>
    <w:rsid w:val="002A25CC"/>
    <w:rsid w:val="002A279C"/>
    <w:rsid w:val="002A4ED3"/>
    <w:rsid w:val="002A7A84"/>
    <w:rsid w:val="002B0B71"/>
    <w:rsid w:val="002B1DB9"/>
    <w:rsid w:val="002B1FE4"/>
    <w:rsid w:val="002B22BC"/>
    <w:rsid w:val="002B280E"/>
    <w:rsid w:val="002B2B31"/>
    <w:rsid w:val="002B6232"/>
    <w:rsid w:val="002C11C7"/>
    <w:rsid w:val="002C4835"/>
    <w:rsid w:val="002C6574"/>
    <w:rsid w:val="002C67BF"/>
    <w:rsid w:val="002C6AA7"/>
    <w:rsid w:val="002C7A63"/>
    <w:rsid w:val="002D1617"/>
    <w:rsid w:val="002D60DB"/>
    <w:rsid w:val="002D6E40"/>
    <w:rsid w:val="002E0418"/>
    <w:rsid w:val="002E59A0"/>
    <w:rsid w:val="002E6E16"/>
    <w:rsid w:val="002F1A61"/>
    <w:rsid w:val="002F40CC"/>
    <w:rsid w:val="002F6E4B"/>
    <w:rsid w:val="002F77AA"/>
    <w:rsid w:val="003027F2"/>
    <w:rsid w:val="00302F67"/>
    <w:rsid w:val="003041AF"/>
    <w:rsid w:val="003043AA"/>
    <w:rsid w:val="0030491F"/>
    <w:rsid w:val="00307EC5"/>
    <w:rsid w:val="00311129"/>
    <w:rsid w:val="0031525E"/>
    <w:rsid w:val="003209D1"/>
    <w:rsid w:val="00321E1B"/>
    <w:rsid w:val="00321FE1"/>
    <w:rsid w:val="003240D8"/>
    <w:rsid w:val="0032440D"/>
    <w:rsid w:val="003258C7"/>
    <w:rsid w:val="00330F38"/>
    <w:rsid w:val="00330F6B"/>
    <w:rsid w:val="003318A1"/>
    <w:rsid w:val="00332177"/>
    <w:rsid w:val="00332243"/>
    <w:rsid w:val="00333439"/>
    <w:rsid w:val="0033562F"/>
    <w:rsid w:val="00335E4C"/>
    <w:rsid w:val="00342166"/>
    <w:rsid w:val="00342F59"/>
    <w:rsid w:val="003437E7"/>
    <w:rsid w:val="00345DF5"/>
    <w:rsid w:val="003526DF"/>
    <w:rsid w:val="00354015"/>
    <w:rsid w:val="00355480"/>
    <w:rsid w:val="0035617A"/>
    <w:rsid w:val="003572B9"/>
    <w:rsid w:val="003572CE"/>
    <w:rsid w:val="00361162"/>
    <w:rsid w:val="00361A1D"/>
    <w:rsid w:val="00361A4C"/>
    <w:rsid w:val="003628A7"/>
    <w:rsid w:val="00364CFA"/>
    <w:rsid w:val="003659A0"/>
    <w:rsid w:val="00372467"/>
    <w:rsid w:val="00373840"/>
    <w:rsid w:val="00375B50"/>
    <w:rsid w:val="00375DFC"/>
    <w:rsid w:val="00375FD8"/>
    <w:rsid w:val="00381BE4"/>
    <w:rsid w:val="00382D8C"/>
    <w:rsid w:val="0038305A"/>
    <w:rsid w:val="00384C52"/>
    <w:rsid w:val="00385085"/>
    <w:rsid w:val="00391BDA"/>
    <w:rsid w:val="00393013"/>
    <w:rsid w:val="0039461B"/>
    <w:rsid w:val="0039680E"/>
    <w:rsid w:val="003A2607"/>
    <w:rsid w:val="003A2DA7"/>
    <w:rsid w:val="003A5212"/>
    <w:rsid w:val="003A6136"/>
    <w:rsid w:val="003B2AE9"/>
    <w:rsid w:val="003B3BB4"/>
    <w:rsid w:val="003B3FB0"/>
    <w:rsid w:val="003B5DCD"/>
    <w:rsid w:val="003B7517"/>
    <w:rsid w:val="003C1520"/>
    <w:rsid w:val="003C3AFF"/>
    <w:rsid w:val="003C5542"/>
    <w:rsid w:val="003C6319"/>
    <w:rsid w:val="003C6F34"/>
    <w:rsid w:val="003C75BF"/>
    <w:rsid w:val="003D0F43"/>
    <w:rsid w:val="003D2838"/>
    <w:rsid w:val="003D7496"/>
    <w:rsid w:val="003D7E4F"/>
    <w:rsid w:val="003E15F2"/>
    <w:rsid w:val="003E22E1"/>
    <w:rsid w:val="003E36AF"/>
    <w:rsid w:val="003E462D"/>
    <w:rsid w:val="003E7CEB"/>
    <w:rsid w:val="003F417C"/>
    <w:rsid w:val="003F4FBA"/>
    <w:rsid w:val="004009A3"/>
    <w:rsid w:val="00401A35"/>
    <w:rsid w:val="00402D6E"/>
    <w:rsid w:val="00410B2F"/>
    <w:rsid w:val="004121BD"/>
    <w:rsid w:val="004133B6"/>
    <w:rsid w:val="004137F6"/>
    <w:rsid w:val="004154A0"/>
    <w:rsid w:val="00417E9C"/>
    <w:rsid w:val="00421591"/>
    <w:rsid w:val="00421631"/>
    <w:rsid w:val="00421DA9"/>
    <w:rsid w:val="004226EA"/>
    <w:rsid w:val="0042516E"/>
    <w:rsid w:val="004269DD"/>
    <w:rsid w:val="004277AE"/>
    <w:rsid w:val="00427A26"/>
    <w:rsid w:val="00430CBF"/>
    <w:rsid w:val="0043335C"/>
    <w:rsid w:val="004377A3"/>
    <w:rsid w:val="0044035B"/>
    <w:rsid w:val="0044103C"/>
    <w:rsid w:val="0044251F"/>
    <w:rsid w:val="00443892"/>
    <w:rsid w:val="00443E4D"/>
    <w:rsid w:val="00446EE7"/>
    <w:rsid w:val="00451A97"/>
    <w:rsid w:val="00454302"/>
    <w:rsid w:val="00455CC0"/>
    <w:rsid w:val="00456D93"/>
    <w:rsid w:val="004578CF"/>
    <w:rsid w:val="004579FF"/>
    <w:rsid w:val="00462B9F"/>
    <w:rsid w:val="004642D9"/>
    <w:rsid w:val="004650B4"/>
    <w:rsid w:val="00465DDB"/>
    <w:rsid w:val="00470400"/>
    <w:rsid w:val="00470B96"/>
    <w:rsid w:val="004714E2"/>
    <w:rsid w:val="00471B54"/>
    <w:rsid w:val="004750EE"/>
    <w:rsid w:val="00475C98"/>
    <w:rsid w:val="0048218A"/>
    <w:rsid w:val="00483A43"/>
    <w:rsid w:val="00491813"/>
    <w:rsid w:val="00491B59"/>
    <w:rsid w:val="00492B20"/>
    <w:rsid w:val="004933D8"/>
    <w:rsid w:val="00496448"/>
    <w:rsid w:val="004A2D57"/>
    <w:rsid w:val="004A347B"/>
    <w:rsid w:val="004A3754"/>
    <w:rsid w:val="004A3D2A"/>
    <w:rsid w:val="004A5B4E"/>
    <w:rsid w:val="004A6DDF"/>
    <w:rsid w:val="004B0EC1"/>
    <w:rsid w:val="004B459E"/>
    <w:rsid w:val="004C2AE0"/>
    <w:rsid w:val="004C2ED4"/>
    <w:rsid w:val="004C3D48"/>
    <w:rsid w:val="004C4AD1"/>
    <w:rsid w:val="004C5D29"/>
    <w:rsid w:val="004D314C"/>
    <w:rsid w:val="004D4AEF"/>
    <w:rsid w:val="004D5B21"/>
    <w:rsid w:val="004D63B5"/>
    <w:rsid w:val="004D6CA0"/>
    <w:rsid w:val="004E3321"/>
    <w:rsid w:val="004E3B58"/>
    <w:rsid w:val="004E497C"/>
    <w:rsid w:val="004E5288"/>
    <w:rsid w:val="004F0640"/>
    <w:rsid w:val="004F4908"/>
    <w:rsid w:val="004F4E6D"/>
    <w:rsid w:val="004F52B2"/>
    <w:rsid w:val="004F58E3"/>
    <w:rsid w:val="00502EBD"/>
    <w:rsid w:val="00503C27"/>
    <w:rsid w:val="0050405B"/>
    <w:rsid w:val="0050678F"/>
    <w:rsid w:val="00507866"/>
    <w:rsid w:val="005106EA"/>
    <w:rsid w:val="005111BB"/>
    <w:rsid w:val="005111CF"/>
    <w:rsid w:val="0051471E"/>
    <w:rsid w:val="00514809"/>
    <w:rsid w:val="00517C29"/>
    <w:rsid w:val="00522761"/>
    <w:rsid w:val="005239DA"/>
    <w:rsid w:val="005252B6"/>
    <w:rsid w:val="00530CDA"/>
    <w:rsid w:val="00532685"/>
    <w:rsid w:val="005344E4"/>
    <w:rsid w:val="005367FB"/>
    <w:rsid w:val="00536F4A"/>
    <w:rsid w:val="005372A4"/>
    <w:rsid w:val="0053742C"/>
    <w:rsid w:val="00540E07"/>
    <w:rsid w:val="00544094"/>
    <w:rsid w:val="0054473F"/>
    <w:rsid w:val="00546545"/>
    <w:rsid w:val="00554F0D"/>
    <w:rsid w:val="00556CF9"/>
    <w:rsid w:val="005614A5"/>
    <w:rsid w:val="005639EB"/>
    <w:rsid w:val="005646D8"/>
    <w:rsid w:val="0056563D"/>
    <w:rsid w:val="00567A18"/>
    <w:rsid w:val="005711C3"/>
    <w:rsid w:val="0057128A"/>
    <w:rsid w:val="00571732"/>
    <w:rsid w:val="00574521"/>
    <w:rsid w:val="00574723"/>
    <w:rsid w:val="00574D62"/>
    <w:rsid w:val="005761CA"/>
    <w:rsid w:val="0058121A"/>
    <w:rsid w:val="005821D8"/>
    <w:rsid w:val="00585BB1"/>
    <w:rsid w:val="00585BFE"/>
    <w:rsid w:val="00585E25"/>
    <w:rsid w:val="0059021C"/>
    <w:rsid w:val="00591A06"/>
    <w:rsid w:val="00592912"/>
    <w:rsid w:val="005A0E98"/>
    <w:rsid w:val="005A107E"/>
    <w:rsid w:val="005A4166"/>
    <w:rsid w:val="005A43CB"/>
    <w:rsid w:val="005A60A6"/>
    <w:rsid w:val="005A7ACB"/>
    <w:rsid w:val="005B11A4"/>
    <w:rsid w:val="005B188D"/>
    <w:rsid w:val="005B37FA"/>
    <w:rsid w:val="005B6995"/>
    <w:rsid w:val="005C24FE"/>
    <w:rsid w:val="005C617D"/>
    <w:rsid w:val="005C7384"/>
    <w:rsid w:val="005C75DE"/>
    <w:rsid w:val="005D01A9"/>
    <w:rsid w:val="005D2CCA"/>
    <w:rsid w:val="005D44FE"/>
    <w:rsid w:val="005D5014"/>
    <w:rsid w:val="005D73F4"/>
    <w:rsid w:val="005D7459"/>
    <w:rsid w:val="005D786E"/>
    <w:rsid w:val="005D78E5"/>
    <w:rsid w:val="005E0C45"/>
    <w:rsid w:val="005E5A54"/>
    <w:rsid w:val="005E7B1C"/>
    <w:rsid w:val="005F1ACD"/>
    <w:rsid w:val="005F5049"/>
    <w:rsid w:val="005F63B8"/>
    <w:rsid w:val="005F66C1"/>
    <w:rsid w:val="005F7AE5"/>
    <w:rsid w:val="00600D5A"/>
    <w:rsid w:val="0060185E"/>
    <w:rsid w:val="006031DE"/>
    <w:rsid w:val="0060545F"/>
    <w:rsid w:val="00606820"/>
    <w:rsid w:val="00606A92"/>
    <w:rsid w:val="00611B45"/>
    <w:rsid w:val="0061312A"/>
    <w:rsid w:val="006138E1"/>
    <w:rsid w:val="00615D5C"/>
    <w:rsid w:val="00623794"/>
    <w:rsid w:val="00625A71"/>
    <w:rsid w:val="00631376"/>
    <w:rsid w:val="00631C46"/>
    <w:rsid w:val="006342FB"/>
    <w:rsid w:val="0063499E"/>
    <w:rsid w:val="00641E01"/>
    <w:rsid w:val="00644225"/>
    <w:rsid w:val="006460C0"/>
    <w:rsid w:val="00646517"/>
    <w:rsid w:val="00650F6C"/>
    <w:rsid w:val="00654AE8"/>
    <w:rsid w:val="00655F30"/>
    <w:rsid w:val="00657211"/>
    <w:rsid w:val="00663923"/>
    <w:rsid w:val="0066438D"/>
    <w:rsid w:val="00666B93"/>
    <w:rsid w:val="006676CB"/>
    <w:rsid w:val="00671EC3"/>
    <w:rsid w:val="006724D2"/>
    <w:rsid w:val="00677C66"/>
    <w:rsid w:val="00680FB3"/>
    <w:rsid w:val="0068236C"/>
    <w:rsid w:val="006853A4"/>
    <w:rsid w:val="00692C7F"/>
    <w:rsid w:val="00695A4B"/>
    <w:rsid w:val="006966AD"/>
    <w:rsid w:val="00697593"/>
    <w:rsid w:val="006A760D"/>
    <w:rsid w:val="006B1ACC"/>
    <w:rsid w:val="006B5292"/>
    <w:rsid w:val="006B6DF0"/>
    <w:rsid w:val="006B7BB9"/>
    <w:rsid w:val="006C4C1A"/>
    <w:rsid w:val="006C5519"/>
    <w:rsid w:val="006C7306"/>
    <w:rsid w:val="006D02A1"/>
    <w:rsid w:val="006D1E22"/>
    <w:rsid w:val="006D21B9"/>
    <w:rsid w:val="006D6030"/>
    <w:rsid w:val="006E05BB"/>
    <w:rsid w:val="006E0B1F"/>
    <w:rsid w:val="006E18F4"/>
    <w:rsid w:val="006E2BEE"/>
    <w:rsid w:val="006E30CF"/>
    <w:rsid w:val="006E65D3"/>
    <w:rsid w:val="006F01B3"/>
    <w:rsid w:val="006F6860"/>
    <w:rsid w:val="007009F1"/>
    <w:rsid w:val="00701170"/>
    <w:rsid w:val="00701D09"/>
    <w:rsid w:val="00702DEA"/>
    <w:rsid w:val="007034C5"/>
    <w:rsid w:val="00703ADC"/>
    <w:rsid w:val="00705F90"/>
    <w:rsid w:val="00710A4C"/>
    <w:rsid w:val="00712FFD"/>
    <w:rsid w:val="00714F3C"/>
    <w:rsid w:val="0071774B"/>
    <w:rsid w:val="007235D9"/>
    <w:rsid w:val="0072393E"/>
    <w:rsid w:val="00733306"/>
    <w:rsid w:val="0073454A"/>
    <w:rsid w:val="00735D8B"/>
    <w:rsid w:val="00741472"/>
    <w:rsid w:val="00741B09"/>
    <w:rsid w:val="00742B07"/>
    <w:rsid w:val="00742C79"/>
    <w:rsid w:val="00744B0A"/>
    <w:rsid w:val="0075117C"/>
    <w:rsid w:val="00753A31"/>
    <w:rsid w:val="00757535"/>
    <w:rsid w:val="00760ACF"/>
    <w:rsid w:val="007616EE"/>
    <w:rsid w:val="00761EEC"/>
    <w:rsid w:val="00764FE3"/>
    <w:rsid w:val="007652A3"/>
    <w:rsid w:val="00765915"/>
    <w:rsid w:val="00766C63"/>
    <w:rsid w:val="00766DC0"/>
    <w:rsid w:val="00770750"/>
    <w:rsid w:val="00777AD9"/>
    <w:rsid w:val="00782A7D"/>
    <w:rsid w:val="00797204"/>
    <w:rsid w:val="007A304E"/>
    <w:rsid w:val="007A6CCE"/>
    <w:rsid w:val="007B28D4"/>
    <w:rsid w:val="007B2A68"/>
    <w:rsid w:val="007B6092"/>
    <w:rsid w:val="007B6BED"/>
    <w:rsid w:val="007B72C4"/>
    <w:rsid w:val="007C0D2A"/>
    <w:rsid w:val="007C1259"/>
    <w:rsid w:val="007C38D9"/>
    <w:rsid w:val="007C6C65"/>
    <w:rsid w:val="007D16BC"/>
    <w:rsid w:val="007D6329"/>
    <w:rsid w:val="007D7D36"/>
    <w:rsid w:val="007E10D5"/>
    <w:rsid w:val="007E2B86"/>
    <w:rsid w:val="007E3A6A"/>
    <w:rsid w:val="007E53E2"/>
    <w:rsid w:val="007E5D55"/>
    <w:rsid w:val="007E5E6C"/>
    <w:rsid w:val="007E661F"/>
    <w:rsid w:val="007E688A"/>
    <w:rsid w:val="007E6AD1"/>
    <w:rsid w:val="007E6C69"/>
    <w:rsid w:val="007F1804"/>
    <w:rsid w:val="007F6395"/>
    <w:rsid w:val="00803D4D"/>
    <w:rsid w:val="00804066"/>
    <w:rsid w:val="00804111"/>
    <w:rsid w:val="008042DB"/>
    <w:rsid w:val="00806DCB"/>
    <w:rsid w:val="00813DCE"/>
    <w:rsid w:val="00815DB3"/>
    <w:rsid w:val="00817970"/>
    <w:rsid w:val="00817CF6"/>
    <w:rsid w:val="00821C88"/>
    <w:rsid w:val="00826A56"/>
    <w:rsid w:val="00833970"/>
    <w:rsid w:val="00835BCF"/>
    <w:rsid w:val="00836E3B"/>
    <w:rsid w:val="00840533"/>
    <w:rsid w:val="00840858"/>
    <w:rsid w:val="008408A7"/>
    <w:rsid w:val="00841A89"/>
    <w:rsid w:val="0084515E"/>
    <w:rsid w:val="00845A1F"/>
    <w:rsid w:val="00846175"/>
    <w:rsid w:val="00850C73"/>
    <w:rsid w:val="0085140B"/>
    <w:rsid w:val="00852690"/>
    <w:rsid w:val="00852871"/>
    <w:rsid w:val="00853F6D"/>
    <w:rsid w:val="00856234"/>
    <w:rsid w:val="00861BCF"/>
    <w:rsid w:val="00862185"/>
    <w:rsid w:val="00862BC5"/>
    <w:rsid w:val="008653BD"/>
    <w:rsid w:val="008662A9"/>
    <w:rsid w:val="00866A86"/>
    <w:rsid w:val="0087042B"/>
    <w:rsid w:val="00871D0E"/>
    <w:rsid w:val="00872633"/>
    <w:rsid w:val="00873419"/>
    <w:rsid w:val="00874513"/>
    <w:rsid w:val="008779BA"/>
    <w:rsid w:val="00883DDC"/>
    <w:rsid w:val="008841B0"/>
    <w:rsid w:val="00884512"/>
    <w:rsid w:val="008859F3"/>
    <w:rsid w:val="00887413"/>
    <w:rsid w:val="00887FE4"/>
    <w:rsid w:val="0089034B"/>
    <w:rsid w:val="008913B7"/>
    <w:rsid w:val="00891495"/>
    <w:rsid w:val="00892A75"/>
    <w:rsid w:val="00895895"/>
    <w:rsid w:val="00896E95"/>
    <w:rsid w:val="008A0632"/>
    <w:rsid w:val="008A292B"/>
    <w:rsid w:val="008A48A8"/>
    <w:rsid w:val="008A5526"/>
    <w:rsid w:val="008A5A18"/>
    <w:rsid w:val="008A5E80"/>
    <w:rsid w:val="008A6332"/>
    <w:rsid w:val="008A665A"/>
    <w:rsid w:val="008A6848"/>
    <w:rsid w:val="008A713D"/>
    <w:rsid w:val="008B1656"/>
    <w:rsid w:val="008B190B"/>
    <w:rsid w:val="008B72D4"/>
    <w:rsid w:val="008C0ED6"/>
    <w:rsid w:val="008C1909"/>
    <w:rsid w:val="008C1C27"/>
    <w:rsid w:val="008C317C"/>
    <w:rsid w:val="008C4800"/>
    <w:rsid w:val="008D4616"/>
    <w:rsid w:val="008D5CCE"/>
    <w:rsid w:val="008E4463"/>
    <w:rsid w:val="008E485B"/>
    <w:rsid w:val="008E6613"/>
    <w:rsid w:val="008E74B8"/>
    <w:rsid w:val="008F0996"/>
    <w:rsid w:val="008F0B78"/>
    <w:rsid w:val="008F1F95"/>
    <w:rsid w:val="008F4F20"/>
    <w:rsid w:val="008F4F24"/>
    <w:rsid w:val="008F5E5C"/>
    <w:rsid w:val="009012D5"/>
    <w:rsid w:val="0090193F"/>
    <w:rsid w:val="009032D0"/>
    <w:rsid w:val="00903566"/>
    <w:rsid w:val="0090577C"/>
    <w:rsid w:val="00913697"/>
    <w:rsid w:val="00921557"/>
    <w:rsid w:val="0092173A"/>
    <w:rsid w:val="00921C48"/>
    <w:rsid w:val="00923F55"/>
    <w:rsid w:val="00925023"/>
    <w:rsid w:val="00925E4F"/>
    <w:rsid w:val="00926714"/>
    <w:rsid w:val="00926AD9"/>
    <w:rsid w:val="009327EB"/>
    <w:rsid w:val="00933022"/>
    <w:rsid w:val="009428C4"/>
    <w:rsid w:val="009458CD"/>
    <w:rsid w:val="009477C0"/>
    <w:rsid w:val="009477D9"/>
    <w:rsid w:val="00951893"/>
    <w:rsid w:val="00961494"/>
    <w:rsid w:val="00963991"/>
    <w:rsid w:val="00963A49"/>
    <w:rsid w:val="00965FF9"/>
    <w:rsid w:val="009664A8"/>
    <w:rsid w:val="00967CCC"/>
    <w:rsid w:val="00967EF7"/>
    <w:rsid w:val="0097137F"/>
    <w:rsid w:val="009732AF"/>
    <w:rsid w:val="009744A6"/>
    <w:rsid w:val="00976711"/>
    <w:rsid w:val="00976CF7"/>
    <w:rsid w:val="009772BA"/>
    <w:rsid w:val="00980E49"/>
    <w:rsid w:val="0098715B"/>
    <w:rsid w:val="009904AA"/>
    <w:rsid w:val="00991D1F"/>
    <w:rsid w:val="00992479"/>
    <w:rsid w:val="00992F4F"/>
    <w:rsid w:val="009A1C8C"/>
    <w:rsid w:val="009A3C0E"/>
    <w:rsid w:val="009A4E2B"/>
    <w:rsid w:val="009A7511"/>
    <w:rsid w:val="009A7C69"/>
    <w:rsid w:val="009B0D6A"/>
    <w:rsid w:val="009B355F"/>
    <w:rsid w:val="009B385E"/>
    <w:rsid w:val="009B5795"/>
    <w:rsid w:val="009B7807"/>
    <w:rsid w:val="009C0854"/>
    <w:rsid w:val="009C1771"/>
    <w:rsid w:val="009C1E71"/>
    <w:rsid w:val="009C2B46"/>
    <w:rsid w:val="009C2CCE"/>
    <w:rsid w:val="009C6420"/>
    <w:rsid w:val="009C6A23"/>
    <w:rsid w:val="009D25E6"/>
    <w:rsid w:val="009D455D"/>
    <w:rsid w:val="009D4DDE"/>
    <w:rsid w:val="009E3038"/>
    <w:rsid w:val="009E53C3"/>
    <w:rsid w:val="009E62B9"/>
    <w:rsid w:val="009E68A1"/>
    <w:rsid w:val="009E7A3B"/>
    <w:rsid w:val="009F0222"/>
    <w:rsid w:val="009F043C"/>
    <w:rsid w:val="009F1112"/>
    <w:rsid w:val="009F5A7E"/>
    <w:rsid w:val="00A03536"/>
    <w:rsid w:val="00A0686E"/>
    <w:rsid w:val="00A06E94"/>
    <w:rsid w:val="00A07EAB"/>
    <w:rsid w:val="00A10618"/>
    <w:rsid w:val="00A11C30"/>
    <w:rsid w:val="00A1227C"/>
    <w:rsid w:val="00A131E4"/>
    <w:rsid w:val="00A13FD8"/>
    <w:rsid w:val="00A14941"/>
    <w:rsid w:val="00A15E20"/>
    <w:rsid w:val="00A24055"/>
    <w:rsid w:val="00A2464F"/>
    <w:rsid w:val="00A267FA"/>
    <w:rsid w:val="00A277B3"/>
    <w:rsid w:val="00A350C6"/>
    <w:rsid w:val="00A361FD"/>
    <w:rsid w:val="00A364D9"/>
    <w:rsid w:val="00A47D02"/>
    <w:rsid w:val="00A533D1"/>
    <w:rsid w:val="00A53746"/>
    <w:rsid w:val="00A53914"/>
    <w:rsid w:val="00A572E6"/>
    <w:rsid w:val="00A57FD6"/>
    <w:rsid w:val="00A64781"/>
    <w:rsid w:val="00A647B2"/>
    <w:rsid w:val="00A6773D"/>
    <w:rsid w:val="00A7058B"/>
    <w:rsid w:val="00A71682"/>
    <w:rsid w:val="00A71F70"/>
    <w:rsid w:val="00A72DB1"/>
    <w:rsid w:val="00A73AEF"/>
    <w:rsid w:val="00A743ED"/>
    <w:rsid w:val="00A76219"/>
    <w:rsid w:val="00A768DD"/>
    <w:rsid w:val="00A76CFB"/>
    <w:rsid w:val="00A808FF"/>
    <w:rsid w:val="00A9295E"/>
    <w:rsid w:val="00A93BD0"/>
    <w:rsid w:val="00A94075"/>
    <w:rsid w:val="00A954B1"/>
    <w:rsid w:val="00A9558C"/>
    <w:rsid w:val="00A958D3"/>
    <w:rsid w:val="00A964C4"/>
    <w:rsid w:val="00AA1560"/>
    <w:rsid w:val="00AA22A8"/>
    <w:rsid w:val="00AA326A"/>
    <w:rsid w:val="00AA3B8B"/>
    <w:rsid w:val="00AA3CBA"/>
    <w:rsid w:val="00AA52C4"/>
    <w:rsid w:val="00AA566B"/>
    <w:rsid w:val="00AB0583"/>
    <w:rsid w:val="00AB0DEC"/>
    <w:rsid w:val="00AB1056"/>
    <w:rsid w:val="00AB69C9"/>
    <w:rsid w:val="00AC025B"/>
    <w:rsid w:val="00AC06D7"/>
    <w:rsid w:val="00AC1D88"/>
    <w:rsid w:val="00AC50B7"/>
    <w:rsid w:val="00AC575D"/>
    <w:rsid w:val="00AC68B0"/>
    <w:rsid w:val="00AD15E4"/>
    <w:rsid w:val="00AD38B1"/>
    <w:rsid w:val="00AD3D4F"/>
    <w:rsid w:val="00AD3F3B"/>
    <w:rsid w:val="00AD42D0"/>
    <w:rsid w:val="00AD437C"/>
    <w:rsid w:val="00AD4AF5"/>
    <w:rsid w:val="00AE2EBB"/>
    <w:rsid w:val="00AE471E"/>
    <w:rsid w:val="00AE5241"/>
    <w:rsid w:val="00AE7F28"/>
    <w:rsid w:val="00AF13BD"/>
    <w:rsid w:val="00AF3B52"/>
    <w:rsid w:val="00AF56AE"/>
    <w:rsid w:val="00B004AA"/>
    <w:rsid w:val="00B00C66"/>
    <w:rsid w:val="00B037C0"/>
    <w:rsid w:val="00B05763"/>
    <w:rsid w:val="00B11009"/>
    <w:rsid w:val="00B11A50"/>
    <w:rsid w:val="00B152AA"/>
    <w:rsid w:val="00B17B6A"/>
    <w:rsid w:val="00B22AA9"/>
    <w:rsid w:val="00B22D87"/>
    <w:rsid w:val="00B2380B"/>
    <w:rsid w:val="00B25FA3"/>
    <w:rsid w:val="00B31E7E"/>
    <w:rsid w:val="00B320A9"/>
    <w:rsid w:val="00B376DB"/>
    <w:rsid w:val="00B379B4"/>
    <w:rsid w:val="00B41A41"/>
    <w:rsid w:val="00B42622"/>
    <w:rsid w:val="00B43E74"/>
    <w:rsid w:val="00B45768"/>
    <w:rsid w:val="00B462F7"/>
    <w:rsid w:val="00B546AF"/>
    <w:rsid w:val="00B549F1"/>
    <w:rsid w:val="00B555F5"/>
    <w:rsid w:val="00B5665A"/>
    <w:rsid w:val="00B570F9"/>
    <w:rsid w:val="00B60576"/>
    <w:rsid w:val="00B61BAD"/>
    <w:rsid w:val="00B63F64"/>
    <w:rsid w:val="00B6555A"/>
    <w:rsid w:val="00B735C2"/>
    <w:rsid w:val="00B741B2"/>
    <w:rsid w:val="00B745FE"/>
    <w:rsid w:val="00B763EC"/>
    <w:rsid w:val="00B772EB"/>
    <w:rsid w:val="00B81562"/>
    <w:rsid w:val="00B82DE6"/>
    <w:rsid w:val="00B85FF8"/>
    <w:rsid w:val="00B91BE4"/>
    <w:rsid w:val="00B9252E"/>
    <w:rsid w:val="00B9309B"/>
    <w:rsid w:val="00B93D1A"/>
    <w:rsid w:val="00B93EC8"/>
    <w:rsid w:val="00B9526E"/>
    <w:rsid w:val="00B96DCE"/>
    <w:rsid w:val="00BA11C2"/>
    <w:rsid w:val="00BA14D9"/>
    <w:rsid w:val="00BA2D86"/>
    <w:rsid w:val="00BA3A40"/>
    <w:rsid w:val="00BA3D6C"/>
    <w:rsid w:val="00BA6510"/>
    <w:rsid w:val="00BB01AB"/>
    <w:rsid w:val="00BB01D3"/>
    <w:rsid w:val="00BB2B12"/>
    <w:rsid w:val="00BB3887"/>
    <w:rsid w:val="00BB5BEB"/>
    <w:rsid w:val="00BB5D66"/>
    <w:rsid w:val="00BB61B2"/>
    <w:rsid w:val="00BC0CB5"/>
    <w:rsid w:val="00BC1129"/>
    <w:rsid w:val="00BC2571"/>
    <w:rsid w:val="00BC29EA"/>
    <w:rsid w:val="00BC4672"/>
    <w:rsid w:val="00BC4780"/>
    <w:rsid w:val="00BC5FF1"/>
    <w:rsid w:val="00BC61DC"/>
    <w:rsid w:val="00BC643E"/>
    <w:rsid w:val="00BD0E15"/>
    <w:rsid w:val="00BD4495"/>
    <w:rsid w:val="00BD5F55"/>
    <w:rsid w:val="00BE0B65"/>
    <w:rsid w:val="00BE132B"/>
    <w:rsid w:val="00BE32AC"/>
    <w:rsid w:val="00BE384B"/>
    <w:rsid w:val="00BE50B2"/>
    <w:rsid w:val="00BE572D"/>
    <w:rsid w:val="00BE7505"/>
    <w:rsid w:val="00BE7C40"/>
    <w:rsid w:val="00BE7C64"/>
    <w:rsid w:val="00BF0F84"/>
    <w:rsid w:val="00BF366E"/>
    <w:rsid w:val="00BF5A7F"/>
    <w:rsid w:val="00BF5FD5"/>
    <w:rsid w:val="00BF6F6F"/>
    <w:rsid w:val="00BF7CDE"/>
    <w:rsid w:val="00C00FAA"/>
    <w:rsid w:val="00C04250"/>
    <w:rsid w:val="00C1019A"/>
    <w:rsid w:val="00C13684"/>
    <w:rsid w:val="00C14029"/>
    <w:rsid w:val="00C15942"/>
    <w:rsid w:val="00C1701E"/>
    <w:rsid w:val="00C17E95"/>
    <w:rsid w:val="00C17F00"/>
    <w:rsid w:val="00C20194"/>
    <w:rsid w:val="00C207FF"/>
    <w:rsid w:val="00C241F0"/>
    <w:rsid w:val="00C24B26"/>
    <w:rsid w:val="00C34DC6"/>
    <w:rsid w:val="00C35629"/>
    <w:rsid w:val="00C35EDB"/>
    <w:rsid w:val="00C367F2"/>
    <w:rsid w:val="00C3777A"/>
    <w:rsid w:val="00C37978"/>
    <w:rsid w:val="00C4344B"/>
    <w:rsid w:val="00C43640"/>
    <w:rsid w:val="00C4786E"/>
    <w:rsid w:val="00C5469E"/>
    <w:rsid w:val="00C569DD"/>
    <w:rsid w:val="00C65B95"/>
    <w:rsid w:val="00C67FAE"/>
    <w:rsid w:val="00C7387E"/>
    <w:rsid w:val="00C73AB1"/>
    <w:rsid w:val="00C745D9"/>
    <w:rsid w:val="00C74B0F"/>
    <w:rsid w:val="00C80F71"/>
    <w:rsid w:val="00C840C4"/>
    <w:rsid w:val="00C84138"/>
    <w:rsid w:val="00C8601B"/>
    <w:rsid w:val="00C92656"/>
    <w:rsid w:val="00C9292B"/>
    <w:rsid w:val="00C9460E"/>
    <w:rsid w:val="00C9667D"/>
    <w:rsid w:val="00CA0856"/>
    <w:rsid w:val="00CA0E8E"/>
    <w:rsid w:val="00CA299B"/>
    <w:rsid w:val="00CB0EAC"/>
    <w:rsid w:val="00CB656E"/>
    <w:rsid w:val="00CC0DD6"/>
    <w:rsid w:val="00CC2B3D"/>
    <w:rsid w:val="00CC5754"/>
    <w:rsid w:val="00CC78AA"/>
    <w:rsid w:val="00CC7DBB"/>
    <w:rsid w:val="00CD414C"/>
    <w:rsid w:val="00CE0C59"/>
    <w:rsid w:val="00CE1F93"/>
    <w:rsid w:val="00CE6190"/>
    <w:rsid w:val="00CE6989"/>
    <w:rsid w:val="00CF322B"/>
    <w:rsid w:val="00CF4873"/>
    <w:rsid w:val="00CF4AA6"/>
    <w:rsid w:val="00D00976"/>
    <w:rsid w:val="00D00EF8"/>
    <w:rsid w:val="00D017AC"/>
    <w:rsid w:val="00D027B5"/>
    <w:rsid w:val="00D04CBB"/>
    <w:rsid w:val="00D05136"/>
    <w:rsid w:val="00D05C95"/>
    <w:rsid w:val="00D118CF"/>
    <w:rsid w:val="00D15C21"/>
    <w:rsid w:val="00D16ACF"/>
    <w:rsid w:val="00D17334"/>
    <w:rsid w:val="00D1752D"/>
    <w:rsid w:val="00D22E21"/>
    <w:rsid w:val="00D24148"/>
    <w:rsid w:val="00D31D7D"/>
    <w:rsid w:val="00D32A68"/>
    <w:rsid w:val="00D34222"/>
    <w:rsid w:val="00D359DE"/>
    <w:rsid w:val="00D4058A"/>
    <w:rsid w:val="00D4118B"/>
    <w:rsid w:val="00D44C6B"/>
    <w:rsid w:val="00D457E2"/>
    <w:rsid w:val="00D5075D"/>
    <w:rsid w:val="00D51576"/>
    <w:rsid w:val="00D5371C"/>
    <w:rsid w:val="00D5758A"/>
    <w:rsid w:val="00D65334"/>
    <w:rsid w:val="00D657A1"/>
    <w:rsid w:val="00D671C1"/>
    <w:rsid w:val="00D716B5"/>
    <w:rsid w:val="00D718FF"/>
    <w:rsid w:val="00D74C82"/>
    <w:rsid w:val="00D80315"/>
    <w:rsid w:val="00D833F1"/>
    <w:rsid w:val="00D84FC5"/>
    <w:rsid w:val="00D8549A"/>
    <w:rsid w:val="00D87710"/>
    <w:rsid w:val="00D900A8"/>
    <w:rsid w:val="00D919DF"/>
    <w:rsid w:val="00D91A8F"/>
    <w:rsid w:val="00D92DE1"/>
    <w:rsid w:val="00D9687A"/>
    <w:rsid w:val="00D9759D"/>
    <w:rsid w:val="00D975E5"/>
    <w:rsid w:val="00DA0F76"/>
    <w:rsid w:val="00DA13C6"/>
    <w:rsid w:val="00DA39EC"/>
    <w:rsid w:val="00DA42E1"/>
    <w:rsid w:val="00DA45FF"/>
    <w:rsid w:val="00DB0277"/>
    <w:rsid w:val="00DB1643"/>
    <w:rsid w:val="00DB1825"/>
    <w:rsid w:val="00DB1A31"/>
    <w:rsid w:val="00DB55A5"/>
    <w:rsid w:val="00DB64DA"/>
    <w:rsid w:val="00DB6FEB"/>
    <w:rsid w:val="00DC1D8F"/>
    <w:rsid w:val="00DC2C4D"/>
    <w:rsid w:val="00DC3F98"/>
    <w:rsid w:val="00DC7220"/>
    <w:rsid w:val="00DE2515"/>
    <w:rsid w:val="00DE4DDB"/>
    <w:rsid w:val="00DE68A4"/>
    <w:rsid w:val="00DE6E92"/>
    <w:rsid w:val="00DF1990"/>
    <w:rsid w:val="00DF1E13"/>
    <w:rsid w:val="00DF5A25"/>
    <w:rsid w:val="00DF6F4F"/>
    <w:rsid w:val="00E01F48"/>
    <w:rsid w:val="00E0215E"/>
    <w:rsid w:val="00E03A2F"/>
    <w:rsid w:val="00E06D33"/>
    <w:rsid w:val="00E1240D"/>
    <w:rsid w:val="00E150AB"/>
    <w:rsid w:val="00E17058"/>
    <w:rsid w:val="00E17C9A"/>
    <w:rsid w:val="00E20D76"/>
    <w:rsid w:val="00E27D05"/>
    <w:rsid w:val="00E27D77"/>
    <w:rsid w:val="00E27DF5"/>
    <w:rsid w:val="00E3099A"/>
    <w:rsid w:val="00E337FB"/>
    <w:rsid w:val="00E34066"/>
    <w:rsid w:val="00E35EFB"/>
    <w:rsid w:val="00E442C5"/>
    <w:rsid w:val="00E446FB"/>
    <w:rsid w:val="00E4594E"/>
    <w:rsid w:val="00E50058"/>
    <w:rsid w:val="00E56CFE"/>
    <w:rsid w:val="00E579C4"/>
    <w:rsid w:val="00E60CCA"/>
    <w:rsid w:val="00E612AA"/>
    <w:rsid w:val="00E6525E"/>
    <w:rsid w:val="00E66EB0"/>
    <w:rsid w:val="00E7322F"/>
    <w:rsid w:val="00E8008D"/>
    <w:rsid w:val="00E81AAE"/>
    <w:rsid w:val="00E81D37"/>
    <w:rsid w:val="00E826FA"/>
    <w:rsid w:val="00E84E80"/>
    <w:rsid w:val="00E871CF"/>
    <w:rsid w:val="00E94B00"/>
    <w:rsid w:val="00E94C43"/>
    <w:rsid w:val="00E95BE5"/>
    <w:rsid w:val="00E96135"/>
    <w:rsid w:val="00E9718E"/>
    <w:rsid w:val="00EA13C5"/>
    <w:rsid w:val="00EA1DF1"/>
    <w:rsid w:val="00EA275A"/>
    <w:rsid w:val="00EA5742"/>
    <w:rsid w:val="00EA64A6"/>
    <w:rsid w:val="00EA713B"/>
    <w:rsid w:val="00EA7DAE"/>
    <w:rsid w:val="00EB0554"/>
    <w:rsid w:val="00EB10D2"/>
    <w:rsid w:val="00EB3414"/>
    <w:rsid w:val="00EB3918"/>
    <w:rsid w:val="00EB47C8"/>
    <w:rsid w:val="00EC1701"/>
    <w:rsid w:val="00EC20D1"/>
    <w:rsid w:val="00EC28EF"/>
    <w:rsid w:val="00EC35DF"/>
    <w:rsid w:val="00EC4682"/>
    <w:rsid w:val="00EC4EBF"/>
    <w:rsid w:val="00ED026C"/>
    <w:rsid w:val="00ED20C7"/>
    <w:rsid w:val="00ED6050"/>
    <w:rsid w:val="00ED6599"/>
    <w:rsid w:val="00EE15EE"/>
    <w:rsid w:val="00EE3A33"/>
    <w:rsid w:val="00EE4510"/>
    <w:rsid w:val="00EE5FED"/>
    <w:rsid w:val="00EF28F7"/>
    <w:rsid w:val="00EF326C"/>
    <w:rsid w:val="00EF3760"/>
    <w:rsid w:val="00EF37C5"/>
    <w:rsid w:val="00EF3F89"/>
    <w:rsid w:val="00EF7900"/>
    <w:rsid w:val="00F000E2"/>
    <w:rsid w:val="00F012DB"/>
    <w:rsid w:val="00F01AFF"/>
    <w:rsid w:val="00F03C75"/>
    <w:rsid w:val="00F04016"/>
    <w:rsid w:val="00F046E8"/>
    <w:rsid w:val="00F0555F"/>
    <w:rsid w:val="00F138AC"/>
    <w:rsid w:val="00F140DF"/>
    <w:rsid w:val="00F14AED"/>
    <w:rsid w:val="00F14C81"/>
    <w:rsid w:val="00F1660E"/>
    <w:rsid w:val="00F16CCC"/>
    <w:rsid w:val="00F23E6E"/>
    <w:rsid w:val="00F23E77"/>
    <w:rsid w:val="00F24A56"/>
    <w:rsid w:val="00F25340"/>
    <w:rsid w:val="00F25DB3"/>
    <w:rsid w:val="00F30BA1"/>
    <w:rsid w:val="00F325F5"/>
    <w:rsid w:val="00F34AA5"/>
    <w:rsid w:val="00F36164"/>
    <w:rsid w:val="00F42C72"/>
    <w:rsid w:val="00F438D9"/>
    <w:rsid w:val="00F473DC"/>
    <w:rsid w:val="00F53592"/>
    <w:rsid w:val="00F54330"/>
    <w:rsid w:val="00F54D67"/>
    <w:rsid w:val="00F56319"/>
    <w:rsid w:val="00F574EC"/>
    <w:rsid w:val="00F57835"/>
    <w:rsid w:val="00F6098B"/>
    <w:rsid w:val="00F610FA"/>
    <w:rsid w:val="00F61349"/>
    <w:rsid w:val="00F6289A"/>
    <w:rsid w:val="00F628F2"/>
    <w:rsid w:val="00F6388C"/>
    <w:rsid w:val="00F63963"/>
    <w:rsid w:val="00F64592"/>
    <w:rsid w:val="00F6497E"/>
    <w:rsid w:val="00F65499"/>
    <w:rsid w:val="00F65FFE"/>
    <w:rsid w:val="00F71CFC"/>
    <w:rsid w:val="00F722E2"/>
    <w:rsid w:val="00F874AE"/>
    <w:rsid w:val="00F901D5"/>
    <w:rsid w:val="00F905AF"/>
    <w:rsid w:val="00F92733"/>
    <w:rsid w:val="00F93310"/>
    <w:rsid w:val="00F9443C"/>
    <w:rsid w:val="00F95AD0"/>
    <w:rsid w:val="00FA0679"/>
    <w:rsid w:val="00FA06D8"/>
    <w:rsid w:val="00FA0E0F"/>
    <w:rsid w:val="00FA28F5"/>
    <w:rsid w:val="00FA3833"/>
    <w:rsid w:val="00FA50FB"/>
    <w:rsid w:val="00FA5A52"/>
    <w:rsid w:val="00FB0C8C"/>
    <w:rsid w:val="00FB102B"/>
    <w:rsid w:val="00FB10D6"/>
    <w:rsid w:val="00FB3F8B"/>
    <w:rsid w:val="00FB619B"/>
    <w:rsid w:val="00FB6582"/>
    <w:rsid w:val="00FC01BD"/>
    <w:rsid w:val="00FC09B7"/>
    <w:rsid w:val="00FC2365"/>
    <w:rsid w:val="00FC5D46"/>
    <w:rsid w:val="00FC6504"/>
    <w:rsid w:val="00FC6FE0"/>
    <w:rsid w:val="00FC70BB"/>
    <w:rsid w:val="00FD2EFC"/>
    <w:rsid w:val="00FD2FE2"/>
    <w:rsid w:val="00FD615F"/>
    <w:rsid w:val="00FD69C5"/>
    <w:rsid w:val="00FE29A8"/>
    <w:rsid w:val="00FE6BD3"/>
    <w:rsid w:val="00FE79B1"/>
    <w:rsid w:val="00FF3689"/>
    <w:rsid w:val="00FF3863"/>
    <w:rsid w:val="00FF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E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5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3"/>
      </w:numPr>
    </w:pPr>
  </w:style>
  <w:style w:type="paragraph" w:styleId="ListParagraph">
    <w:name w:val="List Paragraph"/>
    <w:basedOn w:val="Normal"/>
    <w:uiPriority w:val="34"/>
    <w:qFormat/>
    <w:rsid w:val="00B17B6A"/>
    <w:pPr>
      <w:widowControl w:val="0"/>
      <w:numPr>
        <w:numId w:val="4"/>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2"/>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1">
    <w:name w:val="Grid Table 5 Dark - Accent 3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
    <w:name w:val="Grid Table 5 Dark - Accent 1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1">
    <w:name w:val="List Table 41"/>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9"/>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574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5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3"/>
      </w:numPr>
    </w:pPr>
  </w:style>
  <w:style w:type="paragraph" w:styleId="ListParagraph">
    <w:name w:val="List Paragraph"/>
    <w:basedOn w:val="Normal"/>
    <w:uiPriority w:val="34"/>
    <w:qFormat/>
    <w:rsid w:val="00B17B6A"/>
    <w:pPr>
      <w:widowControl w:val="0"/>
      <w:numPr>
        <w:numId w:val="4"/>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2"/>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1">
    <w:name w:val="Grid Table 5 Dark - Accent 3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
    <w:name w:val="Grid Table 5 Dark - Accent 1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1">
    <w:name w:val="List Table 41"/>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9"/>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574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5785">
      <w:bodyDiv w:val="1"/>
      <w:marLeft w:val="0"/>
      <w:marRight w:val="0"/>
      <w:marTop w:val="0"/>
      <w:marBottom w:val="0"/>
      <w:divBdr>
        <w:top w:val="none" w:sz="0" w:space="0" w:color="auto"/>
        <w:left w:val="none" w:sz="0" w:space="0" w:color="auto"/>
        <w:bottom w:val="none" w:sz="0" w:space="0" w:color="auto"/>
        <w:right w:val="none" w:sz="0" w:space="0" w:color="auto"/>
      </w:divBdr>
      <w:divsChild>
        <w:div w:id="499467054">
          <w:marLeft w:val="547"/>
          <w:marRight w:val="0"/>
          <w:marTop w:val="0"/>
          <w:marBottom w:val="0"/>
          <w:divBdr>
            <w:top w:val="none" w:sz="0" w:space="0" w:color="auto"/>
            <w:left w:val="none" w:sz="0" w:space="0" w:color="auto"/>
            <w:bottom w:val="none" w:sz="0" w:space="0" w:color="auto"/>
            <w:right w:val="none" w:sz="0" w:space="0" w:color="auto"/>
          </w:divBdr>
        </w:div>
        <w:div w:id="1429885720">
          <w:marLeft w:val="547"/>
          <w:marRight w:val="0"/>
          <w:marTop w:val="0"/>
          <w:marBottom w:val="0"/>
          <w:divBdr>
            <w:top w:val="none" w:sz="0" w:space="0" w:color="auto"/>
            <w:left w:val="none" w:sz="0" w:space="0" w:color="auto"/>
            <w:bottom w:val="none" w:sz="0" w:space="0" w:color="auto"/>
            <w:right w:val="none" w:sz="0" w:space="0" w:color="auto"/>
          </w:divBdr>
        </w:div>
        <w:div w:id="208956801">
          <w:marLeft w:val="547"/>
          <w:marRight w:val="0"/>
          <w:marTop w:val="0"/>
          <w:marBottom w:val="0"/>
          <w:divBdr>
            <w:top w:val="none" w:sz="0" w:space="0" w:color="auto"/>
            <w:left w:val="none" w:sz="0" w:space="0" w:color="auto"/>
            <w:bottom w:val="none" w:sz="0" w:space="0" w:color="auto"/>
            <w:right w:val="none" w:sz="0" w:space="0" w:color="auto"/>
          </w:divBdr>
        </w:div>
        <w:div w:id="480272363">
          <w:marLeft w:val="547"/>
          <w:marRight w:val="0"/>
          <w:marTop w:val="0"/>
          <w:marBottom w:val="0"/>
          <w:divBdr>
            <w:top w:val="none" w:sz="0" w:space="0" w:color="auto"/>
            <w:left w:val="none" w:sz="0" w:space="0" w:color="auto"/>
            <w:bottom w:val="none" w:sz="0" w:space="0" w:color="auto"/>
            <w:right w:val="none" w:sz="0" w:space="0" w:color="auto"/>
          </w:divBdr>
        </w:div>
        <w:div w:id="869032670">
          <w:marLeft w:val="547"/>
          <w:marRight w:val="0"/>
          <w:marTop w:val="0"/>
          <w:marBottom w:val="0"/>
          <w:divBdr>
            <w:top w:val="none" w:sz="0" w:space="0" w:color="auto"/>
            <w:left w:val="none" w:sz="0" w:space="0" w:color="auto"/>
            <w:bottom w:val="none" w:sz="0" w:space="0" w:color="auto"/>
            <w:right w:val="none" w:sz="0" w:space="0" w:color="auto"/>
          </w:divBdr>
        </w:div>
        <w:div w:id="886331579">
          <w:marLeft w:val="547"/>
          <w:marRight w:val="0"/>
          <w:marTop w:val="0"/>
          <w:marBottom w:val="0"/>
          <w:divBdr>
            <w:top w:val="none" w:sz="0" w:space="0" w:color="auto"/>
            <w:left w:val="none" w:sz="0" w:space="0" w:color="auto"/>
            <w:bottom w:val="none" w:sz="0" w:space="0" w:color="auto"/>
            <w:right w:val="none" w:sz="0" w:space="0" w:color="auto"/>
          </w:divBdr>
        </w:div>
        <w:div w:id="273905752">
          <w:marLeft w:val="547"/>
          <w:marRight w:val="0"/>
          <w:marTop w:val="0"/>
          <w:marBottom w:val="0"/>
          <w:divBdr>
            <w:top w:val="none" w:sz="0" w:space="0" w:color="auto"/>
            <w:left w:val="none" w:sz="0" w:space="0" w:color="auto"/>
            <w:bottom w:val="none" w:sz="0" w:space="0" w:color="auto"/>
            <w:right w:val="none" w:sz="0" w:space="0" w:color="auto"/>
          </w:divBdr>
        </w:div>
      </w:divsChild>
    </w:div>
    <w:div w:id="78329262">
      <w:bodyDiv w:val="1"/>
      <w:marLeft w:val="0"/>
      <w:marRight w:val="0"/>
      <w:marTop w:val="0"/>
      <w:marBottom w:val="0"/>
      <w:divBdr>
        <w:top w:val="none" w:sz="0" w:space="0" w:color="auto"/>
        <w:left w:val="none" w:sz="0" w:space="0" w:color="auto"/>
        <w:bottom w:val="none" w:sz="0" w:space="0" w:color="auto"/>
        <w:right w:val="none" w:sz="0" w:space="0" w:color="auto"/>
      </w:divBdr>
      <w:divsChild>
        <w:div w:id="1467775694">
          <w:marLeft w:val="547"/>
          <w:marRight w:val="0"/>
          <w:marTop w:val="134"/>
          <w:marBottom w:val="0"/>
          <w:divBdr>
            <w:top w:val="none" w:sz="0" w:space="0" w:color="auto"/>
            <w:left w:val="none" w:sz="0" w:space="0" w:color="auto"/>
            <w:bottom w:val="none" w:sz="0" w:space="0" w:color="auto"/>
            <w:right w:val="none" w:sz="0" w:space="0" w:color="auto"/>
          </w:divBdr>
        </w:div>
        <w:div w:id="1854879124">
          <w:marLeft w:val="547"/>
          <w:marRight w:val="0"/>
          <w:marTop w:val="134"/>
          <w:marBottom w:val="0"/>
          <w:divBdr>
            <w:top w:val="none" w:sz="0" w:space="0" w:color="auto"/>
            <w:left w:val="none" w:sz="0" w:space="0" w:color="auto"/>
            <w:bottom w:val="none" w:sz="0" w:space="0" w:color="auto"/>
            <w:right w:val="none" w:sz="0" w:space="0" w:color="auto"/>
          </w:divBdr>
        </w:div>
        <w:div w:id="1854685629">
          <w:marLeft w:val="547"/>
          <w:marRight w:val="0"/>
          <w:marTop w:val="134"/>
          <w:marBottom w:val="0"/>
          <w:divBdr>
            <w:top w:val="none" w:sz="0" w:space="0" w:color="auto"/>
            <w:left w:val="none" w:sz="0" w:space="0" w:color="auto"/>
            <w:bottom w:val="none" w:sz="0" w:space="0" w:color="auto"/>
            <w:right w:val="none" w:sz="0" w:space="0" w:color="auto"/>
          </w:divBdr>
        </w:div>
      </w:divsChild>
    </w:div>
    <w:div w:id="149637551">
      <w:bodyDiv w:val="1"/>
      <w:marLeft w:val="0"/>
      <w:marRight w:val="0"/>
      <w:marTop w:val="0"/>
      <w:marBottom w:val="0"/>
      <w:divBdr>
        <w:top w:val="none" w:sz="0" w:space="0" w:color="auto"/>
        <w:left w:val="none" w:sz="0" w:space="0" w:color="auto"/>
        <w:bottom w:val="none" w:sz="0" w:space="0" w:color="auto"/>
        <w:right w:val="none" w:sz="0" w:space="0" w:color="auto"/>
      </w:divBdr>
    </w:div>
    <w:div w:id="172688129">
      <w:bodyDiv w:val="1"/>
      <w:marLeft w:val="0"/>
      <w:marRight w:val="0"/>
      <w:marTop w:val="0"/>
      <w:marBottom w:val="0"/>
      <w:divBdr>
        <w:top w:val="none" w:sz="0" w:space="0" w:color="auto"/>
        <w:left w:val="none" w:sz="0" w:space="0" w:color="auto"/>
        <w:bottom w:val="none" w:sz="0" w:space="0" w:color="auto"/>
        <w:right w:val="none" w:sz="0" w:space="0" w:color="auto"/>
      </w:divBdr>
    </w:div>
    <w:div w:id="182786247">
      <w:bodyDiv w:val="1"/>
      <w:marLeft w:val="0"/>
      <w:marRight w:val="0"/>
      <w:marTop w:val="0"/>
      <w:marBottom w:val="0"/>
      <w:divBdr>
        <w:top w:val="none" w:sz="0" w:space="0" w:color="auto"/>
        <w:left w:val="none" w:sz="0" w:space="0" w:color="auto"/>
        <w:bottom w:val="none" w:sz="0" w:space="0" w:color="auto"/>
        <w:right w:val="none" w:sz="0" w:space="0" w:color="auto"/>
      </w:divBdr>
    </w:div>
    <w:div w:id="183984244">
      <w:bodyDiv w:val="1"/>
      <w:marLeft w:val="0"/>
      <w:marRight w:val="0"/>
      <w:marTop w:val="0"/>
      <w:marBottom w:val="0"/>
      <w:divBdr>
        <w:top w:val="none" w:sz="0" w:space="0" w:color="auto"/>
        <w:left w:val="none" w:sz="0" w:space="0" w:color="auto"/>
        <w:bottom w:val="none" w:sz="0" w:space="0" w:color="auto"/>
        <w:right w:val="none" w:sz="0" w:space="0" w:color="auto"/>
      </w:divBdr>
    </w:div>
    <w:div w:id="211115202">
      <w:bodyDiv w:val="1"/>
      <w:marLeft w:val="0"/>
      <w:marRight w:val="0"/>
      <w:marTop w:val="0"/>
      <w:marBottom w:val="0"/>
      <w:divBdr>
        <w:top w:val="none" w:sz="0" w:space="0" w:color="auto"/>
        <w:left w:val="none" w:sz="0" w:space="0" w:color="auto"/>
        <w:bottom w:val="none" w:sz="0" w:space="0" w:color="auto"/>
        <w:right w:val="none" w:sz="0" w:space="0" w:color="auto"/>
      </w:divBdr>
    </w:div>
    <w:div w:id="324863260">
      <w:bodyDiv w:val="1"/>
      <w:marLeft w:val="0"/>
      <w:marRight w:val="0"/>
      <w:marTop w:val="0"/>
      <w:marBottom w:val="0"/>
      <w:divBdr>
        <w:top w:val="none" w:sz="0" w:space="0" w:color="auto"/>
        <w:left w:val="none" w:sz="0" w:space="0" w:color="auto"/>
        <w:bottom w:val="none" w:sz="0" w:space="0" w:color="auto"/>
        <w:right w:val="none" w:sz="0" w:space="0" w:color="auto"/>
      </w:divBdr>
    </w:div>
    <w:div w:id="337267467">
      <w:bodyDiv w:val="1"/>
      <w:marLeft w:val="0"/>
      <w:marRight w:val="0"/>
      <w:marTop w:val="0"/>
      <w:marBottom w:val="0"/>
      <w:divBdr>
        <w:top w:val="none" w:sz="0" w:space="0" w:color="auto"/>
        <w:left w:val="none" w:sz="0" w:space="0" w:color="auto"/>
        <w:bottom w:val="none" w:sz="0" w:space="0" w:color="auto"/>
        <w:right w:val="none" w:sz="0" w:space="0" w:color="auto"/>
      </w:divBdr>
    </w:div>
    <w:div w:id="356007976">
      <w:bodyDiv w:val="1"/>
      <w:marLeft w:val="0"/>
      <w:marRight w:val="0"/>
      <w:marTop w:val="0"/>
      <w:marBottom w:val="0"/>
      <w:divBdr>
        <w:top w:val="none" w:sz="0" w:space="0" w:color="auto"/>
        <w:left w:val="none" w:sz="0" w:space="0" w:color="auto"/>
        <w:bottom w:val="none" w:sz="0" w:space="0" w:color="auto"/>
        <w:right w:val="none" w:sz="0" w:space="0" w:color="auto"/>
      </w:divBdr>
      <w:divsChild>
        <w:div w:id="63189557">
          <w:marLeft w:val="446"/>
          <w:marRight w:val="0"/>
          <w:marTop w:val="0"/>
          <w:marBottom w:val="0"/>
          <w:divBdr>
            <w:top w:val="none" w:sz="0" w:space="0" w:color="auto"/>
            <w:left w:val="none" w:sz="0" w:space="0" w:color="auto"/>
            <w:bottom w:val="none" w:sz="0" w:space="0" w:color="auto"/>
            <w:right w:val="none" w:sz="0" w:space="0" w:color="auto"/>
          </w:divBdr>
        </w:div>
        <w:div w:id="1319117136">
          <w:marLeft w:val="446"/>
          <w:marRight w:val="0"/>
          <w:marTop w:val="0"/>
          <w:marBottom w:val="0"/>
          <w:divBdr>
            <w:top w:val="none" w:sz="0" w:space="0" w:color="auto"/>
            <w:left w:val="none" w:sz="0" w:space="0" w:color="auto"/>
            <w:bottom w:val="none" w:sz="0" w:space="0" w:color="auto"/>
            <w:right w:val="none" w:sz="0" w:space="0" w:color="auto"/>
          </w:divBdr>
        </w:div>
        <w:div w:id="178324985">
          <w:marLeft w:val="446"/>
          <w:marRight w:val="0"/>
          <w:marTop w:val="0"/>
          <w:marBottom w:val="0"/>
          <w:divBdr>
            <w:top w:val="none" w:sz="0" w:space="0" w:color="auto"/>
            <w:left w:val="none" w:sz="0" w:space="0" w:color="auto"/>
            <w:bottom w:val="none" w:sz="0" w:space="0" w:color="auto"/>
            <w:right w:val="none" w:sz="0" w:space="0" w:color="auto"/>
          </w:divBdr>
        </w:div>
        <w:div w:id="446660156">
          <w:marLeft w:val="446"/>
          <w:marRight w:val="0"/>
          <w:marTop w:val="0"/>
          <w:marBottom w:val="0"/>
          <w:divBdr>
            <w:top w:val="none" w:sz="0" w:space="0" w:color="auto"/>
            <w:left w:val="none" w:sz="0" w:space="0" w:color="auto"/>
            <w:bottom w:val="none" w:sz="0" w:space="0" w:color="auto"/>
            <w:right w:val="none" w:sz="0" w:space="0" w:color="auto"/>
          </w:divBdr>
        </w:div>
        <w:div w:id="1354913707">
          <w:marLeft w:val="446"/>
          <w:marRight w:val="0"/>
          <w:marTop w:val="0"/>
          <w:marBottom w:val="0"/>
          <w:divBdr>
            <w:top w:val="none" w:sz="0" w:space="0" w:color="auto"/>
            <w:left w:val="none" w:sz="0" w:space="0" w:color="auto"/>
            <w:bottom w:val="none" w:sz="0" w:space="0" w:color="auto"/>
            <w:right w:val="none" w:sz="0" w:space="0" w:color="auto"/>
          </w:divBdr>
        </w:div>
        <w:div w:id="344132061">
          <w:marLeft w:val="446"/>
          <w:marRight w:val="0"/>
          <w:marTop w:val="0"/>
          <w:marBottom w:val="0"/>
          <w:divBdr>
            <w:top w:val="none" w:sz="0" w:space="0" w:color="auto"/>
            <w:left w:val="none" w:sz="0" w:space="0" w:color="auto"/>
            <w:bottom w:val="none" w:sz="0" w:space="0" w:color="auto"/>
            <w:right w:val="none" w:sz="0" w:space="0" w:color="auto"/>
          </w:divBdr>
        </w:div>
        <w:div w:id="639261500">
          <w:marLeft w:val="446"/>
          <w:marRight w:val="0"/>
          <w:marTop w:val="0"/>
          <w:marBottom w:val="0"/>
          <w:divBdr>
            <w:top w:val="none" w:sz="0" w:space="0" w:color="auto"/>
            <w:left w:val="none" w:sz="0" w:space="0" w:color="auto"/>
            <w:bottom w:val="none" w:sz="0" w:space="0" w:color="auto"/>
            <w:right w:val="none" w:sz="0" w:space="0" w:color="auto"/>
          </w:divBdr>
        </w:div>
        <w:div w:id="277180154">
          <w:marLeft w:val="446"/>
          <w:marRight w:val="0"/>
          <w:marTop w:val="0"/>
          <w:marBottom w:val="0"/>
          <w:divBdr>
            <w:top w:val="none" w:sz="0" w:space="0" w:color="auto"/>
            <w:left w:val="none" w:sz="0" w:space="0" w:color="auto"/>
            <w:bottom w:val="none" w:sz="0" w:space="0" w:color="auto"/>
            <w:right w:val="none" w:sz="0" w:space="0" w:color="auto"/>
          </w:divBdr>
        </w:div>
        <w:div w:id="2074229544">
          <w:marLeft w:val="446"/>
          <w:marRight w:val="0"/>
          <w:marTop w:val="0"/>
          <w:marBottom w:val="0"/>
          <w:divBdr>
            <w:top w:val="none" w:sz="0" w:space="0" w:color="auto"/>
            <w:left w:val="none" w:sz="0" w:space="0" w:color="auto"/>
            <w:bottom w:val="none" w:sz="0" w:space="0" w:color="auto"/>
            <w:right w:val="none" w:sz="0" w:space="0" w:color="auto"/>
          </w:divBdr>
        </w:div>
      </w:divsChild>
    </w:div>
    <w:div w:id="371612719">
      <w:bodyDiv w:val="1"/>
      <w:marLeft w:val="0"/>
      <w:marRight w:val="0"/>
      <w:marTop w:val="0"/>
      <w:marBottom w:val="0"/>
      <w:divBdr>
        <w:top w:val="none" w:sz="0" w:space="0" w:color="auto"/>
        <w:left w:val="none" w:sz="0" w:space="0" w:color="auto"/>
        <w:bottom w:val="none" w:sz="0" w:space="0" w:color="auto"/>
        <w:right w:val="none" w:sz="0" w:space="0" w:color="auto"/>
      </w:divBdr>
    </w:div>
    <w:div w:id="398551947">
      <w:bodyDiv w:val="1"/>
      <w:marLeft w:val="0"/>
      <w:marRight w:val="0"/>
      <w:marTop w:val="0"/>
      <w:marBottom w:val="0"/>
      <w:divBdr>
        <w:top w:val="none" w:sz="0" w:space="0" w:color="auto"/>
        <w:left w:val="none" w:sz="0" w:space="0" w:color="auto"/>
        <w:bottom w:val="none" w:sz="0" w:space="0" w:color="auto"/>
        <w:right w:val="none" w:sz="0" w:space="0" w:color="auto"/>
      </w:divBdr>
    </w:div>
    <w:div w:id="402414130">
      <w:bodyDiv w:val="1"/>
      <w:marLeft w:val="0"/>
      <w:marRight w:val="0"/>
      <w:marTop w:val="0"/>
      <w:marBottom w:val="0"/>
      <w:divBdr>
        <w:top w:val="none" w:sz="0" w:space="0" w:color="auto"/>
        <w:left w:val="none" w:sz="0" w:space="0" w:color="auto"/>
        <w:bottom w:val="none" w:sz="0" w:space="0" w:color="auto"/>
        <w:right w:val="none" w:sz="0" w:space="0" w:color="auto"/>
      </w:divBdr>
    </w:div>
    <w:div w:id="406926935">
      <w:bodyDiv w:val="1"/>
      <w:marLeft w:val="0"/>
      <w:marRight w:val="0"/>
      <w:marTop w:val="0"/>
      <w:marBottom w:val="0"/>
      <w:divBdr>
        <w:top w:val="none" w:sz="0" w:space="0" w:color="auto"/>
        <w:left w:val="none" w:sz="0" w:space="0" w:color="auto"/>
        <w:bottom w:val="none" w:sz="0" w:space="0" w:color="auto"/>
        <w:right w:val="none" w:sz="0" w:space="0" w:color="auto"/>
      </w:divBdr>
    </w:div>
    <w:div w:id="407993888">
      <w:bodyDiv w:val="1"/>
      <w:marLeft w:val="0"/>
      <w:marRight w:val="0"/>
      <w:marTop w:val="0"/>
      <w:marBottom w:val="0"/>
      <w:divBdr>
        <w:top w:val="none" w:sz="0" w:space="0" w:color="auto"/>
        <w:left w:val="none" w:sz="0" w:space="0" w:color="auto"/>
        <w:bottom w:val="none" w:sz="0" w:space="0" w:color="auto"/>
        <w:right w:val="none" w:sz="0" w:space="0" w:color="auto"/>
      </w:divBdr>
    </w:div>
    <w:div w:id="422141327">
      <w:bodyDiv w:val="1"/>
      <w:marLeft w:val="0"/>
      <w:marRight w:val="0"/>
      <w:marTop w:val="0"/>
      <w:marBottom w:val="0"/>
      <w:divBdr>
        <w:top w:val="none" w:sz="0" w:space="0" w:color="auto"/>
        <w:left w:val="none" w:sz="0" w:space="0" w:color="auto"/>
        <w:bottom w:val="none" w:sz="0" w:space="0" w:color="auto"/>
        <w:right w:val="none" w:sz="0" w:space="0" w:color="auto"/>
      </w:divBdr>
    </w:div>
    <w:div w:id="449664160">
      <w:bodyDiv w:val="1"/>
      <w:marLeft w:val="0"/>
      <w:marRight w:val="0"/>
      <w:marTop w:val="0"/>
      <w:marBottom w:val="0"/>
      <w:divBdr>
        <w:top w:val="none" w:sz="0" w:space="0" w:color="auto"/>
        <w:left w:val="none" w:sz="0" w:space="0" w:color="auto"/>
        <w:bottom w:val="none" w:sz="0" w:space="0" w:color="auto"/>
        <w:right w:val="none" w:sz="0" w:space="0" w:color="auto"/>
      </w:divBdr>
      <w:divsChild>
        <w:div w:id="98763276">
          <w:marLeft w:val="360"/>
          <w:marRight w:val="0"/>
          <w:marTop w:val="200"/>
          <w:marBottom w:val="0"/>
          <w:divBdr>
            <w:top w:val="none" w:sz="0" w:space="0" w:color="auto"/>
            <w:left w:val="none" w:sz="0" w:space="0" w:color="auto"/>
            <w:bottom w:val="none" w:sz="0" w:space="0" w:color="auto"/>
            <w:right w:val="none" w:sz="0" w:space="0" w:color="auto"/>
          </w:divBdr>
        </w:div>
        <w:div w:id="527061063">
          <w:marLeft w:val="360"/>
          <w:marRight w:val="0"/>
          <w:marTop w:val="200"/>
          <w:marBottom w:val="0"/>
          <w:divBdr>
            <w:top w:val="none" w:sz="0" w:space="0" w:color="auto"/>
            <w:left w:val="none" w:sz="0" w:space="0" w:color="auto"/>
            <w:bottom w:val="none" w:sz="0" w:space="0" w:color="auto"/>
            <w:right w:val="none" w:sz="0" w:space="0" w:color="auto"/>
          </w:divBdr>
        </w:div>
        <w:div w:id="692415773">
          <w:marLeft w:val="360"/>
          <w:marRight w:val="0"/>
          <w:marTop w:val="200"/>
          <w:marBottom w:val="0"/>
          <w:divBdr>
            <w:top w:val="none" w:sz="0" w:space="0" w:color="auto"/>
            <w:left w:val="none" w:sz="0" w:space="0" w:color="auto"/>
            <w:bottom w:val="none" w:sz="0" w:space="0" w:color="auto"/>
            <w:right w:val="none" w:sz="0" w:space="0" w:color="auto"/>
          </w:divBdr>
        </w:div>
      </w:divsChild>
    </w:div>
    <w:div w:id="451167748">
      <w:bodyDiv w:val="1"/>
      <w:marLeft w:val="0"/>
      <w:marRight w:val="0"/>
      <w:marTop w:val="0"/>
      <w:marBottom w:val="0"/>
      <w:divBdr>
        <w:top w:val="none" w:sz="0" w:space="0" w:color="auto"/>
        <w:left w:val="none" w:sz="0" w:space="0" w:color="auto"/>
        <w:bottom w:val="none" w:sz="0" w:space="0" w:color="auto"/>
        <w:right w:val="none" w:sz="0" w:space="0" w:color="auto"/>
      </w:divBdr>
    </w:div>
    <w:div w:id="492836742">
      <w:bodyDiv w:val="1"/>
      <w:marLeft w:val="0"/>
      <w:marRight w:val="0"/>
      <w:marTop w:val="0"/>
      <w:marBottom w:val="0"/>
      <w:divBdr>
        <w:top w:val="none" w:sz="0" w:space="0" w:color="auto"/>
        <w:left w:val="none" w:sz="0" w:space="0" w:color="auto"/>
        <w:bottom w:val="none" w:sz="0" w:space="0" w:color="auto"/>
        <w:right w:val="none" w:sz="0" w:space="0" w:color="auto"/>
      </w:divBdr>
    </w:div>
    <w:div w:id="520512676">
      <w:bodyDiv w:val="1"/>
      <w:marLeft w:val="0"/>
      <w:marRight w:val="0"/>
      <w:marTop w:val="0"/>
      <w:marBottom w:val="0"/>
      <w:divBdr>
        <w:top w:val="none" w:sz="0" w:space="0" w:color="auto"/>
        <w:left w:val="none" w:sz="0" w:space="0" w:color="auto"/>
        <w:bottom w:val="none" w:sz="0" w:space="0" w:color="auto"/>
        <w:right w:val="none" w:sz="0" w:space="0" w:color="auto"/>
      </w:divBdr>
      <w:divsChild>
        <w:div w:id="104086188">
          <w:marLeft w:val="547"/>
          <w:marRight w:val="0"/>
          <w:marTop w:val="0"/>
          <w:marBottom w:val="0"/>
          <w:divBdr>
            <w:top w:val="none" w:sz="0" w:space="0" w:color="auto"/>
            <w:left w:val="none" w:sz="0" w:space="0" w:color="auto"/>
            <w:bottom w:val="none" w:sz="0" w:space="0" w:color="auto"/>
            <w:right w:val="none" w:sz="0" w:space="0" w:color="auto"/>
          </w:divBdr>
        </w:div>
        <w:div w:id="1909881248">
          <w:marLeft w:val="547"/>
          <w:marRight w:val="0"/>
          <w:marTop w:val="0"/>
          <w:marBottom w:val="0"/>
          <w:divBdr>
            <w:top w:val="none" w:sz="0" w:space="0" w:color="auto"/>
            <w:left w:val="none" w:sz="0" w:space="0" w:color="auto"/>
            <w:bottom w:val="none" w:sz="0" w:space="0" w:color="auto"/>
            <w:right w:val="none" w:sz="0" w:space="0" w:color="auto"/>
          </w:divBdr>
        </w:div>
        <w:div w:id="41760088">
          <w:marLeft w:val="547"/>
          <w:marRight w:val="0"/>
          <w:marTop w:val="0"/>
          <w:marBottom w:val="0"/>
          <w:divBdr>
            <w:top w:val="none" w:sz="0" w:space="0" w:color="auto"/>
            <w:left w:val="none" w:sz="0" w:space="0" w:color="auto"/>
            <w:bottom w:val="none" w:sz="0" w:space="0" w:color="auto"/>
            <w:right w:val="none" w:sz="0" w:space="0" w:color="auto"/>
          </w:divBdr>
        </w:div>
        <w:div w:id="720330497">
          <w:marLeft w:val="547"/>
          <w:marRight w:val="0"/>
          <w:marTop w:val="0"/>
          <w:marBottom w:val="0"/>
          <w:divBdr>
            <w:top w:val="none" w:sz="0" w:space="0" w:color="auto"/>
            <w:left w:val="none" w:sz="0" w:space="0" w:color="auto"/>
            <w:bottom w:val="none" w:sz="0" w:space="0" w:color="auto"/>
            <w:right w:val="none" w:sz="0" w:space="0" w:color="auto"/>
          </w:divBdr>
        </w:div>
        <w:div w:id="60103643">
          <w:marLeft w:val="547"/>
          <w:marRight w:val="0"/>
          <w:marTop w:val="0"/>
          <w:marBottom w:val="0"/>
          <w:divBdr>
            <w:top w:val="none" w:sz="0" w:space="0" w:color="auto"/>
            <w:left w:val="none" w:sz="0" w:space="0" w:color="auto"/>
            <w:bottom w:val="none" w:sz="0" w:space="0" w:color="auto"/>
            <w:right w:val="none" w:sz="0" w:space="0" w:color="auto"/>
          </w:divBdr>
        </w:div>
        <w:div w:id="312104820">
          <w:marLeft w:val="547"/>
          <w:marRight w:val="0"/>
          <w:marTop w:val="0"/>
          <w:marBottom w:val="0"/>
          <w:divBdr>
            <w:top w:val="none" w:sz="0" w:space="0" w:color="auto"/>
            <w:left w:val="none" w:sz="0" w:space="0" w:color="auto"/>
            <w:bottom w:val="none" w:sz="0" w:space="0" w:color="auto"/>
            <w:right w:val="none" w:sz="0" w:space="0" w:color="auto"/>
          </w:divBdr>
        </w:div>
      </w:divsChild>
    </w:div>
    <w:div w:id="549536805">
      <w:bodyDiv w:val="1"/>
      <w:marLeft w:val="0"/>
      <w:marRight w:val="0"/>
      <w:marTop w:val="0"/>
      <w:marBottom w:val="0"/>
      <w:divBdr>
        <w:top w:val="none" w:sz="0" w:space="0" w:color="auto"/>
        <w:left w:val="none" w:sz="0" w:space="0" w:color="auto"/>
        <w:bottom w:val="none" w:sz="0" w:space="0" w:color="auto"/>
        <w:right w:val="none" w:sz="0" w:space="0" w:color="auto"/>
      </w:divBdr>
    </w:div>
    <w:div w:id="563806913">
      <w:bodyDiv w:val="1"/>
      <w:marLeft w:val="0"/>
      <w:marRight w:val="0"/>
      <w:marTop w:val="0"/>
      <w:marBottom w:val="0"/>
      <w:divBdr>
        <w:top w:val="none" w:sz="0" w:space="0" w:color="auto"/>
        <w:left w:val="none" w:sz="0" w:space="0" w:color="auto"/>
        <w:bottom w:val="none" w:sz="0" w:space="0" w:color="auto"/>
        <w:right w:val="none" w:sz="0" w:space="0" w:color="auto"/>
      </w:divBdr>
    </w:div>
    <w:div w:id="628173727">
      <w:bodyDiv w:val="1"/>
      <w:marLeft w:val="0"/>
      <w:marRight w:val="0"/>
      <w:marTop w:val="0"/>
      <w:marBottom w:val="0"/>
      <w:divBdr>
        <w:top w:val="none" w:sz="0" w:space="0" w:color="auto"/>
        <w:left w:val="none" w:sz="0" w:space="0" w:color="auto"/>
        <w:bottom w:val="none" w:sz="0" w:space="0" w:color="auto"/>
        <w:right w:val="none" w:sz="0" w:space="0" w:color="auto"/>
      </w:divBdr>
    </w:div>
    <w:div w:id="680933228">
      <w:bodyDiv w:val="1"/>
      <w:marLeft w:val="0"/>
      <w:marRight w:val="0"/>
      <w:marTop w:val="0"/>
      <w:marBottom w:val="0"/>
      <w:divBdr>
        <w:top w:val="none" w:sz="0" w:space="0" w:color="auto"/>
        <w:left w:val="none" w:sz="0" w:space="0" w:color="auto"/>
        <w:bottom w:val="none" w:sz="0" w:space="0" w:color="auto"/>
        <w:right w:val="none" w:sz="0" w:space="0" w:color="auto"/>
      </w:divBdr>
    </w:div>
    <w:div w:id="726342003">
      <w:bodyDiv w:val="1"/>
      <w:marLeft w:val="0"/>
      <w:marRight w:val="0"/>
      <w:marTop w:val="0"/>
      <w:marBottom w:val="0"/>
      <w:divBdr>
        <w:top w:val="none" w:sz="0" w:space="0" w:color="auto"/>
        <w:left w:val="none" w:sz="0" w:space="0" w:color="auto"/>
        <w:bottom w:val="none" w:sz="0" w:space="0" w:color="auto"/>
        <w:right w:val="none" w:sz="0" w:space="0" w:color="auto"/>
      </w:divBdr>
    </w:div>
    <w:div w:id="733621630">
      <w:bodyDiv w:val="1"/>
      <w:marLeft w:val="0"/>
      <w:marRight w:val="0"/>
      <w:marTop w:val="0"/>
      <w:marBottom w:val="0"/>
      <w:divBdr>
        <w:top w:val="none" w:sz="0" w:space="0" w:color="auto"/>
        <w:left w:val="none" w:sz="0" w:space="0" w:color="auto"/>
        <w:bottom w:val="none" w:sz="0" w:space="0" w:color="auto"/>
        <w:right w:val="none" w:sz="0" w:space="0" w:color="auto"/>
      </w:divBdr>
    </w:div>
    <w:div w:id="750666419">
      <w:bodyDiv w:val="1"/>
      <w:marLeft w:val="0"/>
      <w:marRight w:val="0"/>
      <w:marTop w:val="0"/>
      <w:marBottom w:val="0"/>
      <w:divBdr>
        <w:top w:val="none" w:sz="0" w:space="0" w:color="auto"/>
        <w:left w:val="none" w:sz="0" w:space="0" w:color="auto"/>
        <w:bottom w:val="none" w:sz="0" w:space="0" w:color="auto"/>
        <w:right w:val="none" w:sz="0" w:space="0" w:color="auto"/>
      </w:divBdr>
    </w:div>
    <w:div w:id="753281554">
      <w:bodyDiv w:val="1"/>
      <w:marLeft w:val="0"/>
      <w:marRight w:val="0"/>
      <w:marTop w:val="0"/>
      <w:marBottom w:val="0"/>
      <w:divBdr>
        <w:top w:val="none" w:sz="0" w:space="0" w:color="auto"/>
        <w:left w:val="none" w:sz="0" w:space="0" w:color="auto"/>
        <w:bottom w:val="none" w:sz="0" w:space="0" w:color="auto"/>
        <w:right w:val="none" w:sz="0" w:space="0" w:color="auto"/>
      </w:divBdr>
    </w:div>
    <w:div w:id="888298183">
      <w:bodyDiv w:val="1"/>
      <w:marLeft w:val="0"/>
      <w:marRight w:val="0"/>
      <w:marTop w:val="0"/>
      <w:marBottom w:val="0"/>
      <w:divBdr>
        <w:top w:val="none" w:sz="0" w:space="0" w:color="auto"/>
        <w:left w:val="none" w:sz="0" w:space="0" w:color="auto"/>
        <w:bottom w:val="none" w:sz="0" w:space="0" w:color="auto"/>
        <w:right w:val="none" w:sz="0" w:space="0" w:color="auto"/>
      </w:divBdr>
    </w:div>
    <w:div w:id="917404811">
      <w:bodyDiv w:val="1"/>
      <w:marLeft w:val="0"/>
      <w:marRight w:val="0"/>
      <w:marTop w:val="0"/>
      <w:marBottom w:val="0"/>
      <w:divBdr>
        <w:top w:val="none" w:sz="0" w:space="0" w:color="auto"/>
        <w:left w:val="none" w:sz="0" w:space="0" w:color="auto"/>
        <w:bottom w:val="none" w:sz="0" w:space="0" w:color="auto"/>
        <w:right w:val="none" w:sz="0" w:space="0" w:color="auto"/>
      </w:divBdr>
      <w:divsChild>
        <w:div w:id="940187316">
          <w:marLeft w:val="547"/>
          <w:marRight w:val="0"/>
          <w:marTop w:val="0"/>
          <w:marBottom w:val="0"/>
          <w:divBdr>
            <w:top w:val="none" w:sz="0" w:space="0" w:color="auto"/>
            <w:left w:val="none" w:sz="0" w:space="0" w:color="auto"/>
            <w:bottom w:val="none" w:sz="0" w:space="0" w:color="auto"/>
            <w:right w:val="none" w:sz="0" w:space="0" w:color="auto"/>
          </w:divBdr>
        </w:div>
        <w:div w:id="2083288199">
          <w:marLeft w:val="547"/>
          <w:marRight w:val="0"/>
          <w:marTop w:val="0"/>
          <w:marBottom w:val="0"/>
          <w:divBdr>
            <w:top w:val="none" w:sz="0" w:space="0" w:color="auto"/>
            <w:left w:val="none" w:sz="0" w:space="0" w:color="auto"/>
            <w:bottom w:val="none" w:sz="0" w:space="0" w:color="auto"/>
            <w:right w:val="none" w:sz="0" w:space="0" w:color="auto"/>
          </w:divBdr>
        </w:div>
        <w:div w:id="609819611">
          <w:marLeft w:val="547"/>
          <w:marRight w:val="0"/>
          <w:marTop w:val="0"/>
          <w:marBottom w:val="0"/>
          <w:divBdr>
            <w:top w:val="none" w:sz="0" w:space="0" w:color="auto"/>
            <w:left w:val="none" w:sz="0" w:space="0" w:color="auto"/>
            <w:bottom w:val="none" w:sz="0" w:space="0" w:color="auto"/>
            <w:right w:val="none" w:sz="0" w:space="0" w:color="auto"/>
          </w:divBdr>
        </w:div>
        <w:div w:id="1650283851">
          <w:marLeft w:val="547"/>
          <w:marRight w:val="0"/>
          <w:marTop w:val="0"/>
          <w:marBottom w:val="0"/>
          <w:divBdr>
            <w:top w:val="none" w:sz="0" w:space="0" w:color="auto"/>
            <w:left w:val="none" w:sz="0" w:space="0" w:color="auto"/>
            <w:bottom w:val="none" w:sz="0" w:space="0" w:color="auto"/>
            <w:right w:val="none" w:sz="0" w:space="0" w:color="auto"/>
          </w:divBdr>
        </w:div>
      </w:divsChild>
    </w:div>
    <w:div w:id="950624475">
      <w:bodyDiv w:val="1"/>
      <w:marLeft w:val="0"/>
      <w:marRight w:val="0"/>
      <w:marTop w:val="0"/>
      <w:marBottom w:val="0"/>
      <w:divBdr>
        <w:top w:val="none" w:sz="0" w:space="0" w:color="auto"/>
        <w:left w:val="none" w:sz="0" w:space="0" w:color="auto"/>
        <w:bottom w:val="none" w:sz="0" w:space="0" w:color="auto"/>
        <w:right w:val="none" w:sz="0" w:space="0" w:color="auto"/>
      </w:divBdr>
      <w:divsChild>
        <w:div w:id="285700727">
          <w:marLeft w:val="547"/>
          <w:marRight w:val="0"/>
          <w:marTop w:val="125"/>
          <w:marBottom w:val="0"/>
          <w:divBdr>
            <w:top w:val="none" w:sz="0" w:space="0" w:color="auto"/>
            <w:left w:val="none" w:sz="0" w:space="0" w:color="auto"/>
            <w:bottom w:val="none" w:sz="0" w:space="0" w:color="auto"/>
            <w:right w:val="none" w:sz="0" w:space="0" w:color="auto"/>
          </w:divBdr>
        </w:div>
        <w:div w:id="424767831">
          <w:marLeft w:val="547"/>
          <w:marRight w:val="0"/>
          <w:marTop w:val="125"/>
          <w:marBottom w:val="0"/>
          <w:divBdr>
            <w:top w:val="none" w:sz="0" w:space="0" w:color="auto"/>
            <w:left w:val="none" w:sz="0" w:space="0" w:color="auto"/>
            <w:bottom w:val="none" w:sz="0" w:space="0" w:color="auto"/>
            <w:right w:val="none" w:sz="0" w:space="0" w:color="auto"/>
          </w:divBdr>
        </w:div>
      </w:divsChild>
    </w:div>
    <w:div w:id="992684455">
      <w:bodyDiv w:val="1"/>
      <w:marLeft w:val="0"/>
      <w:marRight w:val="0"/>
      <w:marTop w:val="0"/>
      <w:marBottom w:val="0"/>
      <w:divBdr>
        <w:top w:val="none" w:sz="0" w:space="0" w:color="auto"/>
        <w:left w:val="none" w:sz="0" w:space="0" w:color="auto"/>
        <w:bottom w:val="none" w:sz="0" w:space="0" w:color="auto"/>
        <w:right w:val="none" w:sz="0" w:space="0" w:color="auto"/>
      </w:divBdr>
      <w:divsChild>
        <w:div w:id="1258293368">
          <w:marLeft w:val="778"/>
          <w:marRight w:val="0"/>
          <w:marTop w:val="125"/>
          <w:marBottom w:val="0"/>
          <w:divBdr>
            <w:top w:val="none" w:sz="0" w:space="0" w:color="auto"/>
            <w:left w:val="none" w:sz="0" w:space="0" w:color="auto"/>
            <w:bottom w:val="none" w:sz="0" w:space="0" w:color="auto"/>
            <w:right w:val="none" w:sz="0" w:space="0" w:color="auto"/>
          </w:divBdr>
        </w:div>
        <w:div w:id="2005816712">
          <w:marLeft w:val="778"/>
          <w:marRight w:val="0"/>
          <w:marTop w:val="154"/>
          <w:marBottom w:val="0"/>
          <w:divBdr>
            <w:top w:val="none" w:sz="0" w:space="0" w:color="auto"/>
            <w:left w:val="none" w:sz="0" w:space="0" w:color="auto"/>
            <w:bottom w:val="none" w:sz="0" w:space="0" w:color="auto"/>
            <w:right w:val="none" w:sz="0" w:space="0" w:color="auto"/>
          </w:divBdr>
        </w:div>
        <w:div w:id="600457595">
          <w:marLeft w:val="778"/>
          <w:marRight w:val="0"/>
          <w:marTop w:val="154"/>
          <w:marBottom w:val="0"/>
          <w:divBdr>
            <w:top w:val="none" w:sz="0" w:space="0" w:color="auto"/>
            <w:left w:val="none" w:sz="0" w:space="0" w:color="auto"/>
            <w:bottom w:val="none" w:sz="0" w:space="0" w:color="auto"/>
            <w:right w:val="none" w:sz="0" w:space="0" w:color="auto"/>
          </w:divBdr>
        </w:div>
        <w:div w:id="182482814">
          <w:marLeft w:val="778"/>
          <w:marRight w:val="0"/>
          <w:marTop w:val="154"/>
          <w:marBottom w:val="0"/>
          <w:divBdr>
            <w:top w:val="none" w:sz="0" w:space="0" w:color="auto"/>
            <w:left w:val="none" w:sz="0" w:space="0" w:color="auto"/>
            <w:bottom w:val="none" w:sz="0" w:space="0" w:color="auto"/>
            <w:right w:val="none" w:sz="0" w:space="0" w:color="auto"/>
          </w:divBdr>
        </w:div>
      </w:divsChild>
    </w:div>
    <w:div w:id="1009719784">
      <w:bodyDiv w:val="1"/>
      <w:marLeft w:val="0"/>
      <w:marRight w:val="0"/>
      <w:marTop w:val="0"/>
      <w:marBottom w:val="0"/>
      <w:divBdr>
        <w:top w:val="none" w:sz="0" w:space="0" w:color="auto"/>
        <w:left w:val="none" w:sz="0" w:space="0" w:color="auto"/>
        <w:bottom w:val="none" w:sz="0" w:space="0" w:color="auto"/>
        <w:right w:val="none" w:sz="0" w:space="0" w:color="auto"/>
      </w:divBdr>
      <w:divsChild>
        <w:div w:id="1600723496">
          <w:marLeft w:val="778"/>
          <w:marRight w:val="0"/>
          <w:marTop w:val="125"/>
          <w:marBottom w:val="0"/>
          <w:divBdr>
            <w:top w:val="none" w:sz="0" w:space="0" w:color="auto"/>
            <w:left w:val="none" w:sz="0" w:space="0" w:color="auto"/>
            <w:bottom w:val="none" w:sz="0" w:space="0" w:color="auto"/>
            <w:right w:val="none" w:sz="0" w:space="0" w:color="auto"/>
          </w:divBdr>
        </w:div>
        <w:div w:id="2130663863">
          <w:marLeft w:val="778"/>
          <w:marRight w:val="0"/>
          <w:marTop w:val="154"/>
          <w:marBottom w:val="0"/>
          <w:divBdr>
            <w:top w:val="none" w:sz="0" w:space="0" w:color="auto"/>
            <w:left w:val="none" w:sz="0" w:space="0" w:color="auto"/>
            <w:bottom w:val="none" w:sz="0" w:space="0" w:color="auto"/>
            <w:right w:val="none" w:sz="0" w:space="0" w:color="auto"/>
          </w:divBdr>
        </w:div>
        <w:div w:id="1286229644">
          <w:marLeft w:val="778"/>
          <w:marRight w:val="0"/>
          <w:marTop w:val="154"/>
          <w:marBottom w:val="0"/>
          <w:divBdr>
            <w:top w:val="none" w:sz="0" w:space="0" w:color="auto"/>
            <w:left w:val="none" w:sz="0" w:space="0" w:color="auto"/>
            <w:bottom w:val="none" w:sz="0" w:space="0" w:color="auto"/>
            <w:right w:val="none" w:sz="0" w:space="0" w:color="auto"/>
          </w:divBdr>
        </w:div>
        <w:div w:id="2073577175">
          <w:marLeft w:val="778"/>
          <w:marRight w:val="0"/>
          <w:marTop w:val="154"/>
          <w:marBottom w:val="0"/>
          <w:divBdr>
            <w:top w:val="none" w:sz="0" w:space="0" w:color="auto"/>
            <w:left w:val="none" w:sz="0" w:space="0" w:color="auto"/>
            <w:bottom w:val="none" w:sz="0" w:space="0" w:color="auto"/>
            <w:right w:val="none" w:sz="0" w:space="0" w:color="auto"/>
          </w:divBdr>
        </w:div>
      </w:divsChild>
    </w:div>
    <w:div w:id="1088188976">
      <w:bodyDiv w:val="1"/>
      <w:marLeft w:val="0"/>
      <w:marRight w:val="0"/>
      <w:marTop w:val="0"/>
      <w:marBottom w:val="0"/>
      <w:divBdr>
        <w:top w:val="none" w:sz="0" w:space="0" w:color="auto"/>
        <w:left w:val="none" w:sz="0" w:space="0" w:color="auto"/>
        <w:bottom w:val="none" w:sz="0" w:space="0" w:color="auto"/>
        <w:right w:val="none" w:sz="0" w:space="0" w:color="auto"/>
      </w:divBdr>
    </w:div>
    <w:div w:id="1090810863">
      <w:bodyDiv w:val="1"/>
      <w:marLeft w:val="0"/>
      <w:marRight w:val="0"/>
      <w:marTop w:val="0"/>
      <w:marBottom w:val="0"/>
      <w:divBdr>
        <w:top w:val="none" w:sz="0" w:space="0" w:color="auto"/>
        <w:left w:val="none" w:sz="0" w:space="0" w:color="auto"/>
        <w:bottom w:val="none" w:sz="0" w:space="0" w:color="auto"/>
        <w:right w:val="none" w:sz="0" w:space="0" w:color="auto"/>
      </w:divBdr>
    </w:div>
    <w:div w:id="1106653491">
      <w:bodyDiv w:val="1"/>
      <w:marLeft w:val="0"/>
      <w:marRight w:val="0"/>
      <w:marTop w:val="0"/>
      <w:marBottom w:val="0"/>
      <w:divBdr>
        <w:top w:val="none" w:sz="0" w:space="0" w:color="auto"/>
        <w:left w:val="none" w:sz="0" w:space="0" w:color="auto"/>
        <w:bottom w:val="none" w:sz="0" w:space="0" w:color="auto"/>
        <w:right w:val="none" w:sz="0" w:space="0" w:color="auto"/>
      </w:divBdr>
    </w:div>
    <w:div w:id="1108161046">
      <w:bodyDiv w:val="1"/>
      <w:marLeft w:val="0"/>
      <w:marRight w:val="0"/>
      <w:marTop w:val="0"/>
      <w:marBottom w:val="0"/>
      <w:divBdr>
        <w:top w:val="none" w:sz="0" w:space="0" w:color="auto"/>
        <w:left w:val="none" w:sz="0" w:space="0" w:color="auto"/>
        <w:bottom w:val="none" w:sz="0" w:space="0" w:color="auto"/>
        <w:right w:val="none" w:sz="0" w:space="0" w:color="auto"/>
      </w:divBdr>
    </w:div>
    <w:div w:id="1164777952">
      <w:bodyDiv w:val="1"/>
      <w:marLeft w:val="0"/>
      <w:marRight w:val="0"/>
      <w:marTop w:val="0"/>
      <w:marBottom w:val="0"/>
      <w:divBdr>
        <w:top w:val="none" w:sz="0" w:space="0" w:color="auto"/>
        <w:left w:val="none" w:sz="0" w:space="0" w:color="auto"/>
        <w:bottom w:val="none" w:sz="0" w:space="0" w:color="auto"/>
        <w:right w:val="none" w:sz="0" w:space="0" w:color="auto"/>
      </w:divBdr>
    </w:div>
    <w:div w:id="1185441353">
      <w:bodyDiv w:val="1"/>
      <w:marLeft w:val="0"/>
      <w:marRight w:val="0"/>
      <w:marTop w:val="0"/>
      <w:marBottom w:val="0"/>
      <w:divBdr>
        <w:top w:val="none" w:sz="0" w:space="0" w:color="auto"/>
        <w:left w:val="none" w:sz="0" w:space="0" w:color="auto"/>
        <w:bottom w:val="none" w:sz="0" w:space="0" w:color="auto"/>
        <w:right w:val="none" w:sz="0" w:space="0" w:color="auto"/>
      </w:divBdr>
    </w:div>
    <w:div w:id="1208419757">
      <w:bodyDiv w:val="1"/>
      <w:marLeft w:val="0"/>
      <w:marRight w:val="0"/>
      <w:marTop w:val="0"/>
      <w:marBottom w:val="0"/>
      <w:divBdr>
        <w:top w:val="none" w:sz="0" w:space="0" w:color="auto"/>
        <w:left w:val="none" w:sz="0" w:space="0" w:color="auto"/>
        <w:bottom w:val="none" w:sz="0" w:space="0" w:color="auto"/>
        <w:right w:val="none" w:sz="0" w:space="0" w:color="auto"/>
      </w:divBdr>
    </w:div>
    <w:div w:id="1214654118">
      <w:bodyDiv w:val="1"/>
      <w:marLeft w:val="0"/>
      <w:marRight w:val="0"/>
      <w:marTop w:val="0"/>
      <w:marBottom w:val="0"/>
      <w:divBdr>
        <w:top w:val="none" w:sz="0" w:space="0" w:color="auto"/>
        <w:left w:val="none" w:sz="0" w:space="0" w:color="auto"/>
        <w:bottom w:val="none" w:sz="0" w:space="0" w:color="auto"/>
        <w:right w:val="none" w:sz="0" w:space="0" w:color="auto"/>
      </w:divBdr>
    </w:div>
    <w:div w:id="1253247946">
      <w:bodyDiv w:val="1"/>
      <w:marLeft w:val="0"/>
      <w:marRight w:val="0"/>
      <w:marTop w:val="0"/>
      <w:marBottom w:val="0"/>
      <w:divBdr>
        <w:top w:val="none" w:sz="0" w:space="0" w:color="auto"/>
        <w:left w:val="none" w:sz="0" w:space="0" w:color="auto"/>
        <w:bottom w:val="none" w:sz="0" w:space="0" w:color="auto"/>
        <w:right w:val="none" w:sz="0" w:space="0" w:color="auto"/>
      </w:divBdr>
    </w:div>
    <w:div w:id="1300960549">
      <w:bodyDiv w:val="1"/>
      <w:marLeft w:val="0"/>
      <w:marRight w:val="0"/>
      <w:marTop w:val="0"/>
      <w:marBottom w:val="0"/>
      <w:divBdr>
        <w:top w:val="none" w:sz="0" w:space="0" w:color="auto"/>
        <w:left w:val="none" w:sz="0" w:space="0" w:color="auto"/>
        <w:bottom w:val="none" w:sz="0" w:space="0" w:color="auto"/>
        <w:right w:val="none" w:sz="0" w:space="0" w:color="auto"/>
      </w:divBdr>
    </w:div>
    <w:div w:id="1305620513">
      <w:bodyDiv w:val="1"/>
      <w:marLeft w:val="0"/>
      <w:marRight w:val="0"/>
      <w:marTop w:val="0"/>
      <w:marBottom w:val="0"/>
      <w:divBdr>
        <w:top w:val="none" w:sz="0" w:space="0" w:color="auto"/>
        <w:left w:val="none" w:sz="0" w:space="0" w:color="auto"/>
        <w:bottom w:val="none" w:sz="0" w:space="0" w:color="auto"/>
        <w:right w:val="none" w:sz="0" w:space="0" w:color="auto"/>
      </w:divBdr>
    </w:div>
    <w:div w:id="1307975145">
      <w:bodyDiv w:val="1"/>
      <w:marLeft w:val="0"/>
      <w:marRight w:val="0"/>
      <w:marTop w:val="0"/>
      <w:marBottom w:val="0"/>
      <w:divBdr>
        <w:top w:val="none" w:sz="0" w:space="0" w:color="auto"/>
        <w:left w:val="none" w:sz="0" w:space="0" w:color="auto"/>
        <w:bottom w:val="none" w:sz="0" w:space="0" w:color="auto"/>
        <w:right w:val="none" w:sz="0" w:space="0" w:color="auto"/>
      </w:divBdr>
    </w:div>
    <w:div w:id="1321302769">
      <w:bodyDiv w:val="1"/>
      <w:marLeft w:val="0"/>
      <w:marRight w:val="0"/>
      <w:marTop w:val="0"/>
      <w:marBottom w:val="0"/>
      <w:divBdr>
        <w:top w:val="none" w:sz="0" w:space="0" w:color="auto"/>
        <w:left w:val="none" w:sz="0" w:space="0" w:color="auto"/>
        <w:bottom w:val="none" w:sz="0" w:space="0" w:color="auto"/>
        <w:right w:val="none" w:sz="0" w:space="0" w:color="auto"/>
      </w:divBdr>
    </w:div>
    <w:div w:id="1330015779">
      <w:bodyDiv w:val="1"/>
      <w:marLeft w:val="0"/>
      <w:marRight w:val="0"/>
      <w:marTop w:val="0"/>
      <w:marBottom w:val="0"/>
      <w:divBdr>
        <w:top w:val="none" w:sz="0" w:space="0" w:color="auto"/>
        <w:left w:val="none" w:sz="0" w:space="0" w:color="auto"/>
        <w:bottom w:val="none" w:sz="0" w:space="0" w:color="auto"/>
        <w:right w:val="none" w:sz="0" w:space="0" w:color="auto"/>
      </w:divBdr>
    </w:div>
    <w:div w:id="1371341601">
      <w:bodyDiv w:val="1"/>
      <w:marLeft w:val="0"/>
      <w:marRight w:val="0"/>
      <w:marTop w:val="0"/>
      <w:marBottom w:val="0"/>
      <w:divBdr>
        <w:top w:val="none" w:sz="0" w:space="0" w:color="auto"/>
        <w:left w:val="none" w:sz="0" w:space="0" w:color="auto"/>
        <w:bottom w:val="none" w:sz="0" w:space="0" w:color="auto"/>
        <w:right w:val="none" w:sz="0" w:space="0" w:color="auto"/>
      </w:divBdr>
    </w:div>
    <w:div w:id="1415319549">
      <w:bodyDiv w:val="1"/>
      <w:marLeft w:val="0"/>
      <w:marRight w:val="0"/>
      <w:marTop w:val="0"/>
      <w:marBottom w:val="0"/>
      <w:divBdr>
        <w:top w:val="none" w:sz="0" w:space="0" w:color="auto"/>
        <w:left w:val="none" w:sz="0" w:space="0" w:color="auto"/>
        <w:bottom w:val="none" w:sz="0" w:space="0" w:color="auto"/>
        <w:right w:val="none" w:sz="0" w:space="0" w:color="auto"/>
      </w:divBdr>
    </w:div>
    <w:div w:id="1432165314">
      <w:bodyDiv w:val="1"/>
      <w:marLeft w:val="0"/>
      <w:marRight w:val="0"/>
      <w:marTop w:val="0"/>
      <w:marBottom w:val="0"/>
      <w:divBdr>
        <w:top w:val="none" w:sz="0" w:space="0" w:color="auto"/>
        <w:left w:val="none" w:sz="0" w:space="0" w:color="auto"/>
        <w:bottom w:val="none" w:sz="0" w:space="0" w:color="auto"/>
        <w:right w:val="none" w:sz="0" w:space="0" w:color="auto"/>
      </w:divBdr>
      <w:divsChild>
        <w:div w:id="1518537952">
          <w:marLeft w:val="547"/>
          <w:marRight w:val="0"/>
          <w:marTop w:val="125"/>
          <w:marBottom w:val="0"/>
          <w:divBdr>
            <w:top w:val="none" w:sz="0" w:space="0" w:color="auto"/>
            <w:left w:val="none" w:sz="0" w:space="0" w:color="auto"/>
            <w:bottom w:val="none" w:sz="0" w:space="0" w:color="auto"/>
            <w:right w:val="none" w:sz="0" w:space="0" w:color="auto"/>
          </w:divBdr>
        </w:div>
        <w:div w:id="143130719">
          <w:marLeft w:val="547"/>
          <w:marRight w:val="0"/>
          <w:marTop w:val="125"/>
          <w:marBottom w:val="0"/>
          <w:divBdr>
            <w:top w:val="none" w:sz="0" w:space="0" w:color="auto"/>
            <w:left w:val="none" w:sz="0" w:space="0" w:color="auto"/>
            <w:bottom w:val="none" w:sz="0" w:space="0" w:color="auto"/>
            <w:right w:val="none" w:sz="0" w:space="0" w:color="auto"/>
          </w:divBdr>
        </w:div>
      </w:divsChild>
    </w:div>
    <w:div w:id="1433821383">
      <w:bodyDiv w:val="1"/>
      <w:marLeft w:val="0"/>
      <w:marRight w:val="0"/>
      <w:marTop w:val="0"/>
      <w:marBottom w:val="0"/>
      <w:divBdr>
        <w:top w:val="none" w:sz="0" w:space="0" w:color="auto"/>
        <w:left w:val="none" w:sz="0" w:space="0" w:color="auto"/>
        <w:bottom w:val="none" w:sz="0" w:space="0" w:color="auto"/>
        <w:right w:val="none" w:sz="0" w:space="0" w:color="auto"/>
      </w:divBdr>
      <w:divsChild>
        <w:div w:id="1993630892">
          <w:marLeft w:val="547"/>
          <w:marRight w:val="0"/>
          <w:marTop w:val="106"/>
          <w:marBottom w:val="0"/>
          <w:divBdr>
            <w:top w:val="none" w:sz="0" w:space="0" w:color="auto"/>
            <w:left w:val="none" w:sz="0" w:space="0" w:color="auto"/>
            <w:bottom w:val="none" w:sz="0" w:space="0" w:color="auto"/>
            <w:right w:val="none" w:sz="0" w:space="0" w:color="auto"/>
          </w:divBdr>
        </w:div>
        <w:div w:id="1109357191">
          <w:marLeft w:val="547"/>
          <w:marRight w:val="0"/>
          <w:marTop w:val="106"/>
          <w:marBottom w:val="0"/>
          <w:divBdr>
            <w:top w:val="none" w:sz="0" w:space="0" w:color="auto"/>
            <w:left w:val="none" w:sz="0" w:space="0" w:color="auto"/>
            <w:bottom w:val="none" w:sz="0" w:space="0" w:color="auto"/>
            <w:right w:val="none" w:sz="0" w:space="0" w:color="auto"/>
          </w:divBdr>
        </w:div>
        <w:div w:id="1900552243">
          <w:marLeft w:val="547"/>
          <w:marRight w:val="0"/>
          <w:marTop w:val="106"/>
          <w:marBottom w:val="0"/>
          <w:divBdr>
            <w:top w:val="none" w:sz="0" w:space="0" w:color="auto"/>
            <w:left w:val="none" w:sz="0" w:space="0" w:color="auto"/>
            <w:bottom w:val="none" w:sz="0" w:space="0" w:color="auto"/>
            <w:right w:val="none" w:sz="0" w:space="0" w:color="auto"/>
          </w:divBdr>
        </w:div>
        <w:div w:id="266695867">
          <w:marLeft w:val="547"/>
          <w:marRight w:val="0"/>
          <w:marTop w:val="106"/>
          <w:marBottom w:val="0"/>
          <w:divBdr>
            <w:top w:val="none" w:sz="0" w:space="0" w:color="auto"/>
            <w:left w:val="none" w:sz="0" w:space="0" w:color="auto"/>
            <w:bottom w:val="none" w:sz="0" w:space="0" w:color="auto"/>
            <w:right w:val="none" w:sz="0" w:space="0" w:color="auto"/>
          </w:divBdr>
        </w:div>
        <w:div w:id="155346316">
          <w:marLeft w:val="547"/>
          <w:marRight w:val="0"/>
          <w:marTop w:val="106"/>
          <w:marBottom w:val="0"/>
          <w:divBdr>
            <w:top w:val="none" w:sz="0" w:space="0" w:color="auto"/>
            <w:left w:val="none" w:sz="0" w:space="0" w:color="auto"/>
            <w:bottom w:val="none" w:sz="0" w:space="0" w:color="auto"/>
            <w:right w:val="none" w:sz="0" w:space="0" w:color="auto"/>
          </w:divBdr>
        </w:div>
        <w:div w:id="264727832">
          <w:marLeft w:val="547"/>
          <w:marRight w:val="0"/>
          <w:marTop w:val="106"/>
          <w:marBottom w:val="0"/>
          <w:divBdr>
            <w:top w:val="none" w:sz="0" w:space="0" w:color="auto"/>
            <w:left w:val="none" w:sz="0" w:space="0" w:color="auto"/>
            <w:bottom w:val="none" w:sz="0" w:space="0" w:color="auto"/>
            <w:right w:val="none" w:sz="0" w:space="0" w:color="auto"/>
          </w:divBdr>
        </w:div>
        <w:div w:id="937102142">
          <w:marLeft w:val="547"/>
          <w:marRight w:val="0"/>
          <w:marTop w:val="106"/>
          <w:marBottom w:val="0"/>
          <w:divBdr>
            <w:top w:val="none" w:sz="0" w:space="0" w:color="auto"/>
            <w:left w:val="none" w:sz="0" w:space="0" w:color="auto"/>
            <w:bottom w:val="none" w:sz="0" w:space="0" w:color="auto"/>
            <w:right w:val="none" w:sz="0" w:space="0" w:color="auto"/>
          </w:divBdr>
        </w:div>
        <w:div w:id="1570966237">
          <w:marLeft w:val="547"/>
          <w:marRight w:val="0"/>
          <w:marTop w:val="106"/>
          <w:marBottom w:val="0"/>
          <w:divBdr>
            <w:top w:val="none" w:sz="0" w:space="0" w:color="auto"/>
            <w:left w:val="none" w:sz="0" w:space="0" w:color="auto"/>
            <w:bottom w:val="none" w:sz="0" w:space="0" w:color="auto"/>
            <w:right w:val="none" w:sz="0" w:space="0" w:color="auto"/>
          </w:divBdr>
        </w:div>
        <w:div w:id="1873222497">
          <w:marLeft w:val="547"/>
          <w:marRight w:val="0"/>
          <w:marTop w:val="106"/>
          <w:marBottom w:val="0"/>
          <w:divBdr>
            <w:top w:val="none" w:sz="0" w:space="0" w:color="auto"/>
            <w:left w:val="none" w:sz="0" w:space="0" w:color="auto"/>
            <w:bottom w:val="none" w:sz="0" w:space="0" w:color="auto"/>
            <w:right w:val="none" w:sz="0" w:space="0" w:color="auto"/>
          </w:divBdr>
        </w:div>
      </w:divsChild>
    </w:div>
    <w:div w:id="1494369328">
      <w:bodyDiv w:val="1"/>
      <w:marLeft w:val="0"/>
      <w:marRight w:val="0"/>
      <w:marTop w:val="0"/>
      <w:marBottom w:val="0"/>
      <w:divBdr>
        <w:top w:val="none" w:sz="0" w:space="0" w:color="auto"/>
        <w:left w:val="none" w:sz="0" w:space="0" w:color="auto"/>
        <w:bottom w:val="none" w:sz="0" w:space="0" w:color="auto"/>
        <w:right w:val="none" w:sz="0" w:space="0" w:color="auto"/>
      </w:divBdr>
    </w:div>
    <w:div w:id="1536426959">
      <w:bodyDiv w:val="1"/>
      <w:marLeft w:val="0"/>
      <w:marRight w:val="0"/>
      <w:marTop w:val="0"/>
      <w:marBottom w:val="0"/>
      <w:divBdr>
        <w:top w:val="none" w:sz="0" w:space="0" w:color="auto"/>
        <w:left w:val="none" w:sz="0" w:space="0" w:color="auto"/>
        <w:bottom w:val="none" w:sz="0" w:space="0" w:color="auto"/>
        <w:right w:val="none" w:sz="0" w:space="0" w:color="auto"/>
      </w:divBdr>
    </w:div>
    <w:div w:id="1536695390">
      <w:bodyDiv w:val="1"/>
      <w:marLeft w:val="0"/>
      <w:marRight w:val="0"/>
      <w:marTop w:val="0"/>
      <w:marBottom w:val="0"/>
      <w:divBdr>
        <w:top w:val="none" w:sz="0" w:space="0" w:color="auto"/>
        <w:left w:val="none" w:sz="0" w:space="0" w:color="auto"/>
        <w:bottom w:val="none" w:sz="0" w:space="0" w:color="auto"/>
        <w:right w:val="none" w:sz="0" w:space="0" w:color="auto"/>
      </w:divBdr>
    </w:div>
    <w:div w:id="1545865565">
      <w:bodyDiv w:val="1"/>
      <w:marLeft w:val="0"/>
      <w:marRight w:val="0"/>
      <w:marTop w:val="0"/>
      <w:marBottom w:val="0"/>
      <w:divBdr>
        <w:top w:val="none" w:sz="0" w:space="0" w:color="auto"/>
        <w:left w:val="none" w:sz="0" w:space="0" w:color="auto"/>
        <w:bottom w:val="none" w:sz="0" w:space="0" w:color="auto"/>
        <w:right w:val="none" w:sz="0" w:space="0" w:color="auto"/>
      </w:divBdr>
    </w:div>
    <w:div w:id="1546678099">
      <w:bodyDiv w:val="1"/>
      <w:marLeft w:val="0"/>
      <w:marRight w:val="0"/>
      <w:marTop w:val="0"/>
      <w:marBottom w:val="0"/>
      <w:divBdr>
        <w:top w:val="none" w:sz="0" w:space="0" w:color="auto"/>
        <w:left w:val="none" w:sz="0" w:space="0" w:color="auto"/>
        <w:bottom w:val="none" w:sz="0" w:space="0" w:color="auto"/>
        <w:right w:val="none" w:sz="0" w:space="0" w:color="auto"/>
      </w:divBdr>
    </w:div>
    <w:div w:id="1553927369">
      <w:bodyDiv w:val="1"/>
      <w:marLeft w:val="0"/>
      <w:marRight w:val="0"/>
      <w:marTop w:val="0"/>
      <w:marBottom w:val="0"/>
      <w:divBdr>
        <w:top w:val="none" w:sz="0" w:space="0" w:color="auto"/>
        <w:left w:val="none" w:sz="0" w:space="0" w:color="auto"/>
        <w:bottom w:val="none" w:sz="0" w:space="0" w:color="auto"/>
        <w:right w:val="none" w:sz="0" w:space="0" w:color="auto"/>
      </w:divBdr>
    </w:div>
    <w:div w:id="1581603012">
      <w:bodyDiv w:val="1"/>
      <w:marLeft w:val="0"/>
      <w:marRight w:val="0"/>
      <w:marTop w:val="0"/>
      <w:marBottom w:val="0"/>
      <w:divBdr>
        <w:top w:val="none" w:sz="0" w:space="0" w:color="auto"/>
        <w:left w:val="none" w:sz="0" w:space="0" w:color="auto"/>
        <w:bottom w:val="none" w:sz="0" w:space="0" w:color="auto"/>
        <w:right w:val="none" w:sz="0" w:space="0" w:color="auto"/>
      </w:divBdr>
    </w:div>
    <w:div w:id="1609697957">
      <w:bodyDiv w:val="1"/>
      <w:marLeft w:val="0"/>
      <w:marRight w:val="0"/>
      <w:marTop w:val="0"/>
      <w:marBottom w:val="0"/>
      <w:divBdr>
        <w:top w:val="none" w:sz="0" w:space="0" w:color="auto"/>
        <w:left w:val="none" w:sz="0" w:space="0" w:color="auto"/>
        <w:bottom w:val="none" w:sz="0" w:space="0" w:color="auto"/>
        <w:right w:val="none" w:sz="0" w:space="0" w:color="auto"/>
      </w:divBdr>
    </w:div>
    <w:div w:id="1625382943">
      <w:bodyDiv w:val="1"/>
      <w:marLeft w:val="0"/>
      <w:marRight w:val="0"/>
      <w:marTop w:val="0"/>
      <w:marBottom w:val="0"/>
      <w:divBdr>
        <w:top w:val="none" w:sz="0" w:space="0" w:color="auto"/>
        <w:left w:val="none" w:sz="0" w:space="0" w:color="auto"/>
        <w:bottom w:val="none" w:sz="0" w:space="0" w:color="auto"/>
        <w:right w:val="none" w:sz="0" w:space="0" w:color="auto"/>
      </w:divBdr>
    </w:div>
    <w:div w:id="1625424544">
      <w:bodyDiv w:val="1"/>
      <w:marLeft w:val="0"/>
      <w:marRight w:val="0"/>
      <w:marTop w:val="0"/>
      <w:marBottom w:val="0"/>
      <w:divBdr>
        <w:top w:val="none" w:sz="0" w:space="0" w:color="auto"/>
        <w:left w:val="none" w:sz="0" w:space="0" w:color="auto"/>
        <w:bottom w:val="none" w:sz="0" w:space="0" w:color="auto"/>
        <w:right w:val="none" w:sz="0" w:space="0" w:color="auto"/>
      </w:divBdr>
    </w:div>
    <w:div w:id="1638796766">
      <w:bodyDiv w:val="1"/>
      <w:marLeft w:val="0"/>
      <w:marRight w:val="0"/>
      <w:marTop w:val="0"/>
      <w:marBottom w:val="0"/>
      <w:divBdr>
        <w:top w:val="none" w:sz="0" w:space="0" w:color="auto"/>
        <w:left w:val="none" w:sz="0" w:space="0" w:color="auto"/>
        <w:bottom w:val="none" w:sz="0" w:space="0" w:color="auto"/>
        <w:right w:val="none" w:sz="0" w:space="0" w:color="auto"/>
      </w:divBdr>
    </w:div>
    <w:div w:id="1698240223">
      <w:bodyDiv w:val="1"/>
      <w:marLeft w:val="0"/>
      <w:marRight w:val="0"/>
      <w:marTop w:val="0"/>
      <w:marBottom w:val="0"/>
      <w:divBdr>
        <w:top w:val="none" w:sz="0" w:space="0" w:color="auto"/>
        <w:left w:val="none" w:sz="0" w:space="0" w:color="auto"/>
        <w:bottom w:val="none" w:sz="0" w:space="0" w:color="auto"/>
        <w:right w:val="none" w:sz="0" w:space="0" w:color="auto"/>
      </w:divBdr>
    </w:div>
    <w:div w:id="1737587440">
      <w:bodyDiv w:val="1"/>
      <w:marLeft w:val="0"/>
      <w:marRight w:val="0"/>
      <w:marTop w:val="0"/>
      <w:marBottom w:val="0"/>
      <w:divBdr>
        <w:top w:val="none" w:sz="0" w:space="0" w:color="auto"/>
        <w:left w:val="none" w:sz="0" w:space="0" w:color="auto"/>
        <w:bottom w:val="none" w:sz="0" w:space="0" w:color="auto"/>
        <w:right w:val="none" w:sz="0" w:space="0" w:color="auto"/>
      </w:divBdr>
    </w:div>
    <w:div w:id="1740208621">
      <w:bodyDiv w:val="1"/>
      <w:marLeft w:val="0"/>
      <w:marRight w:val="0"/>
      <w:marTop w:val="0"/>
      <w:marBottom w:val="0"/>
      <w:divBdr>
        <w:top w:val="none" w:sz="0" w:space="0" w:color="auto"/>
        <w:left w:val="none" w:sz="0" w:space="0" w:color="auto"/>
        <w:bottom w:val="none" w:sz="0" w:space="0" w:color="auto"/>
        <w:right w:val="none" w:sz="0" w:space="0" w:color="auto"/>
      </w:divBdr>
    </w:div>
    <w:div w:id="1857697361">
      <w:bodyDiv w:val="1"/>
      <w:marLeft w:val="0"/>
      <w:marRight w:val="0"/>
      <w:marTop w:val="0"/>
      <w:marBottom w:val="0"/>
      <w:divBdr>
        <w:top w:val="none" w:sz="0" w:space="0" w:color="auto"/>
        <w:left w:val="none" w:sz="0" w:space="0" w:color="auto"/>
        <w:bottom w:val="none" w:sz="0" w:space="0" w:color="auto"/>
        <w:right w:val="none" w:sz="0" w:space="0" w:color="auto"/>
      </w:divBdr>
    </w:div>
    <w:div w:id="1908222000">
      <w:bodyDiv w:val="1"/>
      <w:marLeft w:val="0"/>
      <w:marRight w:val="0"/>
      <w:marTop w:val="0"/>
      <w:marBottom w:val="0"/>
      <w:divBdr>
        <w:top w:val="none" w:sz="0" w:space="0" w:color="auto"/>
        <w:left w:val="none" w:sz="0" w:space="0" w:color="auto"/>
        <w:bottom w:val="none" w:sz="0" w:space="0" w:color="auto"/>
        <w:right w:val="none" w:sz="0" w:space="0" w:color="auto"/>
      </w:divBdr>
      <w:divsChild>
        <w:div w:id="616718751">
          <w:marLeft w:val="1166"/>
          <w:marRight w:val="0"/>
          <w:marTop w:val="0"/>
          <w:marBottom w:val="0"/>
          <w:divBdr>
            <w:top w:val="none" w:sz="0" w:space="0" w:color="auto"/>
            <w:left w:val="none" w:sz="0" w:space="0" w:color="auto"/>
            <w:bottom w:val="none" w:sz="0" w:space="0" w:color="auto"/>
            <w:right w:val="none" w:sz="0" w:space="0" w:color="auto"/>
          </w:divBdr>
        </w:div>
        <w:div w:id="166797396">
          <w:marLeft w:val="1166"/>
          <w:marRight w:val="0"/>
          <w:marTop w:val="0"/>
          <w:marBottom w:val="0"/>
          <w:divBdr>
            <w:top w:val="none" w:sz="0" w:space="0" w:color="auto"/>
            <w:left w:val="none" w:sz="0" w:space="0" w:color="auto"/>
            <w:bottom w:val="none" w:sz="0" w:space="0" w:color="auto"/>
            <w:right w:val="none" w:sz="0" w:space="0" w:color="auto"/>
          </w:divBdr>
        </w:div>
        <w:div w:id="484132282">
          <w:marLeft w:val="1166"/>
          <w:marRight w:val="0"/>
          <w:marTop w:val="0"/>
          <w:marBottom w:val="0"/>
          <w:divBdr>
            <w:top w:val="none" w:sz="0" w:space="0" w:color="auto"/>
            <w:left w:val="none" w:sz="0" w:space="0" w:color="auto"/>
            <w:bottom w:val="none" w:sz="0" w:space="0" w:color="auto"/>
            <w:right w:val="none" w:sz="0" w:space="0" w:color="auto"/>
          </w:divBdr>
        </w:div>
        <w:div w:id="1266771243">
          <w:marLeft w:val="1166"/>
          <w:marRight w:val="0"/>
          <w:marTop w:val="0"/>
          <w:marBottom w:val="0"/>
          <w:divBdr>
            <w:top w:val="none" w:sz="0" w:space="0" w:color="auto"/>
            <w:left w:val="none" w:sz="0" w:space="0" w:color="auto"/>
            <w:bottom w:val="none" w:sz="0" w:space="0" w:color="auto"/>
            <w:right w:val="none" w:sz="0" w:space="0" w:color="auto"/>
          </w:divBdr>
        </w:div>
        <w:div w:id="703404804">
          <w:marLeft w:val="1166"/>
          <w:marRight w:val="0"/>
          <w:marTop w:val="0"/>
          <w:marBottom w:val="0"/>
          <w:divBdr>
            <w:top w:val="none" w:sz="0" w:space="0" w:color="auto"/>
            <w:left w:val="none" w:sz="0" w:space="0" w:color="auto"/>
            <w:bottom w:val="none" w:sz="0" w:space="0" w:color="auto"/>
            <w:right w:val="none" w:sz="0" w:space="0" w:color="auto"/>
          </w:divBdr>
        </w:div>
      </w:divsChild>
    </w:div>
    <w:div w:id="1923948054">
      <w:bodyDiv w:val="1"/>
      <w:marLeft w:val="0"/>
      <w:marRight w:val="0"/>
      <w:marTop w:val="0"/>
      <w:marBottom w:val="0"/>
      <w:divBdr>
        <w:top w:val="none" w:sz="0" w:space="0" w:color="auto"/>
        <w:left w:val="none" w:sz="0" w:space="0" w:color="auto"/>
        <w:bottom w:val="none" w:sz="0" w:space="0" w:color="auto"/>
        <w:right w:val="none" w:sz="0" w:space="0" w:color="auto"/>
      </w:divBdr>
    </w:div>
    <w:div w:id="1935817309">
      <w:bodyDiv w:val="1"/>
      <w:marLeft w:val="0"/>
      <w:marRight w:val="0"/>
      <w:marTop w:val="0"/>
      <w:marBottom w:val="0"/>
      <w:divBdr>
        <w:top w:val="none" w:sz="0" w:space="0" w:color="auto"/>
        <w:left w:val="none" w:sz="0" w:space="0" w:color="auto"/>
        <w:bottom w:val="none" w:sz="0" w:space="0" w:color="auto"/>
        <w:right w:val="none" w:sz="0" w:space="0" w:color="auto"/>
      </w:divBdr>
    </w:div>
    <w:div w:id="1974409195">
      <w:bodyDiv w:val="1"/>
      <w:marLeft w:val="0"/>
      <w:marRight w:val="0"/>
      <w:marTop w:val="0"/>
      <w:marBottom w:val="0"/>
      <w:divBdr>
        <w:top w:val="none" w:sz="0" w:space="0" w:color="auto"/>
        <w:left w:val="none" w:sz="0" w:space="0" w:color="auto"/>
        <w:bottom w:val="none" w:sz="0" w:space="0" w:color="auto"/>
        <w:right w:val="none" w:sz="0" w:space="0" w:color="auto"/>
      </w:divBdr>
    </w:div>
    <w:div w:id="1984501463">
      <w:bodyDiv w:val="1"/>
      <w:marLeft w:val="0"/>
      <w:marRight w:val="0"/>
      <w:marTop w:val="0"/>
      <w:marBottom w:val="0"/>
      <w:divBdr>
        <w:top w:val="none" w:sz="0" w:space="0" w:color="auto"/>
        <w:left w:val="none" w:sz="0" w:space="0" w:color="auto"/>
        <w:bottom w:val="none" w:sz="0" w:space="0" w:color="auto"/>
        <w:right w:val="none" w:sz="0" w:space="0" w:color="auto"/>
      </w:divBdr>
    </w:div>
    <w:div w:id="2060784095">
      <w:bodyDiv w:val="1"/>
      <w:marLeft w:val="0"/>
      <w:marRight w:val="0"/>
      <w:marTop w:val="0"/>
      <w:marBottom w:val="0"/>
      <w:divBdr>
        <w:top w:val="none" w:sz="0" w:space="0" w:color="auto"/>
        <w:left w:val="none" w:sz="0" w:space="0" w:color="auto"/>
        <w:bottom w:val="none" w:sz="0" w:space="0" w:color="auto"/>
        <w:right w:val="none" w:sz="0" w:space="0" w:color="auto"/>
      </w:divBdr>
    </w:div>
    <w:div w:id="2066564354">
      <w:bodyDiv w:val="1"/>
      <w:marLeft w:val="0"/>
      <w:marRight w:val="0"/>
      <w:marTop w:val="0"/>
      <w:marBottom w:val="0"/>
      <w:divBdr>
        <w:top w:val="none" w:sz="0" w:space="0" w:color="auto"/>
        <w:left w:val="none" w:sz="0" w:space="0" w:color="auto"/>
        <w:bottom w:val="none" w:sz="0" w:space="0" w:color="auto"/>
        <w:right w:val="none" w:sz="0" w:space="0" w:color="auto"/>
      </w:divBdr>
      <w:divsChild>
        <w:div w:id="1575582071">
          <w:marLeft w:val="547"/>
          <w:marRight w:val="0"/>
          <w:marTop w:val="125"/>
          <w:marBottom w:val="0"/>
          <w:divBdr>
            <w:top w:val="none" w:sz="0" w:space="0" w:color="auto"/>
            <w:left w:val="none" w:sz="0" w:space="0" w:color="auto"/>
            <w:bottom w:val="none" w:sz="0" w:space="0" w:color="auto"/>
            <w:right w:val="none" w:sz="0" w:space="0" w:color="auto"/>
          </w:divBdr>
        </w:div>
      </w:divsChild>
    </w:div>
    <w:div w:id="2100255414">
      <w:bodyDiv w:val="1"/>
      <w:marLeft w:val="0"/>
      <w:marRight w:val="0"/>
      <w:marTop w:val="0"/>
      <w:marBottom w:val="0"/>
      <w:divBdr>
        <w:top w:val="none" w:sz="0" w:space="0" w:color="auto"/>
        <w:left w:val="none" w:sz="0" w:space="0" w:color="auto"/>
        <w:bottom w:val="none" w:sz="0" w:space="0" w:color="auto"/>
        <w:right w:val="none" w:sz="0" w:space="0" w:color="auto"/>
      </w:divBdr>
    </w:div>
    <w:div w:id="2106806187">
      <w:bodyDiv w:val="1"/>
      <w:marLeft w:val="0"/>
      <w:marRight w:val="0"/>
      <w:marTop w:val="0"/>
      <w:marBottom w:val="0"/>
      <w:divBdr>
        <w:top w:val="none" w:sz="0" w:space="0" w:color="auto"/>
        <w:left w:val="none" w:sz="0" w:space="0" w:color="auto"/>
        <w:bottom w:val="none" w:sz="0" w:space="0" w:color="auto"/>
        <w:right w:val="none" w:sz="0" w:space="0" w:color="auto"/>
      </w:divBdr>
      <w:divsChild>
        <w:div w:id="2089450678">
          <w:marLeft w:val="547"/>
          <w:marRight w:val="0"/>
          <w:marTop w:val="154"/>
          <w:marBottom w:val="0"/>
          <w:divBdr>
            <w:top w:val="none" w:sz="0" w:space="0" w:color="auto"/>
            <w:left w:val="none" w:sz="0" w:space="0" w:color="auto"/>
            <w:bottom w:val="none" w:sz="0" w:space="0" w:color="auto"/>
            <w:right w:val="none" w:sz="0" w:space="0" w:color="auto"/>
          </w:divBdr>
        </w:div>
      </w:divsChild>
    </w:div>
    <w:div w:id="213675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eader" Target="header5.xml"/><Relationship Id="rId84" Type="http://schemas.openxmlformats.org/officeDocument/2006/relationships/image" Target="media/image64.png"/><Relationship Id="rId89"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footer" Target="footer6.xml"/><Relationship Id="rId87" Type="http://schemas.openxmlformats.org/officeDocument/2006/relationships/image" Target="media/image66.jpeg"/><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2.png"/><Relationship Id="rId90" Type="http://schemas.openxmlformats.org/officeDocument/2006/relationships/header" Target="header8.xm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3.png"/><Relationship Id="rId88" Type="http://schemas.openxmlformats.org/officeDocument/2006/relationships/image" Target="media/image1.jpeg"/><Relationship Id="rId9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mailto:9-ATOR-HQ-SOSC@faa.gov" TargetMode="External"/><Relationship Id="rId52" Type="http://schemas.openxmlformats.org/officeDocument/2006/relationships/image" Target="media/image37.png"/><Relationship Id="rId60" Type="http://schemas.openxmlformats.org/officeDocument/2006/relationships/hyperlink" Target="https://www.faa.gov/contact_faa/?returnPage=I%2FVI%3CH%2E%26%292YT%40IX8Q%40%3AAZ%40XJ%2BN9I%29B0H4%5DAB%23FI%5E%29C%3C%2EV%3D7%5C9YSVHB%3A%24%20%0A&amp;mailto=%2F15YNNZN53K%5CJKX1%20E%3A9J%0A&amp;subject=I77I%2EH%2A%5E%3E6%5D%5CJO%28H%23TKYKD%3D%224AYP%28F%24H%21HU%3ABNJ%5E5FX%22O6WT%3D%5FCVL%40%2BH%20%0A" TargetMode="External"/><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footer" Target="footer5.xml"/><Relationship Id="rId81" Type="http://schemas.openxmlformats.org/officeDocument/2006/relationships/image" Target="media/image61.png"/><Relationship Id="rId86" Type="http://schemas.openxmlformats.org/officeDocument/2006/relationships/hyperlink" Target="http://www.RobotTestMethods.nist.gov"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9E2EF-6B51-42BA-BFA4-BAC183BC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7091</TotalTime>
  <Pages>68</Pages>
  <Words>12908</Words>
  <Characters>73582</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Minne</dc:creator>
  <cp:lastModifiedBy>Susan</cp:lastModifiedBy>
  <cp:revision>419</cp:revision>
  <cp:lastPrinted>2020-01-12T01:23:00Z</cp:lastPrinted>
  <dcterms:created xsi:type="dcterms:W3CDTF">2019-12-13T02:23:00Z</dcterms:created>
  <dcterms:modified xsi:type="dcterms:W3CDTF">2020-05-06T02:43:00Z</dcterms:modified>
</cp:coreProperties>
</file>