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E5FE0" w14:textId="2550386A" w:rsidR="00061848" w:rsidRDefault="00061848" w:rsidP="00B86BD1">
      <w:pPr>
        <w:jc w:val="center"/>
        <w:rPr>
          <w:rFonts w:ascii="Arial" w:hAnsi="Arial" w:cs="Arial"/>
          <w:b/>
        </w:rPr>
      </w:pPr>
      <w:r>
        <w:rPr>
          <w:rFonts w:ascii="Arial" w:hAnsi="Arial" w:cs="Arial"/>
          <w:b/>
        </w:rPr>
        <w:t>SENIOR CENTER OPERATIONS</w:t>
      </w:r>
    </w:p>
    <w:p w14:paraId="2A6235EA" w14:textId="04C0D7C7" w:rsidR="00B86BD1" w:rsidRDefault="00B86BD1" w:rsidP="00B86BD1">
      <w:pPr>
        <w:jc w:val="center"/>
        <w:rPr>
          <w:rFonts w:ascii="Arial" w:hAnsi="Arial" w:cs="Arial"/>
          <w:b/>
        </w:rPr>
      </w:pPr>
      <w:r>
        <w:rPr>
          <w:rFonts w:ascii="Arial" w:hAnsi="Arial" w:cs="Arial"/>
          <w:b/>
        </w:rPr>
        <w:t>20</w:t>
      </w:r>
      <w:r w:rsidR="00061848">
        <w:rPr>
          <w:rFonts w:ascii="Arial" w:hAnsi="Arial" w:cs="Arial"/>
          <w:b/>
        </w:rPr>
        <w:t>21</w:t>
      </w:r>
      <w:r>
        <w:rPr>
          <w:rFonts w:ascii="Arial" w:hAnsi="Arial" w:cs="Arial"/>
          <w:b/>
        </w:rPr>
        <w:t xml:space="preserve"> CALL FOR PROJECTS</w:t>
      </w:r>
    </w:p>
    <w:p w14:paraId="275B443F" w14:textId="01425BC2" w:rsidR="00AF4390" w:rsidRDefault="00655A88" w:rsidP="00B86BD1">
      <w:pPr>
        <w:jc w:val="center"/>
        <w:rPr>
          <w:rFonts w:ascii="Arial" w:hAnsi="Arial" w:cs="Arial"/>
          <w:b/>
        </w:rPr>
      </w:pPr>
      <w:r>
        <w:rPr>
          <w:rFonts w:ascii="Arial" w:hAnsi="Arial" w:cs="Arial"/>
          <w:b/>
        </w:rPr>
        <w:t>GUIDELINES</w:t>
      </w:r>
    </w:p>
    <w:p w14:paraId="69C6CA29" w14:textId="0A4678F1" w:rsidR="00655A88" w:rsidRDefault="00655A88" w:rsidP="00B86BD1">
      <w:pPr>
        <w:jc w:val="center"/>
        <w:rPr>
          <w:rFonts w:ascii="Arial" w:hAnsi="Arial" w:cs="Arial"/>
          <w:b/>
        </w:rPr>
      </w:pPr>
    </w:p>
    <w:p w14:paraId="4C9A5FA9" w14:textId="2CEDDCFC" w:rsidR="00655A88" w:rsidRDefault="00655A88" w:rsidP="00B86BD1">
      <w:pPr>
        <w:jc w:val="center"/>
        <w:rPr>
          <w:rFonts w:ascii="Arial" w:hAnsi="Arial" w:cs="Arial"/>
          <w:b/>
        </w:rPr>
      </w:pPr>
      <w:r>
        <w:rPr>
          <w:rFonts w:ascii="Arial" w:hAnsi="Arial" w:cs="Arial"/>
          <w:b/>
        </w:rPr>
        <w:t>North Central Texas Council of Governments</w:t>
      </w:r>
    </w:p>
    <w:p w14:paraId="3C43742F" w14:textId="0C962EC6" w:rsidR="00655A88" w:rsidRDefault="00655A88" w:rsidP="00B86BD1">
      <w:pPr>
        <w:jc w:val="center"/>
        <w:rPr>
          <w:rFonts w:ascii="Arial" w:hAnsi="Arial" w:cs="Arial"/>
          <w:b/>
        </w:rPr>
      </w:pPr>
      <w:r>
        <w:rPr>
          <w:rFonts w:ascii="Arial" w:hAnsi="Arial" w:cs="Arial"/>
          <w:b/>
        </w:rPr>
        <w:t>Area Agency on Aging</w:t>
      </w:r>
    </w:p>
    <w:p w14:paraId="5F25D9E4" w14:textId="795F8E26" w:rsidR="00655A88" w:rsidRDefault="00655A88" w:rsidP="00B86BD1">
      <w:pPr>
        <w:jc w:val="center"/>
        <w:rPr>
          <w:rFonts w:ascii="Arial" w:hAnsi="Arial" w:cs="Arial"/>
          <w:b/>
        </w:rPr>
      </w:pPr>
      <w:r>
        <w:rPr>
          <w:rFonts w:ascii="Arial" w:hAnsi="Arial" w:cs="Arial"/>
          <w:b/>
        </w:rPr>
        <w:t>616 Six Flags Drive</w:t>
      </w:r>
    </w:p>
    <w:p w14:paraId="61DD4AA1" w14:textId="6E8B71FD" w:rsidR="00655A88" w:rsidRDefault="00655A88" w:rsidP="00B86BD1">
      <w:pPr>
        <w:jc w:val="center"/>
        <w:rPr>
          <w:rFonts w:ascii="Arial" w:hAnsi="Arial" w:cs="Arial"/>
          <w:b/>
        </w:rPr>
      </w:pPr>
      <w:r>
        <w:rPr>
          <w:rFonts w:ascii="Arial" w:hAnsi="Arial" w:cs="Arial"/>
          <w:b/>
        </w:rPr>
        <w:t>Arlington, TX  76011</w:t>
      </w:r>
    </w:p>
    <w:p w14:paraId="2C62EC5F" w14:textId="08E18C97" w:rsidR="00655A88" w:rsidRDefault="00655A88" w:rsidP="00645632">
      <w:pPr>
        <w:jc w:val="center"/>
        <w:rPr>
          <w:rFonts w:ascii="Arial" w:hAnsi="Arial" w:cs="Arial"/>
          <w:b/>
        </w:rPr>
      </w:pPr>
      <w:r>
        <w:rPr>
          <w:rFonts w:ascii="Arial" w:hAnsi="Arial" w:cs="Arial"/>
          <w:b/>
        </w:rPr>
        <w:t>817-695-9193</w:t>
      </w:r>
    </w:p>
    <w:p w14:paraId="1F794F66" w14:textId="50725E0F" w:rsidR="00655A88" w:rsidRDefault="008B041A" w:rsidP="0054121C">
      <w:pPr>
        <w:rPr>
          <w:rFonts w:ascii="Arial" w:hAnsi="Arial" w:cs="Arial"/>
          <w:b/>
        </w:rPr>
      </w:pPr>
      <w:r>
        <w:rPr>
          <w:rFonts w:ascii="Arial" w:hAnsi="Arial" w:cs="Arial"/>
          <w:b/>
          <w:noProof/>
        </w:rPr>
        <w:object w:dxaOrig="1440" w:dyaOrig="1440" w14:anchorId="7794A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4.65pt;margin-top:4.8pt;width:118.6pt;height:77.2pt;z-index:251658240">
            <v:imagedata r:id="rId8" o:title=""/>
            <w10:wrap type="topAndBottom"/>
          </v:shape>
          <o:OLEObject Type="Embed" ProgID="MS_ClipArt_Gallery.5" ShapeID="_x0000_s1027" DrawAspect="Content" ObjectID="_1675495312" r:id="rId9"/>
        </w:object>
      </w:r>
    </w:p>
    <w:p w14:paraId="63763E23" w14:textId="0B0EC398" w:rsidR="00B86BD1" w:rsidRDefault="00B86BD1" w:rsidP="00B86BD1">
      <w:pPr>
        <w:jc w:val="center"/>
        <w:rPr>
          <w:rFonts w:ascii="Arial" w:hAnsi="Arial" w:cs="Arial"/>
          <w:b/>
        </w:rPr>
      </w:pPr>
    </w:p>
    <w:p w14:paraId="48991FF6" w14:textId="7DB81751" w:rsidR="00B86BD1" w:rsidRDefault="00B86BD1" w:rsidP="00B86BD1">
      <w:pPr>
        <w:rPr>
          <w:rFonts w:ascii="Arial" w:hAnsi="Arial" w:cs="Arial"/>
          <w:b/>
        </w:rPr>
      </w:pPr>
      <w:r>
        <w:rPr>
          <w:rFonts w:ascii="Arial" w:hAnsi="Arial" w:cs="Arial"/>
          <w:b/>
        </w:rPr>
        <w:t>CONTENTS</w:t>
      </w:r>
    </w:p>
    <w:p w14:paraId="1B5BA82D" w14:textId="34953858" w:rsidR="00B86BD1" w:rsidRDefault="00B86BD1" w:rsidP="00B86BD1">
      <w:pPr>
        <w:rPr>
          <w:rFonts w:ascii="Arial" w:hAnsi="Arial" w:cs="Arial"/>
          <w:b/>
        </w:rPr>
      </w:pPr>
      <w:r>
        <w:rPr>
          <w:rFonts w:ascii="Arial" w:hAnsi="Arial" w:cs="Arial"/>
          <w:b/>
        </w:rPr>
        <w:t>Introducti</w:t>
      </w:r>
      <w:r w:rsidR="0009086D">
        <w:rPr>
          <w:rFonts w:ascii="Arial" w:hAnsi="Arial" w:cs="Arial"/>
          <w:b/>
        </w:rPr>
        <w:t>on</w:t>
      </w:r>
      <w:bookmarkStart w:id="0" w:name="_Hlk8711803"/>
      <w:r w:rsidR="0009086D">
        <w:rPr>
          <w:rFonts w:ascii="Arial" w:hAnsi="Arial" w:cs="Arial"/>
          <w:b/>
        </w:rPr>
        <w:t xml:space="preserve">. . . . . . . . . . . . . . . . . . . . . . . . . . . . . . . . . . . . . . . . . . . . . . . . . . . . . . . . . . . . </w:t>
      </w:r>
      <w:bookmarkEnd w:id="0"/>
      <w:r w:rsidR="004A5102">
        <w:rPr>
          <w:rFonts w:ascii="Arial" w:hAnsi="Arial" w:cs="Arial"/>
          <w:b/>
        </w:rPr>
        <w:t>2</w:t>
      </w:r>
    </w:p>
    <w:p w14:paraId="31C8E170" w14:textId="6FA970C5" w:rsidR="003573B6" w:rsidRDefault="003573B6" w:rsidP="00B86BD1">
      <w:pPr>
        <w:rPr>
          <w:rFonts w:ascii="Arial" w:hAnsi="Arial" w:cs="Arial"/>
          <w:b/>
        </w:rPr>
      </w:pPr>
      <w:r>
        <w:rPr>
          <w:rFonts w:ascii="Arial" w:hAnsi="Arial" w:cs="Arial"/>
          <w:b/>
        </w:rPr>
        <w:t>Project Term</w:t>
      </w:r>
      <w:r w:rsidR="004A5102">
        <w:rPr>
          <w:rFonts w:ascii="Arial" w:hAnsi="Arial" w:cs="Arial"/>
          <w:b/>
        </w:rPr>
        <w:tab/>
      </w:r>
      <w:r w:rsidR="0009086D">
        <w:rPr>
          <w:rFonts w:ascii="Arial" w:hAnsi="Arial" w:cs="Arial"/>
          <w:b/>
        </w:rPr>
        <w:t xml:space="preserve">. . . . . . . . . . . . . . . . . . . . . . . . . . . . . . . . . . . . . . . . . . . . . . . . . . . . . . </w:t>
      </w:r>
      <w:proofErr w:type="gramStart"/>
      <w:r w:rsidR="0009086D">
        <w:rPr>
          <w:rFonts w:ascii="Arial" w:hAnsi="Arial" w:cs="Arial"/>
          <w:b/>
        </w:rPr>
        <w:t>. . . .</w:t>
      </w:r>
      <w:proofErr w:type="gramEnd"/>
      <w:r w:rsidR="0009086D">
        <w:rPr>
          <w:rFonts w:ascii="Arial" w:hAnsi="Arial" w:cs="Arial"/>
          <w:b/>
        </w:rPr>
        <w:t xml:space="preserve"> </w:t>
      </w:r>
      <w:r w:rsidR="00655A88">
        <w:rPr>
          <w:rFonts w:ascii="Arial" w:hAnsi="Arial" w:cs="Arial"/>
          <w:b/>
        </w:rPr>
        <w:t xml:space="preserve">. </w:t>
      </w:r>
      <w:r w:rsidR="009156AF">
        <w:rPr>
          <w:rFonts w:ascii="Arial" w:hAnsi="Arial" w:cs="Arial"/>
          <w:b/>
        </w:rPr>
        <w:t>3</w:t>
      </w:r>
    </w:p>
    <w:p w14:paraId="264F939A" w14:textId="62DB20DB" w:rsidR="00B86BD1" w:rsidRDefault="00B86BD1" w:rsidP="00B86BD1">
      <w:pPr>
        <w:rPr>
          <w:rFonts w:ascii="Arial" w:hAnsi="Arial" w:cs="Arial"/>
          <w:b/>
        </w:rPr>
      </w:pPr>
      <w:r>
        <w:rPr>
          <w:rFonts w:ascii="Arial" w:hAnsi="Arial" w:cs="Arial"/>
          <w:b/>
        </w:rPr>
        <w:t>Contact Information</w:t>
      </w:r>
      <w:r w:rsidR="0009086D">
        <w:rPr>
          <w:rFonts w:ascii="Arial" w:hAnsi="Arial" w:cs="Arial"/>
          <w:b/>
        </w:rPr>
        <w:t xml:space="preserve">. . . . . . . . . . . . . . . . . . . . . . . . . . . . . . . . . . . . . . . . . . . . . . . . . . . . . </w:t>
      </w:r>
      <w:r w:rsidR="00F3110C">
        <w:rPr>
          <w:rFonts w:ascii="Arial" w:hAnsi="Arial" w:cs="Arial"/>
          <w:b/>
        </w:rPr>
        <w:t>.</w:t>
      </w:r>
      <w:r w:rsidR="003776A0">
        <w:rPr>
          <w:rFonts w:ascii="Arial" w:hAnsi="Arial" w:cs="Arial"/>
          <w:b/>
        </w:rPr>
        <w:t xml:space="preserve"> </w:t>
      </w:r>
      <w:r w:rsidR="0009086D">
        <w:rPr>
          <w:rFonts w:ascii="Arial" w:hAnsi="Arial" w:cs="Arial"/>
          <w:b/>
        </w:rPr>
        <w:t>3</w:t>
      </w:r>
    </w:p>
    <w:p w14:paraId="55DE38D6" w14:textId="525827E8" w:rsidR="00B86BD1" w:rsidRDefault="00B86BD1" w:rsidP="00B86BD1">
      <w:pPr>
        <w:rPr>
          <w:rFonts w:ascii="Arial" w:hAnsi="Arial" w:cs="Arial"/>
          <w:b/>
        </w:rPr>
      </w:pPr>
      <w:r>
        <w:rPr>
          <w:rFonts w:ascii="Arial" w:hAnsi="Arial" w:cs="Arial"/>
          <w:b/>
        </w:rPr>
        <w:t>Schedule</w:t>
      </w:r>
      <w:r w:rsidR="00F3110C">
        <w:rPr>
          <w:rFonts w:ascii="Arial" w:hAnsi="Arial" w:cs="Arial"/>
          <w:b/>
        </w:rPr>
        <w:t>. . . . . . . . . . . . . . . . . . . . . . . . . . . . . . . . . . . . . . . . . . . . . . . . . . . . . . . . . . . . . . .</w:t>
      </w:r>
      <w:r w:rsidR="003776A0">
        <w:rPr>
          <w:rFonts w:ascii="Arial" w:hAnsi="Arial" w:cs="Arial"/>
          <w:b/>
        </w:rPr>
        <w:t xml:space="preserve"> </w:t>
      </w:r>
      <w:r w:rsidR="00061848">
        <w:rPr>
          <w:rFonts w:ascii="Arial" w:hAnsi="Arial" w:cs="Arial"/>
          <w:b/>
        </w:rPr>
        <w:t>3</w:t>
      </w:r>
    </w:p>
    <w:p w14:paraId="30BBC09E" w14:textId="7C062DEE" w:rsidR="00F74849" w:rsidRDefault="00F74849" w:rsidP="00B86BD1">
      <w:pPr>
        <w:rPr>
          <w:rFonts w:ascii="Arial" w:hAnsi="Arial" w:cs="Arial"/>
          <w:b/>
        </w:rPr>
      </w:pPr>
      <w:r>
        <w:rPr>
          <w:rFonts w:ascii="Arial" w:hAnsi="Arial" w:cs="Arial"/>
          <w:b/>
        </w:rPr>
        <w:t>Applicants Conference. . . . . . . . . . . . . . . . . . . . . . . . . . . . . . . . . . . . . . . . . . . . . . . . . . . .</w:t>
      </w:r>
      <w:r w:rsidR="00061848">
        <w:rPr>
          <w:rFonts w:ascii="Arial" w:hAnsi="Arial" w:cs="Arial"/>
          <w:b/>
        </w:rPr>
        <w:t>3</w:t>
      </w:r>
    </w:p>
    <w:p w14:paraId="685C3A79" w14:textId="1AFFD051" w:rsidR="00B86BD1" w:rsidRDefault="00B86BD1" w:rsidP="00B86BD1">
      <w:pPr>
        <w:rPr>
          <w:rFonts w:ascii="Arial" w:hAnsi="Arial" w:cs="Arial"/>
          <w:b/>
        </w:rPr>
      </w:pPr>
      <w:r>
        <w:rPr>
          <w:rFonts w:ascii="Arial" w:hAnsi="Arial" w:cs="Arial"/>
          <w:b/>
        </w:rPr>
        <w:t>Eligible Applicants and Project Are</w:t>
      </w:r>
      <w:r w:rsidR="002A6106">
        <w:rPr>
          <w:rFonts w:ascii="Arial" w:hAnsi="Arial" w:cs="Arial"/>
          <w:b/>
        </w:rPr>
        <w:t>a</w:t>
      </w:r>
      <w:r w:rsidR="00F3110C">
        <w:rPr>
          <w:rFonts w:ascii="Arial" w:hAnsi="Arial" w:cs="Arial"/>
          <w:b/>
        </w:rPr>
        <w:t xml:space="preserve">. . . . . . . . . . . . . . . . . . . . . . . . . . . . . . . . . . . . </w:t>
      </w:r>
      <w:proofErr w:type="gramStart"/>
      <w:r w:rsidR="00F3110C">
        <w:rPr>
          <w:rFonts w:ascii="Arial" w:hAnsi="Arial" w:cs="Arial"/>
          <w:b/>
        </w:rPr>
        <w:t>. . . .</w:t>
      </w:r>
      <w:proofErr w:type="gramEnd"/>
      <w:r w:rsidR="003776A0">
        <w:rPr>
          <w:rFonts w:ascii="Arial" w:hAnsi="Arial" w:cs="Arial"/>
          <w:b/>
        </w:rPr>
        <w:t xml:space="preserve"> </w:t>
      </w:r>
      <w:r w:rsidR="00061848">
        <w:rPr>
          <w:rFonts w:ascii="Arial" w:hAnsi="Arial" w:cs="Arial"/>
          <w:b/>
        </w:rPr>
        <w:t>3</w:t>
      </w:r>
    </w:p>
    <w:p w14:paraId="71E58C66" w14:textId="070E9DE9" w:rsidR="00AB0E69" w:rsidRDefault="00AB0E69" w:rsidP="00B86BD1">
      <w:pPr>
        <w:rPr>
          <w:rFonts w:ascii="Arial" w:hAnsi="Arial" w:cs="Arial"/>
          <w:b/>
        </w:rPr>
      </w:pPr>
      <w:r>
        <w:rPr>
          <w:rFonts w:ascii="Arial" w:hAnsi="Arial" w:cs="Arial"/>
          <w:b/>
        </w:rPr>
        <w:t>Application Format</w:t>
      </w:r>
      <w:r w:rsidR="00645632">
        <w:rPr>
          <w:rFonts w:ascii="Arial" w:hAnsi="Arial" w:cs="Arial"/>
          <w:b/>
        </w:rPr>
        <w:t xml:space="preserve"> and Deadline</w:t>
      </w:r>
      <w:r w:rsidR="006F57D5">
        <w:rPr>
          <w:rFonts w:ascii="Arial" w:hAnsi="Arial" w:cs="Arial"/>
          <w:b/>
        </w:rPr>
        <w:t>. . . . . . . . . . . . . . . . . . . . . . . . . . . . . . . . . . . .  . . . . . . .</w:t>
      </w:r>
      <w:r w:rsidR="00061848">
        <w:rPr>
          <w:rFonts w:ascii="Arial" w:hAnsi="Arial" w:cs="Arial"/>
          <w:b/>
        </w:rPr>
        <w:t>4</w:t>
      </w:r>
    </w:p>
    <w:p w14:paraId="5C3A9929" w14:textId="0A3A7576" w:rsidR="00B86BD1" w:rsidRDefault="00B86BD1" w:rsidP="00B86BD1">
      <w:pPr>
        <w:rPr>
          <w:rFonts w:ascii="Arial" w:hAnsi="Arial" w:cs="Arial"/>
          <w:b/>
        </w:rPr>
      </w:pPr>
      <w:r>
        <w:rPr>
          <w:rFonts w:ascii="Arial" w:hAnsi="Arial" w:cs="Arial"/>
          <w:b/>
        </w:rPr>
        <w:t>Selection Criter</w:t>
      </w:r>
      <w:r w:rsidR="006F57D5">
        <w:rPr>
          <w:rFonts w:ascii="Arial" w:hAnsi="Arial" w:cs="Arial"/>
          <w:b/>
        </w:rPr>
        <w:t>ia. . . . . . . . . . . . . . . . . . . . . . . . . . . . . . . . . . . . . . . . . . . . . . . . . . . . . . . .</w:t>
      </w:r>
      <w:r w:rsidR="00061848">
        <w:rPr>
          <w:rFonts w:ascii="Arial" w:hAnsi="Arial" w:cs="Arial"/>
          <w:b/>
        </w:rPr>
        <w:t xml:space="preserve"> .</w:t>
      </w:r>
      <w:r w:rsidR="00F74849">
        <w:rPr>
          <w:rFonts w:ascii="Arial" w:hAnsi="Arial" w:cs="Arial"/>
          <w:b/>
        </w:rPr>
        <w:t>5</w:t>
      </w:r>
    </w:p>
    <w:p w14:paraId="649B7DD7" w14:textId="73B1503B" w:rsidR="00874F37" w:rsidRPr="0054121C" w:rsidRDefault="00874F37" w:rsidP="0054121C">
      <w:pPr>
        <w:rPr>
          <w:b/>
        </w:rPr>
      </w:pPr>
      <w:r>
        <w:rPr>
          <w:rFonts w:ascii="Arial" w:hAnsi="Arial" w:cs="Arial"/>
          <w:b/>
        </w:rPr>
        <w:br w:type="page"/>
      </w:r>
      <w:r w:rsidRPr="0054121C">
        <w:rPr>
          <w:rFonts w:ascii="Arial" w:hAnsi="Arial" w:cs="Arial"/>
          <w:b/>
        </w:rPr>
        <w:lastRenderedPageBreak/>
        <w:t>Introduction</w:t>
      </w:r>
    </w:p>
    <w:p w14:paraId="3A5FC5F6" w14:textId="77777777" w:rsidR="00874F37" w:rsidRDefault="00874F37" w:rsidP="00874F37">
      <w:pPr>
        <w:pStyle w:val="BodyText3"/>
      </w:pPr>
    </w:p>
    <w:p w14:paraId="133C04D2" w14:textId="72C2FBF5" w:rsidR="00874F37" w:rsidRDefault="00874F37" w:rsidP="00874F37">
      <w:pPr>
        <w:pStyle w:val="BodyText3"/>
      </w:pPr>
      <w:r w:rsidRPr="00B2436F">
        <w:t xml:space="preserve">The North Central Texas Area Agency on Aging (NCTAAA) is a program of the North Central Texas Council of Governments (NCTCOG).  It is a regional organization that plans, coordinates and delivers services for persons </w:t>
      </w:r>
      <w:proofErr w:type="gramStart"/>
      <w:r w:rsidRPr="00B2436F">
        <w:t>age</w:t>
      </w:r>
      <w:proofErr w:type="gramEnd"/>
      <w:r w:rsidRPr="00B2436F">
        <w:t xml:space="preserve"> 60 and over and their family caregivers.  The NCTAAA serves residents of the 14 counties surrounding the </w:t>
      </w:r>
      <w:smartTag w:uri="urn:schemas-microsoft-com:office:smarttags" w:element="City">
        <w:r w:rsidRPr="00B2436F">
          <w:t>Dallas</w:t>
        </w:r>
      </w:smartTag>
      <w:r w:rsidRPr="00B2436F">
        <w:t>/</w:t>
      </w:r>
      <w:smartTag w:uri="urn:schemas-microsoft-com:office:smarttags" w:element="City">
        <w:smartTag w:uri="urn:schemas-microsoft-com:office:smarttags" w:element="place">
          <w:r w:rsidRPr="00B2436F">
            <w:t>Fort Worth</w:t>
          </w:r>
        </w:smartTag>
      </w:smartTag>
      <w:r w:rsidRPr="00B2436F">
        <w:t xml:space="preserve"> area.  </w:t>
      </w:r>
      <w:r w:rsidR="001F3DD7">
        <w:t xml:space="preserve">These counties </w:t>
      </w:r>
      <w:proofErr w:type="gramStart"/>
      <w:r w:rsidR="001F3DD7">
        <w:t>are:</w:t>
      </w:r>
      <w:proofErr w:type="gramEnd"/>
      <w:r w:rsidR="001F3DD7">
        <w:t xml:space="preserve"> Collin, Denton, Ellis, Erath, Hood, Hunt, Johnson, Kaufman, Navarro, Palo Pinto, Parker, Rockwall, Somervell, and Wise.  </w:t>
      </w:r>
      <w:r w:rsidRPr="00B2436F">
        <w:t xml:space="preserve">Part of a national network created by the 1973 amendments to the Older Americans Act, it is one of 28 </w:t>
      </w:r>
      <w:r>
        <w:t>A</w:t>
      </w:r>
      <w:r w:rsidRPr="00B2436F">
        <w:t xml:space="preserve">rea </w:t>
      </w:r>
      <w:r>
        <w:t>A</w:t>
      </w:r>
      <w:r w:rsidRPr="00B2436F">
        <w:t xml:space="preserve">gencies on </w:t>
      </w:r>
      <w:r>
        <w:t>A</w:t>
      </w:r>
      <w:r w:rsidRPr="00B2436F">
        <w:t>ging in the State of Texas.  I</w:t>
      </w:r>
      <w:r>
        <w:t>ts primary funding source is Texas Health and Human Services</w:t>
      </w:r>
      <w:r w:rsidR="005D3169">
        <w:t xml:space="preserve"> (HHSC)</w:t>
      </w:r>
      <w:r>
        <w:t>, which monitors NCTCOG</w:t>
      </w:r>
      <w:r w:rsidRPr="00B2436F">
        <w:t xml:space="preserve"> for compliance with the Older Americans Act, the Texas Administrative Code, and other governing documents.</w:t>
      </w:r>
    </w:p>
    <w:p w14:paraId="0D585AE2" w14:textId="11A34694" w:rsidR="00874F37" w:rsidRDefault="00874F37" w:rsidP="00874F37">
      <w:pPr>
        <w:pStyle w:val="BodyText3"/>
      </w:pPr>
    </w:p>
    <w:p w14:paraId="3FD75144" w14:textId="5A833187" w:rsidR="00874F37" w:rsidRDefault="00874F37" w:rsidP="00874F37">
      <w:pPr>
        <w:pStyle w:val="BodyText3"/>
      </w:pPr>
      <w:r>
        <w:t>The NCTAAA administers</w:t>
      </w:r>
      <w:r w:rsidR="002F5450">
        <w:t xml:space="preserve"> nutrition programs that include both home-delivered meals that are delivered to participants’ homes and congregate meals that are served at senior centers, senior residential communities, </w:t>
      </w:r>
      <w:r w:rsidR="00A56C79">
        <w:t>and</w:t>
      </w:r>
      <w:r w:rsidR="002F5450">
        <w:t xml:space="preserve"> other community centers.  Due to funding limitations, its practice has been to fund congregate meals only, </w:t>
      </w:r>
      <w:r w:rsidR="00A56C79">
        <w:t>to the exclusion of</w:t>
      </w:r>
      <w:r w:rsidR="002F5450">
        <w:t xml:space="preserve"> activities that may be essential in terms of maximizing older adults’ participation in the congregate meal program.  </w:t>
      </w:r>
    </w:p>
    <w:p w14:paraId="5560B768" w14:textId="7A68F0D6" w:rsidR="002F5450" w:rsidRDefault="002F5450" w:rsidP="00874F37">
      <w:pPr>
        <w:pStyle w:val="BodyText3"/>
      </w:pPr>
    </w:p>
    <w:p w14:paraId="05AAE77F" w14:textId="45CEB02D" w:rsidR="00645632" w:rsidRDefault="002F5450" w:rsidP="00874F37">
      <w:pPr>
        <w:pStyle w:val="BodyText3"/>
      </w:pPr>
      <w:r>
        <w:t xml:space="preserve">The NCTAAA recognizes the vital importance of meaningful activities as incentives to participation in congregate meal programs and wishes to make available small grants for Senior Center Operations.  </w:t>
      </w:r>
      <w:r w:rsidR="00645632">
        <w:t>As the region deals with a pandemic that has shuttered senior centers—and plans for safe re-opening—</w:t>
      </w:r>
      <w:proofErr w:type="gramStart"/>
      <w:r w:rsidR="00645632">
        <w:t>it’s</w:t>
      </w:r>
      <w:proofErr w:type="gramEnd"/>
      <w:r w:rsidR="00645632">
        <w:t xml:space="preserve"> likely that quality programming will assume even greater importance as older adults weigh costs and benefits associated with re-engaging in social interactions.  Should older adults not feel safe in participating in live events, senior centers will be challenged to develop new remote delivery methods for their programs.</w:t>
      </w:r>
    </w:p>
    <w:p w14:paraId="24E83E0B" w14:textId="77777777" w:rsidR="00645632" w:rsidRDefault="00645632" w:rsidP="00874F37">
      <w:pPr>
        <w:pStyle w:val="BodyText3"/>
      </w:pPr>
    </w:p>
    <w:p w14:paraId="26EC3CB4" w14:textId="087FABA3" w:rsidR="002F5450" w:rsidRDefault="002F5450" w:rsidP="00874F37">
      <w:pPr>
        <w:pStyle w:val="BodyText3"/>
      </w:pPr>
      <w:r>
        <w:t>Per HHSC Service Definitions, Senior Center Operations are defined as “the operation of community facilities where older people meet together to pursue mutual interests, receive services and take part in activities which will enhance their quality of life, support their independence, and encourage their continued involvement in and with the community.”</w:t>
      </w:r>
      <w:r w:rsidR="00A56C79">
        <w:t xml:space="preserve"> </w:t>
      </w:r>
    </w:p>
    <w:p w14:paraId="2D86DFF0" w14:textId="77777777" w:rsidR="001223E5" w:rsidRDefault="001223E5" w:rsidP="00874F37">
      <w:pPr>
        <w:pStyle w:val="BodyText3"/>
      </w:pPr>
    </w:p>
    <w:p w14:paraId="4FDA9C6E" w14:textId="77777777" w:rsidR="001223E5" w:rsidRPr="002B6CA3" w:rsidRDefault="001223E5" w:rsidP="001223E5">
      <w:pPr>
        <w:pStyle w:val="BodyText3"/>
      </w:pPr>
      <w:r w:rsidRPr="002B6CA3">
        <w:t>The NCTAAA’s primary interest is in funding innovative programs that are provided to congregate meal participants, and funds awarded through this solicitation may be used for expenses that include, but are not limited to, professional services, program materials, and outreach.  “Innovative programs” may include educational, recreational, social, and fitness programs that are made available to congregate meal participants for the first time, as well as existing programs that are enhanced or expanded (e.g., marketed to new audiences).</w:t>
      </w:r>
    </w:p>
    <w:p w14:paraId="35EDDA0E" w14:textId="00D328FA" w:rsidR="009C381A" w:rsidRPr="002B6CA3" w:rsidRDefault="009C381A" w:rsidP="00874F37">
      <w:pPr>
        <w:pStyle w:val="BodyText3"/>
      </w:pPr>
    </w:p>
    <w:p w14:paraId="3B882C27" w14:textId="552054E2" w:rsidR="001B4524" w:rsidRDefault="009C381A" w:rsidP="00874F37">
      <w:pPr>
        <w:pStyle w:val="BodyText3"/>
      </w:pPr>
      <w:r w:rsidRPr="002B6CA3">
        <w:t>The NCTAAA anticipates making available approximately $</w:t>
      </w:r>
      <w:r w:rsidR="00645632" w:rsidRPr="002B6CA3">
        <w:t>200,000</w:t>
      </w:r>
      <w:r w:rsidR="00D0770E" w:rsidRPr="002B6CA3">
        <w:t xml:space="preserve"> at the regional level during Fiscal Year 2021 for Senior Center Operations.  </w:t>
      </w:r>
      <w:r w:rsidR="00A56C79" w:rsidRPr="002B6CA3">
        <w:t xml:space="preserve">The size of each successful respondent’s award will be determined by the total number of respondents and the strength of respondents’ proposals.  </w:t>
      </w:r>
      <w:r w:rsidR="00D0770E" w:rsidRPr="002B6CA3">
        <w:t>Successful respondents may carry over unexpended from Fiscal Year 2021 to Fiscal Year 2022, and the NCTAAA will budget additional funds for Senior Center Operations during Fiscal Year 2022 subject to funding availability.</w:t>
      </w:r>
    </w:p>
    <w:p w14:paraId="7E80A274" w14:textId="27E530E1" w:rsidR="001223E5" w:rsidRDefault="001223E5" w:rsidP="00874F37">
      <w:pPr>
        <w:pStyle w:val="BodyText3"/>
      </w:pPr>
    </w:p>
    <w:p w14:paraId="1E910194" w14:textId="600DDAD9" w:rsidR="001223E5" w:rsidRDefault="001223E5" w:rsidP="00874F37">
      <w:pPr>
        <w:pStyle w:val="BodyText3"/>
      </w:pPr>
      <w:r>
        <w:t>Funds awarded under this solicitation do not require match.  Compensation will be made on a cost reimbursement basis, after services have been rendered and invoiced.</w:t>
      </w:r>
    </w:p>
    <w:p w14:paraId="0E919339" w14:textId="01C9A3C3" w:rsidR="00391B19" w:rsidRDefault="00391B19" w:rsidP="00874F37">
      <w:pPr>
        <w:pStyle w:val="BodyText3"/>
      </w:pPr>
    </w:p>
    <w:p w14:paraId="2F9C3034" w14:textId="06EC8B98" w:rsidR="00391B19" w:rsidRDefault="00D10CDA" w:rsidP="00874F37">
      <w:pPr>
        <w:pStyle w:val="BodyText3"/>
      </w:pPr>
      <w:r>
        <w:t xml:space="preserve">All </w:t>
      </w:r>
      <w:r w:rsidR="00391B19">
        <w:t xml:space="preserve">senior centers </w:t>
      </w:r>
      <w:r>
        <w:t xml:space="preserve">funded under this solicitation </w:t>
      </w:r>
      <w:r w:rsidR="00391B19">
        <w:t>must:</w:t>
      </w:r>
    </w:p>
    <w:p w14:paraId="5A601E7F" w14:textId="6228DEB0" w:rsidR="00391B19" w:rsidRDefault="00391B19" w:rsidP="00391B19">
      <w:pPr>
        <w:pStyle w:val="BodyText3"/>
        <w:numPr>
          <w:ilvl w:val="0"/>
          <w:numId w:val="30"/>
        </w:numPr>
      </w:pPr>
      <w:r>
        <w:lastRenderedPageBreak/>
        <w:t>Make all programs available to persons age 60 and over, their spouses of any age, and/or their disabled children, without fees</w:t>
      </w:r>
    </w:p>
    <w:p w14:paraId="54F3FDE6" w14:textId="13885258" w:rsidR="00391B19" w:rsidRDefault="00391B19" w:rsidP="00391B19">
      <w:pPr>
        <w:pStyle w:val="BodyText3"/>
        <w:numPr>
          <w:ilvl w:val="0"/>
          <w:numId w:val="30"/>
        </w:numPr>
      </w:pPr>
      <w:r>
        <w:t>Meet Americans with Disabilities Act accessibility standards</w:t>
      </w:r>
    </w:p>
    <w:p w14:paraId="6FCBAE44" w14:textId="652FD92C" w:rsidR="00391B19" w:rsidRDefault="00391B19" w:rsidP="00391B19">
      <w:pPr>
        <w:pStyle w:val="BodyText3"/>
        <w:numPr>
          <w:ilvl w:val="0"/>
          <w:numId w:val="30"/>
        </w:numPr>
      </w:pPr>
      <w:r>
        <w:t>Meet local and state health codes, and be able to produce current certificates upon request</w:t>
      </w:r>
    </w:p>
    <w:p w14:paraId="401C4E1E" w14:textId="77777777" w:rsidR="00CB5EC1" w:rsidRDefault="00CB5EC1" w:rsidP="009C381A">
      <w:pPr>
        <w:pStyle w:val="BodyText3"/>
      </w:pPr>
    </w:p>
    <w:p w14:paraId="6DE68BDA" w14:textId="3F5D7327" w:rsidR="00A56C79" w:rsidRDefault="009C381A" w:rsidP="009C381A">
      <w:pPr>
        <w:pStyle w:val="BodyText3"/>
      </w:pPr>
      <w:r>
        <w:t xml:space="preserve">Successful respondents will </w:t>
      </w:r>
      <w:r w:rsidR="00A56C79">
        <w:t xml:space="preserve">be expected to report on programmatic activity, by providing a brief narrative </w:t>
      </w:r>
      <w:r w:rsidR="004D3C67">
        <w:t xml:space="preserve">on the status </w:t>
      </w:r>
      <w:r w:rsidR="00A56C79">
        <w:t>o</w:t>
      </w:r>
      <w:r w:rsidR="004D3C67">
        <w:t>f</w:t>
      </w:r>
      <w:r w:rsidR="00A56C79">
        <w:t xml:space="preserve"> innovative programs funded under this solicitation, and program-related expenses.  </w:t>
      </w:r>
    </w:p>
    <w:p w14:paraId="56B20D38" w14:textId="07B1F04B" w:rsidR="003573B6" w:rsidRDefault="003573B6" w:rsidP="009C381A">
      <w:pPr>
        <w:pStyle w:val="BodyText3"/>
      </w:pPr>
    </w:p>
    <w:p w14:paraId="215F1CB8" w14:textId="1C5A0275" w:rsidR="00085F84" w:rsidRPr="00645632" w:rsidRDefault="003573B6" w:rsidP="00645632">
      <w:pPr>
        <w:rPr>
          <w:rFonts w:ascii="Arial" w:eastAsia="Times New Roman" w:hAnsi="Arial" w:cs="Arial"/>
          <w:b/>
          <w:szCs w:val="20"/>
        </w:rPr>
      </w:pPr>
      <w:r w:rsidRPr="00645632">
        <w:rPr>
          <w:rFonts w:ascii="Arial" w:hAnsi="Arial" w:cs="Arial"/>
          <w:b/>
        </w:rPr>
        <w:t>Project Term</w:t>
      </w:r>
    </w:p>
    <w:p w14:paraId="46B331C3" w14:textId="36720A7C" w:rsidR="00085F84" w:rsidRPr="00085F84" w:rsidRDefault="00085F84" w:rsidP="00085F84">
      <w:pPr>
        <w:widowControl w:val="0"/>
        <w:spacing w:after="0" w:line="240" w:lineRule="auto"/>
        <w:rPr>
          <w:rFonts w:ascii="Arial" w:eastAsia="Times New Roman" w:hAnsi="Arial" w:cs="Arial"/>
          <w:bCs/>
          <w:szCs w:val="20"/>
        </w:rPr>
      </w:pPr>
      <w:r w:rsidRPr="00085F84">
        <w:rPr>
          <w:rFonts w:ascii="Arial" w:eastAsia="Times New Roman" w:hAnsi="Arial" w:cs="Arial"/>
          <w:bCs/>
          <w:szCs w:val="20"/>
        </w:rPr>
        <w:t>Subrecipient agreements awarded for all programs included in this</w:t>
      </w:r>
      <w:r w:rsidR="00BD6F1B">
        <w:rPr>
          <w:rFonts w:ascii="Arial" w:eastAsia="Times New Roman" w:hAnsi="Arial" w:cs="Arial"/>
          <w:bCs/>
          <w:szCs w:val="20"/>
        </w:rPr>
        <w:t xml:space="preserve"> Call for Projects (C</w:t>
      </w:r>
      <w:r w:rsidRPr="00085F84">
        <w:rPr>
          <w:rFonts w:ascii="Arial" w:eastAsia="Times New Roman" w:hAnsi="Arial" w:cs="Arial"/>
          <w:bCs/>
          <w:szCs w:val="20"/>
        </w:rPr>
        <w:t>FP</w:t>
      </w:r>
      <w:r w:rsidR="00BD6F1B">
        <w:rPr>
          <w:rFonts w:ascii="Arial" w:eastAsia="Times New Roman" w:hAnsi="Arial" w:cs="Arial"/>
          <w:bCs/>
          <w:szCs w:val="20"/>
        </w:rPr>
        <w:t>)</w:t>
      </w:r>
      <w:r w:rsidRPr="00085F84">
        <w:rPr>
          <w:rFonts w:ascii="Arial" w:eastAsia="Times New Roman" w:hAnsi="Arial" w:cs="Arial"/>
          <w:bCs/>
          <w:szCs w:val="20"/>
        </w:rPr>
        <w:t xml:space="preserve"> will begin on </w:t>
      </w:r>
      <w:r w:rsidR="00F329AF">
        <w:rPr>
          <w:rFonts w:ascii="Arial" w:eastAsia="Times New Roman" w:hAnsi="Arial" w:cs="Arial"/>
          <w:bCs/>
          <w:szCs w:val="20"/>
        </w:rPr>
        <w:t>or June 1, 2021</w:t>
      </w:r>
      <w:r w:rsidRPr="00085F84">
        <w:rPr>
          <w:rFonts w:ascii="Arial" w:eastAsia="Times New Roman" w:hAnsi="Arial" w:cs="Arial"/>
          <w:bCs/>
          <w:szCs w:val="20"/>
        </w:rPr>
        <w:t>, and terminate on September 30, 20</w:t>
      </w:r>
      <w:r>
        <w:rPr>
          <w:rFonts w:ascii="Arial" w:eastAsia="Times New Roman" w:hAnsi="Arial" w:cs="Arial"/>
          <w:bCs/>
          <w:szCs w:val="20"/>
        </w:rPr>
        <w:t>2</w:t>
      </w:r>
      <w:r w:rsidR="00F329AF">
        <w:rPr>
          <w:rFonts w:ascii="Arial" w:eastAsia="Times New Roman" w:hAnsi="Arial" w:cs="Arial"/>
          <w:bCs/>
          <w:szCs w:val="20"/>
        </w:rPr>
        <w:t>2</w:t>
      </w:r>
      <w:r w:rsidRPr="00085F84">
        <w:rPr>
          <w:rFonts w:ascii="Arial" w:eastAsia="Times New Roman" w:hAnsi="Arial" w:cs="Arial"/>
          <w:bCs/>
          <w:szCs w:val="20"/>
        </w:rPr>
        <w:t xml:space="preserve">, subject to </w:t>
      </w:r>
      <w:r w:rsidR="00F329AF">
        <w:rPr>
          <w:rFonts w:ascii="Arial" w:eastAsia="Times New Roman" w:hAnsi="Arial" w:cs="Arial"/>
          <w:bCs/>
          <w:szCs w:val="20"/>
        </w:rPr>
        <w:t>up to two one-year extensions as funding may allow.</w:t>
      </w:r>
    </w:p>
    <w:p w14:paraId="2563E28F" w14:textId="77777777" w:rsidR="003573B6" w:rsidRDefault="003573B6" w:rsidP="00B86BD1">
      <w:pPr>
        <w:rPr>
          <w:rFonts w:ascii="Arial" w:hAnsi="Arial" w:cs="Arial"/>
          <w:b/>
        </w:rPr>
      </w:pPr>
    </w:p>
    <w:p w14:paraId="7EA18312" w14:textId="5C0C89E6" w:rsidR="00B80DF8" w:rsidRDefault="00B80DF8" w:rsidP="00B86BD1">
      <w:pPr>
        <w:rPr>
          <w:rFonts w:ascii="Arial" w:hAnsi="Arial" w:cs="Arial"/>
          <w:b/>
        </w:rPr>
      </w:pPr>
      <w:r>
        <w:rPr>
          <w:rFonts w:ascii="Arial" w:hAnsi="Arial" w:cs="Arial"/>
          <w:b/>
        </w:rPr>
        <w:t>Contact Information</w:t>
      </w:r>
    </w:p>
    <w:p w14:paraId="0CF8B696" w14:textId="729F7941" w:rsidR="00B80DF8" w:rsidRDefault="00B80DF8" w:rsidP="00B86BD1">
      <w:pPr>
        <w:rPr>
          <w:rFonts w:ascii="Arial" w:hAnsi="Arial" w:cs="Arial"/>
        </w:rPr>
      </w:pPr>
      <w:commentRangeStart w:id="1"/>
      <w:r>
        <w:rPr>
          <w:rFonts w:ascii="Arial" w:hAnsi="Arial" w:cs="Arial"/>
        </w:rPr>
        <w:t xml:space="preserve">Website:  </w:t>
      </w:r>
      <w:bookmarkStart w:id="2" w:name="_Hlk10092526"/>
      <w:r w:rsidR="001F3DD7">
        <w:rPr>
          <w:rStyle w:val="Hyperlink"/>
          <w:rFonts w:ascii="Arial" w:hAnsi="Arial" w:cs="Arial"/>
        </w:rPr>
        <w:fldChar w:fldCharType="begin"/>
      </w:r>
      <w:r w:rsidR="001F3DD7">
        <w:rPr>
          <w:rStyle w:val="Hyperlink"/>
          <w:rFonts w:ascii="Arial" w:hAnsi="Arial" w:cs="Arial"/>
        </w:rPr>
        <w:instrText xml:space="preserve"> HYPERLINK "https://www.nctcog.org/agency-administration/purchasing/open-solicitations" </w:instrText>
      </w:r>
      <w:r w:rsidR="001F3DD7">
        <w:rPr>
          <w:rStyle w:val="Hyperlink"/>
          <w:rFonts w:ascii="Arial" w:hAnsi="Arial" w:cs="Arial"/>
        </w:rPr>
        <w:fldChar w:fldCharType="separate"/>
      </w:r>
      <w:r w:rsidR="00FB0BE5" w:rsidRPr="008049C6">
        <w:rPr>
          <w:rStyle w:val="Hyperlink"/>
          <w:rFonts w:ascii="Arial" w:hAnsi="Arial" w:cs="Arial"/>
        </w:rPr>
        <w:t>https://www.nctcog.org/agency-administration/purchasing/open-solicitations</w:t>
      </w:r>
      <w:r w:rsidR="001F3DD7">
        <w:rPr>
          <w:rStyle w:val="Hyperlink"/>
          <w:rFonts w:ascii="Arial" w:hAnsi="Arial" w:cs="Arial"/>
        </w:rPr>
        <w:fldChar w:fldCharType="end"/>
      </w:r>
      <w:commentRangeEnd w:id="1"/>
      <w:r w:rsidR="00BD6F1B">
        <w:rPr>
          <w:rStyle w:val="CommentReference"/>
        </w:rPr>
        <w:commentReference w:id="1"/>
      </w:r>
    </w:p>
    <w:bookmarkEnd w:id="2"/>
    <w:p w14:paraId="2A7BE777" w14:textId="697B9C1F" w:rsidR="00FB0BE5" w:rsidRPr="00287F0A" w:rsidRDefault="00FB0BE5" w:rsidP="00B86BD1">
      <w:pPr>
        <w:rPr>
          <w:rFonts w:ascii="Arial" w:hAnsi="Arial" w:cs="Arial"/>
        </w:rPr>
      </w:pPr>
      <w:r w:rsidRPr="00287F0A">
        <w:rPr>
          <w:rFonts w:ascii="Arial" w:hAnsi="Arial" w:cs="Arial"/>
        </w:rPr>
        <w:t>Submit any questions or comments to NCTCOG Project Staff:</w:t>
      </w:r>
    </w:p>
    <w:p w14:paraId="67423EC7" w14:textId="41216A39" w:rsidR="00FB0BE5" w:rsidRPr="00287F0A" w:rsidRDefault="00FB0BE5" w:rsidP="00FB0BE5">
      <w:pPr>
        <w:spacing w:line="240" w:lineRule="auto"/>
        <w:contextualSpacing/>
        <w:rPr>
          <w:rFonts w:ascii="Arial" w:hAnsi="Arial" w:cs="Arial"/>
        </w:rPr>
      </w:pPr>
      <w:r w:rsidRPr="00287F0A">
        <w:rPr>
          <w:rFonts w:ascii="Arial" w:hAnsi="Arial" w:cs="Arial"/>
        </w:rPr>
        <w:t>Doni Green</w:t>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t>Mike Hensley</w:t>
      </w:r>
    </w:p>
    <w:p w14:paraId="65762D1A" w14:textId="6804C5EA" w:rsidR="00FB0BE5" w:rsidRPr="00287F0A" w:rsidRDefault="00FB0BE5" w:rsidP="00FB0BE5">
      <w:pPr>
        <w:spacing w:line="240" w:lineRule="auto"/>
        <w:contextualSpacing/>
        <w:rPr>
          <w:rFonts w:ascii="Arial" w:hAnsi="Arial" w:cs="Arial"/>
        </w:rPr>
      </w:pPr>
      <w:r w:rsidRPr="00287F0A">
        <w:rPr>
          <w:rFonts w:ascii="Arial" w:hAnsi="Arial" w:cs="Arial"/>
        </w:rPr>
        <w:t>Director of Aging Programs</w:t>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t>Aging Supervisor:  Contract Services</w:t>
      </w:r>
    </w:p>
    <w:p w14:paraId="60EDAE56" w14:textId="448AFEA5" w:rsidR="00FB0BE5" w:rsidRPr="00287F0A" w:rsidRDefault="00FB0BE5" w:rsidP="00FB0BE5">
      <w:pPr>
        <w:spacing w:line="240" w:lineRule="auto"/>
        <w:contextualSpacing/>
        <w:rPr>
          <w:rFonts w:ascii="Arial" w:hAnsi="Arial" w:cs="Arial"/>
        </w:rPr>
      </w:pPr>
      <w:r w:rsidRPr="00287F0A">
        <w:rPr>
          <w:rFonts w:ascii="Arial" w:hAnsi="Arial" w:cs="Arial"/>
        </w:rPr>
        <w:t>817-695-9193</w:t>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r>
      <w:r w:rsidRPr="00287F0A">
        <w:rPr>
          <w:rFonts w:ascii="Arial" w:hAnsi="Arial" w:cs="Arial"/>
        </w:rPr>
        <w:tab/>
        <w:t>817-695-9195</w:t>
      </w:r>
    </w:p>
    <w:p w14:paraId="2357E6E5" w14:textId="46212F85" w:rsidR="00FB0BE5" w:rsidRPr="00287F0A" w:rsidRDefault="008B041A" w:rsidP="00FB0BE5">
      <w:pPr>
        <w:spacing w:line="240" w:lineRule="auto"/>
        <w:contextualSpacing/>
        <w:rPr>
          <w:rFonts w:ascii="Arial" w:hAnsi="Arial" w:cs="Arial"/>
        </w:rPr>
      </w:pPr>
      <w:hyperlink r:id="rId13" w:history="1">
        <w:r w:rsidR="00FB0BE5" w:rsidRPr="00287F0A">
          <w:rPr>
            <w:rStyle w:val="Hyperlink"/>
            <w:rFonts w:ascii="Arial" w:hAnsi="Arial" w:cs="Arial"/>
          </w:rPr>
          <w:t>dgreen@nctcog.org</w:t>
        </w:r>
      </w:hyperlink>
      <w:r w:rsidR="00FB0BE5" w:rsidRPr="00287F0A">
        <w:rPr>
          <w:rFonts w:ascii="Arial" w:hAnsi="Arial" w:cs="Arial"/>
        </w:rPr>
        <w:tab/>
      </w:r>
      <w:r w:rsidR="00FB0BE5" w:rsidRPr="00287F0A">
        <w:rPr>
          <w:rFonts w:ascii="Arial" w:hAnsi="Arial" w:cs="Arial"/>
        </w:rPr>
        <w:tab/>
      </w:r>
      <w:r w:rsidR="00FB0BE5" w:rsidRPr="00287F0A">
        <w:rPr>
          <w:rFonts w:ascii="Arial" w:hAnsi="Arial" w:cs="Arial"/>
        </w:rPr>
        <w:tab/>
      </w:r>
      <w:r w:rsidR="00FB0BE5" w:rsidRPr="00287F0A">
        <w:rPr>
          <w:rFonts w:ascii="Arial" w:hAnsi="Arial" w:cs="Arial"/>
        </w:rPr>
        <w:tab/>
      </w:r>
      <w:r w:rsidR="00FB0BE5" w:rsidRPr="00287F0A">
        <w:rPr>
          <w:rFonts w:ascii="Arial" w:hAnsi="Arial" w:cs="Arial"/>
        </w:rPr>
        <w:tab/>
      </w:r>
      <w:hyperlink r:id="rId14" w:history="1">
        <w:r w:rsidR="00FB0BE5" w:rsidRPr="00287F0A">
          <w:rPr>
            <w:rStyle w:val="Hyperlink"/>
            <w:rFonts w:ascii="Arial" w:hAnsi="Arial" w:cs="Arial"/>
          </w:rPr>
          <w:t>mhensley@nctcog.org</w:t>
        </w:r>
      </w:hyperlink>
    </w:p>
    <w:p w14:paraId="1F83DF13" w14:textId="2111AEB3" w:rsidR="00FB0BE5" w:rsidRPr="00287F0A" w:rsidRDefault="00FB0BE5" w:rsidP="00FB0BE5">
      <w:pPr>
        <w:spacing w:line="240" w:lineRule="auto"/>
        <w:contextualSpacing/>
        <w:rPr>
          <w:rFonts w:ascii="Arial" w:hAnsi="Arial" w:cs="Arial"/>
        </w:rPr>
      </w:pPr>
    </w:p>
    <w:p w14:paraId="3E67D7DA" w14:textId="7F79B613" w:rsidR="00FB0BE5" w:rsidRPr="00287F0A" w:rsidRDefault="00FB0BE5" w:rsidP="00FB0BE5">
      <w:pPr>
        <w:spacing w:line="240" w:lineRule="auto"/>
        <w:contextualSpacing/>
        <w:rPr>
          <w:rFonts w:ascii="Arial" w:hAnsi="Arial" w:cs="Arial"/>
          <w:b/>
        </w:rPr>
      </w:pPr>
      <w:r w:rsidRPr="00287F0A">
        <w:rPr>
          <w:rFonts w:ascii="Arial" w:hAnsi="Arial" w:cs="Arial"/>
          <w:b/>
        </w:rPr>
        <w:t>Schedule</w:t>
      </w:r>
    </w:p>
    <w:p w14:paraId="4D33C73E" w14:textId="566F70B6" w:rsidR="008232DF" w:rsidRPr="00287F0A" w:rsidRDefault="008232DF" w:rsidP="00FB0BE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4675"/>
        <w:gridCol w:w="4675"/>
      </w:tblGrid>
      <w:tr w:rsidR="008232DF" w:rsidRPr="00287F0A" w14:paraId="45F9DAFA" w14:textId="77777777" w:rsidTr="00747842">
        <w:tc>
          <w:tcPr>
            <w:tcW w:w="4675" w:type="dxa"/>
          </w:tcPr>
          <w:p w14:paraId="508BC944" w14:textId="77777777" w:rsidR="008232DF" w:rsidRPr="00287F0A" w:rsidRDefault="008232DF" w:rsidP="00747842">
            <w:pPr>
              <w:contextualSpacing/>
              <w:jc w:val="center"/>
              <w:rPr>
                <w:rFonts w:ascii="Arial" w:hAnsi="Arial" w:cs="Arial"/>
                <w:b/>
              </w:rPr>
            </w:pPr>
            <w:r w:rsidRPr="00287F0A">
              <w:rPr>
                <w:rFonts w:ascii="Arial" w:hAnsi="Arial" w:cs="Arial"/>
                <w:b/>
              </w:rPr>
              <w:t>Milestone</w:t>
            </w:r>
          </w:p>
        </w:tc>
        <w:tc>
          <w:tcPr>
            <w:tcW w:w="4675" w:type="dxa"/>
          </w:tcPr>
          <w:p w14:paraId="1DB50E7F" w14:textId="77777777" w:rsidR="008232DF" w:rsidRPr="00287F0A" w:rsidRDefault="008232DF" w:rsidP="00747842">
            <w:pPr>
              <w:contextualSpacing/>
              <w:jc w:val="center"/>
              <w:rPr>
                <w:rFonts w:ascii="Arial" w:hAnsi="Arial" w:cs="Arial"/>
                <w:b/>
              </w:rPr>
            </w:pPr>
            <w:r w:rsidRPr="00287F0A">
              <w:rPr>
                <w:rFonts w:ascii="Arial" w:hAnsi="Arial" w:cs="Arial"/>
                <w:b/>
              </w:rPr>
              <w:t>Estimated Timeframe</w:t>
            </w:r>
          </w:p>
        </w:tc>
      </w:tr>
      <w:tr w:rsidR="008232DF" w:rsidRPr="00287F0A" w14:paraId="1C7B2504" w14:textId="77777777" w:rsidTr="00747842">
        <w:tc>
          <w:tcPr>
            <w:tcW w:w="4675" w:type="dxa"/>
          </w:tcPr>
          <w:p w14:paraId="1D52958B" w14:textId="77777777" w:rsidR="008232DF" w:rsidRPr="00287F0A" w:rsidRDefault="008232DF" w:rsidP="00747842">
            <w:pPr>
              <w:contextualSpacing/>
              <w:rPr>
                <w:rFonts w:ascii="Arial" w:hAnsi="Arial" w:cs="Arial"/>
              </w:rPr>
            </w:pPr>
            <w:r w:rsidRPr="00287F0A">
              <w:rPr>
                <w:rFonts w:ascii="Arial" w:hAnsi="Arial" w:cs="Arial"/>
              </w:rPr>
              <w:t>Call for Projects Opens</w:t>
            </w:r>
          </w:p>
        </w:tc>
        <w:tc>
          <w:tcPr>
            <w:tcW w:w="4675" w:type="dxa"/>
          </w:tcPr>
          <w:p w14:paraId="043FBE7B" w14:textId="53A383DC" w:rsidR="008232DF" w:rsidRPr="00287F0A" w:rsidRDefault="002B6CA3" w:rsidP="00747842">
            <w:pPr>
              <w:contextualSpacing/>
              <w:rPr>
                <w:rFonts w:ascii="Arial" w:hAnsi="Arial" w:cs="Arial"/>
              </w:rPr>
            </w:pPr>
            <w:r w:rsidRPr="00287F0A">
              <w:rPr>
                <w:rFonts w:ascii="Arial" w:hAnsi="Arial" w:cs="Arial"/>
              </w:rPr>
              <w:t>February 1</w:t>
            </w:r>
            <w:r w:rsidR="008232DF" w:rsidRPr="00287F0A">
              <w:rPr>
                <w:rFonts w:ascii="Arial" w:hAnsi="Arial" w:cs="Arial"/>
              </w:rPr>
              <w:t>, 20</w:t>
            </w:r>
            <w:r w:rsidR="00F329AF" w:rsidRPr="00287F0A">
              <w:rPr>
                <w:rFonts w:ascii="Arial" w:hAnsi="Arial" w:cs="Arial"/>
              </w:rPr>
              <w:t>21</w:t>
            </w:r>
          </w:p>
        </w:tc>
      </w:tr>
      <w:tr w:rsidR="008232DF" w:rsidRPr="00287F0A" w14:paraId="173AE3E3" w14:textId="77777777" w:rsidTr="00747842">
        <w:tc>
          <w:tcPr>
            <w:tcW w:w="4675" w:type="dxa"/>
          </w:tcPr>
          <w:p w14:paraId="3B47C400" w14:textId="31237351" w:rsidR="008232DF" w:rsidRPr="00287F0A" w:rsidRDefault="001B4524" w:rsidP="00747842">
            <w:pPr>
              <w:contextualSpacing/>
              <w:rPr>
                <w:rFonts w:ascii="Arial" w:hAnsi="Arial" w:cs="Arial"/>
              </w:rPr>
            </w:pPr>
            <w:r w:rsidRPr="00287F0A">
              <w:rPr>
                <w:rFonts w:ascii="Arial" w:hAnsi="Arial" w:cs="Arial"/>
              </w:rPr>
              <w:t>Applicants Conference</w:t>
            </w:r>
          </w:p>
        </w:tc>
        <w:tc>
          <w:tcPr>
            <w:tcW w:w="4675" w:type="dxa"/>
          </w:tcPr>
          <w:p w14:paraId="4B36FAA8" w14:textId="7EA57D73" w:rsidR="008232DF" w:rsidRPr="00287F0A" w:rsidRDefault="002B6CA3" w:rsidP="00747842">
            <w:pPr>
              <w:contextualSpacing/>
              <w:rPr>
                <w:rFonts w:ascii="Arial" w:hAnsi="Arial" w:cs="Arial"/>
              </w:rPr>
            </w:pPr>
            <w:r w:rsidRPr="00287F0A">
              <w:rPr>
                <w:rFonts w:ascii="Arial" w:hAnsi="Arial" w:cs="Arial"/>
              </w:rPr>
              <w:t>February 1</w:t>
            </w:r>
            <w:r w:rsidR="00F329AF" w:rsidRPr="00287F0A">
              <w:rPr>
                <w:rFonts w:ascii="Arial" w:hAnsi="Arial" w:cs="Arial"/>
              </w:rPr>
              <w:t>7</w:t>
            </w:r>
            <w:r w:rsidR="008232DF" w:rsidRPr="00287F0A">
              <w:rPr>
                <w:rFonts w:ascii="Arial" w:hAnsi="Arial" w:cs="Arial"/>
              </w:rPr>
              <w:t>, 20</w:t>
            </w:r>
            <w:r w:rsidR="00F329AF" w:rsidRPr="00287F0A">
              <w:rPr>
                <w:rFonts w:ascii="Arial" w:hAnsi="Arial" w:cs="Arial"/>
              </w:rPr>
              <w:t>21</w:t>
            </w:r>
          </w:p>
        </w:tc>
      </w:tr>
      <w:tr w:rsidR="008232DF" w:rsidRPr="00287F0A" w14:paraId="5C60BDC3" w14:textId="77777777" w:rsidTr="00747842">
        <w:tc>
          <w:tcPr>
            <w:tcW w:w="4675" w:type="dxa"/>
          </w:tcPr>
          <w:p w14:paraId="494541AC" w14:textId="6F0F0A3F" w:rsidR="008232DF" w:rsidRPr="00287F0A" w:rsidRDefault="008232DF" w:rsidP="00747842">
            <w:pPr>
              <w:contextualSpacing/>
              <w:rPr>
                <w:rFonts w:ascii="Arial" w:hAnsi="Arial" w:cs="Arial"/>
              </w:rPr>
            </w:pPr>
            <w:r w:rsidRPr="00287F0A">
              <w:rPr>
                <w:rFonts w:ascii="Arial" w:hAnsi="Arial" w:cs="Arial"/>
              </w:rPr>
              <w:t>Call for Projects Application Deadline</w:t>
            </w:r>
          </w:p>
        </w:tc>
        <w:tc>
          <w:tcPr>
            <w:tcW w:w="4675" w:type="dxa"/>
          </w:tcPr>
          <w:p w14:paraId="00F544E5" w14:textId="1A7C0E4C" w:rsidR="008232DF" w:rsidRPr="00287F0A" w:rsidRDefault="00287F0A" w:rsidP="00747842">
            <w:pPr>
              <w:contextualSpacing/>
              <w:rPr>
                <w:rFonts w:ascii="Arial" w:hAnsi="Arial" w:cs="Arial"/>
              </w:rPr>
            </w:pPr>
            <w:r w:rsidRPr="00287F0A">
              <w:rPr>
                <w:rFonts w:ascii="Arial" w:hAnsi="Arial" w:cs="Arial"/>
                <w:color w:val="FF0000"/>
              </w:rPr>
              <w:t>April 5</w:t>
            </w:r>
            <w:r w:rsidR="00F329AF" w:rsidRPr="00287F0A">
              <w:rPr>
                <w:rFonts w:ascii="Arial" w:hAnsi="Arial" w:cs="Arial"/>
              </w:rPr>
              <w:t>, 2021</w:t>
            </w:r>
          </w:p>
        </w:tc>
      </w:tr>
      <w:tr w:rsidR="008232DF" w:rsidRPr="00287F0A" w14:paraId="4F4488F1" w14:textId="77777777" w:rsidTr="00747842">
        <w:tc>
          <w:tcPr>
            <w:tcW w:w="4675" w:type="dxa"/>
          </w:tcPr>
          <w:p w14:paraId="065CC101" w14:textId="4778FD05" w:rsidR="008232DF" w:rsidRPr="00287F0A" w:rsidRDefault="00BD6F1B" w:rsidP="00747842">
            <w:pPr>
              <w:contextualSpacing/>
              <w:rPr>
                <w:rFonts w:ascii="Arial" w:hAnsi="Arial" w:cs="Arial"/>
              </w:rPr>
            </w:pPr>
            <w:r w:rsidRPr="00287F0A">
              <w:rPr>
                <w:rFonts w:ascii="Arial" w:hAnsi="Arial" w:cs="Arial"/>
              </w:rPr>
              <w:t xml:space="preserve">Applications </w:t>
            </w:r>
            <w:r w:rsidR="008232DF" w:rsidRPr="00287F0A">
              <w:rPr>
                <w:rFonts w:ascii="Arial" w:hAnsi="Arial" w:cs="Arial"/>
              </w:rPr>
              <w:t>Evaluated and Selected</w:t>
            </w:r>
          </w:p>
        </w:tc>
        <w:tc>
          <w:tcPr>
            <w:tcW w:w="4675" w:type="dxa"/>
          </w:tcPr>
          <w:p w14:paraId="2F64F62A" w14:textId="64BB5635" w:rsidR="008232DF" w:rsidRPr="00287F0A" w:rsidRDefault="00287F0A" w:rsidP="00747842">
            <w:pPr>
              <w:contextualSpacing/>
              <w:rPr>
                <w:rFonts w:ascii="Arial" w:hAnsi="Arial" w:cs="Arial"/>
              </w:rPr>
            </w:pPr>
            <w:r w:rsidRPr="00287F0A">
              <w:rPr>
                <w:rFonts w:ascii="Arial" w:hAnsi="Arial" w:cs="Arial"/>
                <w:color w:val="FF0000"/>
              </w:rPr>
              <w:t xml:space="preserve">May 27, </w:t>
            </w:r>
            <w:r w:rsidR="008232DF" w:rsidRPr="00287F0A">
              <w:rPr>
                <w:rFonts w:ascii="Arial" w:hAnsi="Arial" w:cs="Arial"/>
              </w:rPr>
              <w:t>20</w:t>
            </w:r>
            <w:r w:rsidR="00F329AF" w:rsidRPr="00287F0A">
              <w:rPr>
                <w:rFonts w:ascii="Arial" w:hAnsi="Arial" w:cs="Arial"/>
              </w:rPr>
              <w:t>21</w:t>
            </w:r>
          </w:p>
        </w:tc>
      </w:tr>
      <w:tr w:rsidR="008232DF" w:rsidRPr="00287F0A" w14:paraId="23CAC2E8" w14:textId="77777777" w:rsidTr="00747842">
        <w:tc>
          <w:tcPr>
            <w:tcW w:w="4675" w:type="dxa"/>
          </w:tcPr>
          <w:p w14:paraId="13465DAB" w14:textId="51475C58" w:rsidR="008232DF" w:rsidRPr="00287F0A" w:rsidRDefault="008232DF" w:rsidP="00747842">
            <w:pPr>
              <w:contextualSpacing/>
              <w:rPr>
                <w:rFonts w:ascii="Arial" w:hAnsi="Arial" w:cs="Arial"/>
              </w:rPr>
            </w:pPr>
            <w:r w:rsidRPr="00287F0A">
              <w:rPr>
                <w:rFonts w:ascii="Arial" w:hAnsi="Arial" w:cs="Arial"/>
              </w:rPr>
              <w:t>Awardees to Receive Agreements</w:t>
            </w:r>
          </w:p>
        </w:tc>
        <w:tc>
          <w:tcPr>
            <w:tcW w:w="4675" w:type="dxa"/>
          </w:tcPr>
          <w:p w14:paraId="0D8433FA" w14:textId="129D5D04" w:rsidR="008232DF" w:rsidRPr="00287F0A" w:rsidRDefault="00F329AF" w:rsidP="00747842">
            <w:pPr>
              <w:contextualSpacing/>
              <w:rPr>
                <w:rFonts w:ascii="Arial" w:hAnsi="Arial" w:cs="Arial"/>
              </w:rPr>
            </w:pPr>
            <w:r w:rsidRPr="00287F0A">
              <w:rPr>
                <w:rFonts w:ascii="Arial" w:hAnsi="Arial" w:cs="Arial"/>
              </w:rPr>
              <w:t xml:space="preserve">May </w:t>
            </w:r>
            <w:r w:rsidR="00287F0A" w:rsidRPr="00287F0A">
              <w:rPr>
                <w:rFonts w:ascii="Arial" w:hAnsi="Arial" w:cs="Arial"/>
                <w:color w:val="FF0000"/>
              </w:rPr>
              <w:t>28</w:t>
            </w:r>
            <w:r w:rsidR="008232DF" w:rsidRPr="00287F0A">
              <w:rPr>
                <w:rFonts w:ascii="Arial" w:hAnsi="Arial" w:cs="Arial"/>
              </w:rPr>
              <w:t>, 20</w:t>
            </w:r>
            <w:r w:rsidRPr="00287F0A">
              <w:rPr>
                <w:rFonts w:ascii="Arial" w:hAnsi="Arial" w:cs="Arial"/>
              </w:rPr>
              <w:t>21</w:t>
            </w:r>
          </w:p>
        </w:tc>
      </w:tr>
      <w:tr w:rsidR="008232DF" w:rsidRPr="00287F0A" w14:paraId="1C57B1BD" w14:textId="77777777" w:rsidTr="00747842">
        <w:tc>
          <w:tcPr>
            <w:tcW w:w="4675" w:type="dxa"/>
          </w:tcPr>
          <w:p w14:paraId="34A403E4" w14:textId="6E973382" w:rsidR="008232DF" w:rsidRPr="00287F0A" w:rsidRDefault="00287F0A" w:rsidP="00747842">
            <w:pPr>
              <w:contextualSpacing/>
              <w:rPr>
                <w:rFonts w:ascii="Arial" w:hAnsi="Arial" w:cs="Arial"/>
              </w:rPr>
            </w:pPr>
            <w:r w:rsidRPr="00287F0A">
              <w:rPr>
                <w:rFonts w:ascii="Arial" w:hAnsi="Arial" w:cs="Arial"/>
                <w:color w:val="FF0000"/>
              </w:rPr>
              <w:t>Effective</w:t>
            </w:r>
            <w:r w:rsidR="008232DF" w:rsidRPr="00287F0A">
              <w:rPr>
                <w:rFonts w:ascii="Arial" w:hAnsi="Arial" w:cs="Arial"/>
              </w:rPr>
              <w:t xml:space="preserve"> Date for All Approved Projects</w:t>
            </w:r>
          </w:p>
        </w:tc>
        <w:tc>
          <w:tcPr>
            <w:tcW w:w="4675" w:type="dxa"/>
          </w:tcPr>
          <w:p w14:paraId="133611DB" w14:textId="486C916F" w:rsidR="008232DF" w:rsidRPr="00287F0A" w:rsidRDefault="00F329AF" w:rsidP="00747842">
            <w:pPr>
              <w:contextualSpacing/>
              <w:rPr>
                <w:rFonts w:ascii="Arial" w:hAnsi="Arial" w:cs="Arial"/>
              </w:rPr>
            </w:pPr>
            <w:r w:rsidRPr="00287F0A">
              <w:rPr>
                <w:rFonts w:ascii="Arial" w:hAnsi="Arial" w:cs="Arial"/>
              </w:rPr>
              <w:t>June 1</w:t>
            </w:r>
            <w:r w:rsidR="008232DF" w:rsidRPr="00287F0A">
              <w:rPr>
                <w:rFonts w:ascii="Arial" w:hAnsi="Arial" w:cs="Arial"/>
              </w:rPr>
              <w:t>, 20</w:t>
            </w:r>
            <w:r w:rsidRPr="00287F0A">
              <w:rPr>
                <w:rFonts w:ascii="Arial" w:hAnsi="Arial" w:cs="Arial"/>
              </w:rPr>
              <w:t>21</w:t>
            </w:r>
          </w:p>
        </w:tc>
      </w:tr>
    </w:tbl>
    <w:p w14:paraId="6B4A5575" w14:textId="77777777" w:rsidR="008232DF" w:rsidRPr="00287F0A" w:rsidRDefault="008232DF" w:rsidP="008232DF">
      <w:pPr>
        <w:spacing w:line="240" w:lineRule="auto"/>
        <w:contextualSpacing/>
        <w:rPr>
          <w:rFonts w:ascii="Arial" w:hAnsi="Arial" w:cs="Arial"/>
        </w:rPr>
      </w:pPr>
    </w:p>
    <w:p w14:paraId="0C43D222" w14:textId="77777777" w:rsidR="008232DF" w:rsidRPr="00287F0A" w:rsidRDefault="008232DF" w:rsidP="00FB0BE5">
      <w:pPr>
        <w:spacing w:line="240" w:lineRule="auto"/>
        <w:contextualSpacing/>
        <w:rPr>
          <w:rFonts w:ascii="Arial" w:hAnsi="Arial" w:cs="Arial"/>
        </w:rPr>
      </w:pPr>
    </w:p>
    <w:p w14:paraId="43A9BDC6" w14:textId="77777777" w:rsidR="001B4524" w:rsidRPr="00287F0A" w:rsidRDefault="001B4524" w:rsidP="00FB0BE5">
      <w:pPr>
        <w:spacing w:line="240" w:lineRule="auto"/>
        <w:contextualSpacing/>
        <w:rPr>
          <w:rFonts w:ascii="Arial" w:hAnsi="Arial" w:cs="Arial"/>
          <w:b/>
        </w:rPr>
      </w:pPr>
      <w:r w:rsidRPr="00287F0A">
        <w:rPr>
          <w:rFonts w:ascii="Arial" w:hAnsi="Arial" w:cs="Arial"/>
          <w:b/>
        </w:rPr>
        <w:t>Applicants Conference</w:t>
      </w:r>
    </w:p>
    <w:p w14:paraId="3A7CEC05" w14:textId="77777777" w:rsidR="001B4524" w:rsidRPr="00287F0A" w:rsidRDefault="001B4524" w:rsidP="00FB0BE5">
      <w:pPr>
        <w:spacing w:line="240" w:lineRule="auto"/>
        <w:contextualSpacing/>
        <w:rPr>
          <w:rFonts w:ascii="Arial" w:hAnsi="Arial" w:cs="Arial"/>
          <w:b/>
        </w:rPr>
      </w:pPr>
    </w:p>
    <w:p w14:paraId="0404AFEF" w14:textId="3FF1C198" w:rsidR="00F74849" w:rsidRPr="00287F0A" w:rsidRDefault="001B4524" w:rsidP="00F329AF">
      <w:pPr>
        <w:spacing w:line="240" w:lineRule="auto"/>
        <w:contextualSpacing/>
        <w:rPr>
          <w:rFonts w:ascii="Arial" w:hAnsi="Arial" w:cs="Arial"/>
        </w:rPr>
      </w:pPr>
      <w:r w:rsidRPr="00287F0A">
        <w:rPr>
          <w:rFonts w:ascii="Arial" w:hAnsi="Arial" w:cs="Arial"/>
        </w:rPr>
        <w:t xml:space="preserve">The NCTAAA will conduct an Applicants Conference on Wednesday, </w:t>
      </w:r>
      <w:r w:rsidR="002B6CA3" w:rsidRPr="00287F0A">
        <w:rPr>
          <w:rFonts w:ascii="Arial" w:hAnsi="Arial" w:cs="Arial"/>
        </w:rPr>
        <w:t>February 17</w:t>
      </w:r>
      <w:r w:rsidRPr="00287F0A">
        <w:rPr>
          <w:rFonts w:ascii="Arial" w:hAnsi="Arial" w:cs="Arial"/>
        </w:rPr>
        <w:t xml:space="preserve">, </w:t>
      </w:r>
      <w:r w:rsidR="00FD61AD" w:rsidRPr="00287F0A">
        <w:rPr>
          <w:rFonts w:ascii="Arial" w:hAnsi="Arial" w:cs="Arial"/>
        </w:rPr>
        <w:t xml:space="preserve">at 2:00 p.m.  </w:t>
      </w:r>
      <w:r w:rsidR="00F329AF" w:rsidRPr="00287F0A">
        <w:rPr>
          <w:rFonts w:ascii="Arial" w:hAnsi="Arial" w:cs="Arial"/>
        </w:rPr>
        <w:t xml:space="preserve">via Teams.  To receive a Teams meeting invitation, contact Doni Green at </w:t>
      </w:r>
      <w:hyperlink r:id="rId15" w:history="1">
        <w:r w:rsidR="00F329AF" w:rsidRPr="00287F0A">
          <w:rPr>
            <w:rStyle w:val="Hyperlink"/>
            <w:rFonts w:ascii="Arial" w:hAnsi="Arial" w:cs="Arial"/>
          </w:rPr>
          <w:t>dgreen@nctcog.org</w:t>
        </w:r>
      </w:hyperlink>
      <w:r w:rsidR="00F329AF" w:rsidRPr="00287F0A">
        <w:rPr>
          <w:rFonts w:ascii="Arial" w:hAnsi="Arial" w:cs="Arial"/>
        </w:rPr>
        <w:t>.</w:t>
      </w:r>
    </w:p>
    <w:p w14:paraId="15EDB9A7" w14:textId="77777777" w:rsidR="001B4524" w:rsidRPr="00287F0A" w:rsidRDefault="001B4524" w:rsidP="00FB0BE5">
      <w:pPr>
        <w:spacing w:line="240" w:lineRule="auto"/>
        <w:contextualSpacing/>
        <w:rPr>
          <w:rFonts w:ascii="Arial" w:hAnsi="Arial" w:cs="Arial"/>
          <w:b/>
        </w:rPr>
      </w:pPr>
    </w:p>
    <w:p w14:paraId="143D3A2C" w14:textId="146586B6" w:rsidR="00FB0BE5" w:rsidRPr="00287F0A" w:rsidRDefault="00AD1915" w:rsidP="00FB0BE5">
      <w:pPr>
        <w:spacing w:line="240" w:lineRule="auto"/>
        <w:contextualSpacing/>
        <w:rPr>
          <w:rFonts w:ascii="Arial" w:hAnsi="Arial" w:cs="Arial"/>
          <w:b/>
        </w:rPr>
      </w:pPr>
      <w:r w:rsidRPr="00287F0A">
        <w:rPr>
          <w:rFonts w:ascii="Arial" w:hAnsi="Arial" w:cs="Arial"/>
          <w:b/>
        </w:rPr>
        <w:t>Eligible Applicants and Project Area</w:t>
      </w:r>
    </w:p>
    <w:p w14:paraId="1D0F9F89" w14:textId="04A64809" w:rsidR="00FB0BE5" w:rsidRPr="00287F0A" w:rsidRDefault="00FB0BE5" w:rsidP="00FB0BE5">
      <w:pPr>
        <w:spacing w:line="240" w:lineRule="auto"/>
        <w:contextualSpacing/>
        <w:rPr>
          <w:rFonts w:ascii="Arial" w:hAnsi="Arial" w:cs="Arial"/>
        </w:rPr>
      </w:pPr>
    </w:p>
    <w:p w14:paraId="7A2636D7" w14:textId="05B84221" w:rsidR="00FF0340" w:rsidRPr="00287F0A" w:rsidRDefault="00D10CDA" w:rsidP="00FB0BE5">
      <w:pPr>
        <w:spacing w:line="240" w:lineRule="auto"/>
        <w:contextualSpacing/>
        <w:rPr>
          <w:rFonts w:ascii="Arial" w:hAnsi="Arial" w:cs="Arial"/>
        </w:rPr>
      </w:pPr>
      <w:r w:rsidRPr="00287F0A">
        <w:rPr>
          <w:rFonts w:ascii="Arial" w:hAnsi="Arial" w:cs="Arial"/>
        </w:rPr>
        <w:t>Since the purpose of this solicitation is to expand participation in the congregate meal program, t</w:t>
      </w:r>
      <w:r w:rsidR="00FF0340" w:rsidRPr="00287F0A">
        <w:rPr>
          <w:rFonts w:ascii="Arial" w:hAnsi="Arial" w:cs="Arial"/>
        </w:rPr>
        <w:t xml:space="preserve">his </w:t>
      </w:r>
      <w:r w:rsidR="00BD6F1B" w:rsidRPr="00287F0A">
        <w:rPr>
          <w:rFonts w:ascii="Arial" w:hAnsi="Arial" w:cs="Arial"/>
        </w:rPr>
        <w:t>CFP</w:t>
      </w:r>
      <w:r w:rsidR="00FF0340" w:rsidRPr="00287F0A">
        <w:rPr>
          <w:rFonts w:ascii="Arial" w:hAnsi="Arial" w:cs="Arial"/>
        </w:rPr>
        <w:t xml:space="preserve"> is open to</w:t>
      </w:r>
      <w:r w:rsidR="00061848" w:rsidRPr="00287F0A">
        <w:rPr>
          <w:rFonts w:ascii="Arial" w:hAnsi="Arial" w:cs="Arial"/>
        </w:rPr>
        <w:t xml:space="preserve"> </w:t>
      </w:r>
      <w:r w:rsidRPr="00287F0A">
        <w:rPr>
          <w:rFonts w:ascii="Arial" w:hAnsi="Arial" w:cs="Arial"/>
        </w:rPr>
        <w:t>en</w:t>
      </w:r>
      <w:r w:rsidR="002B6CA3" w:rsidRPr="00287F0A">
        <w:rPr>
          <w:rFonts w:ascii="Arial" w:hAnsi="Arial" w:cs="Arial"/>
        </w:rPr>
        <w:t>tities</w:t>
      </w:r>
      <w:r w:rsidRPr="00287F0A">
        <w:rPr>
          <w:rFonts w:ascii="Arial" w:hAnsi="Arial" w:cs="Arial"/>
        </w:rPr>
        <w:t xml:space="preserve"> tha</w:t>
      </w:r>
      <w:r w:rsidR="005F1A44" w:rsidRPr="00287F0A">
        <w:rPr>
          <w:rFonts w:ascii="Arial" w:hAnsi="Arial" w:cs="Arial"/>
        </w:rPr>
        <w:t>t</w:t>
      </w:r>
      <w:r w:rsidR="002B6CA3" w:rsidRPr="00287F0A">
        <w:rPr>
          <w:rFonts w:ascii="Arial" w:hAnsi="Arial" w:cs="Arial"/>
        </w:rPr>
        <w:t xml:space="preserve"> </w:t>
      </w:r>
      <w:r w:rsidRPr="00287F0A">
        <w:rPr>
          <w:rFonts w:ascii="Arial" w:hAnsi="Arial" w:cs="Arial"/>
        </w:rPr>
        <w:t>administer congregate meal services funded by</w:t>
      </w:r>
      <w:r w:rsidR="00061848" w:rsidRPr="00287F0A">
        <w:rPr>
          <w:rFonts w:ascii="Arial" w:hAnsi="Arial" w:cs="Arial"/>
        </w:rPr>
        <w:t xml:space="preserve"> NCTCOG</w:t>
      </w:r>
      <w:r w:rsidR="002B6CA3" w:rsidRPr="00287F0A">
        <w:rPr>
          <w:rFonts w:ascii="Arial" w:hAnsi="Arial" w:cs="Arial"/>
        </w:rPr>
        <w:t xml:space="preserve"> or</w:t>
      </w:r>
      <w:r w:rsidR="005F1A44" w:rsidRPr="00287F0A">
        <w:rPr>
          <w:rFonts w:ascii="Arial" w:hAnsi="Arial" w:cs="Arial"/>
        </w:rPr>
        <w:t xml:space="preserve"> </w:t>
      </w:r>
      <w:proofErr w:type="gramStart"/>
      <w:r w:rsidR="002B6CA3" w:rsidRPr="00287F0A">
        <w:rPr>
          <w:rFonts w:ascii="Arial" w:hAnsi="Arial" w:cs="Arial"/>
        </w:rPr>
        <w:t>enter into</w:t>
      </w:r>
      <w:proofErr w:type="gramEnd"/>
      <w:r w:rsidR="002B6CA3" w:rsidRPr="00287F0A">
        <w:rPr>
          <w:rFonts w:ascii="Arial" w:hAnsi="Arial" w:cs="Arial"/>
        </w:rPr>
        <w:t xml:space="preserve"> </w:t>
      </w:r>
      <w:r w:rsidR="005F1A44" w:rsidRPr="00287F0A">
        <w:rPr>
          <w:rFonts w:ascii="Arial" w:hAnsi="Arial" w:cs="Arial"/>
        </w:rPr>
        <w:t>partner</w:t>
      </w:r>
      <w:r w:rsidR="002B6CA3" w:rsidRPr="00287F0A">
        <w:rPr>
          <w:rFonts w:ascii="Arial" w:hAnsi="Arial" w:cs="Arial"/>
        </w:rPr>
        <w:t>ship</w:t>
      </w:r>
      <w:r w:rsidR="005F1A44" w:rsidRPr="00287F0A">
        <w:rPr>
          <w:rFonts w:ascii="Arial" w:hAnsi="Arial" w:cs="Arial"/>
        </w:rPr>
        <w:t xml:space="preserve"> with NCTCOG’s prime contractor for </w:t>
      </w:r>
      <w:r w:rsidR="002B6CA3" w:rsidRPr="00287F0A">
        <w:rPr>
          <w:rFonts w:ascii="Arial" w:hAnsi="Arial" w:cs="Arial"/>
        </w:rPr>
        <w:t xml:space="preserve">congregate meal services.  These prime contractors </w:t>
      </w:r>
      <w:proofErr w:type="gramStart"/>
      <w:r w:rsidR="002B6CA3" w:rsidRPr="00287F0A">
        <w:rPr>
          <w:rFonts w:ascii="Arial" w:hAnsi="Arial" w:cs="Arial"/>
        </w:rPr>
        <w:t>are:</w:t>
      </w:r>
      <w:proofErr w:type="gramEnd"/>
      <w:r w:rsidR="002B6CA3" w:rsidRPr="00287F0A">
        <w:rPr>
          <w:rFonts w:ascii="Arial" w:hAnsi="Arial" w:cs="Arial"/>
        </w:rPr>
        <w:t xml:space="preserve">  Collin County Committee on Aging, S.P.A.N., Erath County Senior Citizens Services, Hood County Committee on Aging, Meals on Wheels North Central Texas, Senior Connect, Meals on Wheels of Palo Pinto County, Parker County Committee on Aging, Meals on Wheels Senior Services of Rockwall County, Somervell County Committee on Aging, and Wise County Committee on Aging</w:t>
      </w:r>
      <w:r w:rsidR="005F1A44" w:rsidRPr="00287F0A">
        <w:rPr>
          <w:rFonts w:ascii="Arial" w:hAnsi="Arial" w:cs="Arial"/>
        </w:rPr>
        <w:t>.</w:t>
      </w:r>
      <w:r w:rsidR="002B6CA3" w:rsidRPr="00287F0A">
        <w:rPr>
          <w:rFonts w:ascii="Arial" w:hAnsi="Arial" w:cs="Arial"/>
        </w:rPr>
        <w:t xml:space="preserve">  All centers must serve older individuals who live in Collin, Denton, Ellis, Erath, Hood, Hunt, Johnson, Kaufman, Navarro, Palo Pinto, Parker, Rockwall, Somervell, and/or Wise Counties.</w:t>
      </w:r>
    </w:p>
    <w:p w14:paraId="474D74DF" w14:textId="018971FF" w:rsidR="00FF0340" w:rsidRPr="00287F0A" w:rsidRDefault="00FF0340" w:rsidP="00FB0BE5">
      <w:pPr>
        <w:spacing w:line="240" w:lineRule="auto"/>
        <w:contextualSpacing/>
        <w:rPr>
          <w:rFonts w:ascii="Arial" w:hAnsi="Arial" w:cs="Arial"/>
        </w:rPr>
      </w:pPr>
    </w:p>
    <w:p w14:paraId="5BE9A5EE" w14:textId="296C1B95" w:rsidR="007F5CE0" w:rsidRPr="00287F0A" w:rsidRDefault="007F5CE0" w:rsidP="007F5CE0">
      <w:pPr>
        <w:spacing w:line="240" w:lineRule="auto"/>
        <w:rPr>
          <w:rFonts w:ascii="Arial" w:hAnsi="Arial" w:cs="Arial"/>
          <w:b/>
        </w:rPr>
      </w:pPr>
      <w:r w:rsidRPr="00287F0A">
        <w:rPr>
          <w:rFonts w:ascii="Arial" w:hAnsi="Arial" w:cs="Arial"/>
          <w:b/>
        </w:rPr>
        <w:t>Application Format</w:t>
      </w:r>
    </w:p>
    <w:p w14:paraId="336AEF2F" w14:textId="6E036433" w:rsidR="007F5CE0" w:rsidRPr="00287F0A" w:rsidRDefault="007F5CE0" w:rsidP="007F5CE0">
      <w:pPr>
        <w:spacing w:line="240" w:lineRule="auto"/>
        <w:rPr>
          <w:rFonts w:ascii="Arial" w:hAnsi="Arial" w:cs="Arial"/>
        </w:rPr>
      </w:pPr>
      <w:r w:rsidRPr="00287F0A">
        <w:rPr>
          <w:rFonts w:ascii="Arial" w:hAnsi="Arial" w:cs="Arial"/>
        </w:rPr>
        <w:t>Applications must include the following:</w:t>
      </w:r>
    </w:p>
    <w:p w14:paraId="7CB12A08" w14:textId="77881F5D" w:rsidR="007F5CE0" w:rsidRPr="00287F0A" w:rsidRDefault="007F5CE0" w:rsidP="007F5CE0">
      <w:pPr>
        <w:pStyle w:val="ListParagraph"/>
        <w:numPr>
          <w:ilvl w:val="0"/>
          <w:numId w:val="11"/>
        </w:numPr>
        <w:spacing w:line="240" w:lineRule="auto"/>
        <w:rPr>
          <w:rFonts w:ascii="Arial" w:hAnsi="Arial" w:cs="Arial"/>
        </w:rPr>
      </w:pPr>
      <w:r w:rsidRPr="00287F0A">
        <w:rPr>
          <w:rFonts w:ascii="Arial" w:hAnsi="Arial" w:cs="Arial"/>
        </w:rPr>
        <w:t xml:space="preserve">Narrative responses to the </w:t>
      </w:r>
      <w:r w:rsidR="00645632" w:rsidRPr="00287F0A">
        <w:rPr>
          <w:rFonts w:ascii="Arial" w:hAnsi="Arial" w:cs="Arial"/>
        </w:rPr>
        <w:t>12 questions below.</w:t>
      </w:r>
    </w:p>
    <w:p w14:paraId="48D91F4F" w14:textId="4195929E" w:rsidR="001223E5" w:rsidRPr="00287F0A" w:rsidRDefault="00A64102" w:rsidP="0054121C">
      <w:pPr>
        <w:pStyle w:val="ListParagraph"/>
        <w:numPr>
          <w:ilvl w:val="0"/>
          <w:numId w:val="11"/>
        </w:numPr>
        <w:spacing w:line="240" w:lineRule="auto"/>
      </w:pPr>
      <w:r w:rsidRPr="00287F0A">
        <w:rPr>
          <w:rFonts w:ascii="Arial" w:hAnsi="Arial" w:cs="Arial"/>
        </w:rPr>
        <w:t>B</w:t>
      </w:r>
      <w:r w:rsidR="007F5CE0" w:rsidRPr="00287F0A">
        <w:rPr>
          <w:rFonts w:ascii="Arial" w:hAnsi="Arial" w:cs="Arial"/>
        </w:rPr>
        <w:t>udget</w:t>
      </w:r>
    </w:p>
    <w:p w14:paraId="24E0EDBF" w14:textId="7F6807E4" w:rsidR="00645632" w:rsidRPr="00287F0A" w:rsidRDefault="001223E5" w:rsidP="00645632">
      <w:pPr>
        <w:rPr>
          <w:rFonts w:ascii="Arial" w:hAnsi="Arial" w:cs="Arial"/>
          <w:u w:val="single"/>
        </w:rPr>
      </w:pPr>
      <w:r w:rsidRPr="00287F0A">
        <w:rPr>
          <w:rFonts w:ascii="Arial" w:hAnsi="Arial" w:cs="Arial"/>
        </w:rPr>
        <w:t>Completed applications may be submitted via email (</w:t>
      </w:r>
      <w:hyperlink r:id="rId16" w:history="1">
        <w:r w:rsidRPr="00287F0A">
          <w:rPr>
            <w:rStyle w:val="Hyperlink"/>
            <w:rFonts w:ascii="Arial" w:hAnsi="Arial" w:cs="Arial"/>
          </w:rPr>
          <w:t>dgreen@nctcog.org</w:t>
        </w:r>
      </w:hyperlink>
      <w:r w:rsidRPr="00287F0A">
        <w:rPr>
          <w:rFonts w:ascii="Arial" w:hAnsi="Arial" w:cs="Arial"/>
        </w:rPr>
        <w:t xml:space="preserve">) or fax (817-695-9274).  Applications must be received by 10:00 a.m. on </w:t>
      </w:r>
      <w:r w:rsidR="00287F0A" w:rsidRPr="00287F0A">
        <w:rPr>
          <w:rFonts w:ascii="Arial" w:hAnsi="Arial" w:cs="Arial"/>
          <w:color w:val="FF0000"/>
        </w:rPr>
        <w:t>April 5</w:t>
      </w:r>
      <w:r w:rsidRPr="00287F0A">
        <w:rPr>
          <w:rFonts w:ascii="Arial" w:hAnsi="Arial" w:cs="Arial"/>
          <w:color w:val="FF0000"/>
        </w:rPr>
        <w:t xml:space="preserve">, </w:t>
      </w:r>
      <w:proofErr w:type="gramStart"/>
      <w:r w:rsidRPr="00287F0A">
        <w:rPr>
          <w:rFonts w:ascii="Arial" w:hAnsi="Arial" w:cs="Arial"/>
        </w:rPr>
        <w:t>2021</w:t>
      </w:r>
      <w:proofErr w:type="gramEnd"/>
    </w:p>
    <w:p w14:paraId="62AF3798" w14:textId="16DC84D7" w:rsidR="009854CA" w:rsidRPr="00287F0A" w:rsidRDefault="009854CA" w:rsidP="00645632">
      <w:pPr>
        <w:rPr>
          <w:rFonts w:ascii="Arial" w:hAnsi="Arial" w:cs="Arial"/>
          <w:u w:val="single"/>
        </w:rPr>
      </w:pPr>
      <w:r w:rsidRPr="00287F0A">
        <w:rPr>
          <w:rFonts w:ascii="Arial" w:hAnsi="Arial" w:cs="Arial"/>
          <w:u w:val="single"/>
        </w:rPr>
        <w:t>Narrative Questions</w:t>
      </w:r>
    </w:p>
    <w:p w14:paraId="27ECD80A" w14:textId="74E914DE" w:rsidR="004F7D53" w:rsidRPr="00287F0A" w:rsidRDefault="004F7D53" w:rsidP="007F5CE0">
      <w:pPr>
        <w:spacing w:line="240" w:lineRule="auto"/>
        <w:rPr>
          <w:rFonts w:ascii="Arial" w:hAnsi="Arial" w:cs="Arial"/>
        </w:rPr>
      </w:pPr>
      <w:r w:rsidRPr="00287F0A">
        <w:rPr>
          <w:rFonts w:ascii="Arial" w:hAnsi="Arial" w:cs="Arial"/>
        </w:rPr>
        <w:t>Number the responses to correspond with each question</w:t>
      </w:r>
      <w:r w:rsidR="001223E5" w:rsidRPr="00287F0A">
        <w:rPr>
          <w:rFonts w:ascii="Arial" w:hAnsi="Arial" w:cs="Arial"/>
        </w:rPr>
        <w:t>.</w:t>
      </w:r>
    </w:p>
    <w:p w14:paraId="408FBA82" w14:textId="0FCF6E95" w:rsidR="006F46F4" w:rsidRPr="00287F0A" w:rsidRDefault="002B6CA3" w:rsidP="006F46F4">
      <w:pPr>
        <w:pStyle w:val="ListParagraph"/>
        <w:numPr>
          <w:ilvl w:val="0"/>
          <w:numId w:val="29"/>
        </w:numPr>
        <w:spacing w:line="240" w:lineRule="auto"/>
        <w:rPr>
          <w:rFonts w:ascii="Arial" w:hAnsi="Arial" w:cs="Arial"/>
          <w:i/>
        </w:rPr>
      </w:pPr>
      <w:r w:rsidRPr="00287F0A">
        <w:rPr>
          <w:rFonts w:ascii="Arial" w:hAnsi="Arial" w:cs="Arial"/>
          <w:iCs/>
        </w:rPr>
        <w:t>Do you administer congregate meal services that are funded by NCTCOG?</w:t>
      </w:r>
      <w:r w:rsidR="006F46F4" w:rsidRPr="00287F0A">
        <w:rPr>
          <w:rFonts w:ascii="Arial" w:hAnsi="Arial" w:cs="Arial"/>
          <w:iCs/>
        </w:rPr>
        <w:t xml:space="preserve"> </w:t>
      </w:r>
      <w:r w:rsidRPr="00287F0A">
        <w:rPr>
          <w:rFonts w:ascii="Arial" w:hAnsi="Arial" w:cs="Arial"/>
          <w:iCs/>
        </w:rPr>
        <w:t xml:space="preserve">If not, </w:t>
      </w:r>
      <w:r w:rsidR="006F46F4" w:rsidRPr="00287F0A">
        <w:rPr>
          <w:rFonts w:ascii="Arial" w:hAnsi="Arial" w:cs="Arial"/>
          <w:iCs/>
        </w:rPr>
        <w:t>attached a letter of commitment (indicating willingness to partner on this initiative) from NCTCOG’s prime contractor for congregate meal services.</w:t>
      </w:r>
    </w:p>
    <w:p w14:paraId="45E1F580" w14:textId="5646D912" w:rsidR="003410C2" w:rsidRPr="00287F0A" w:rsidRDefault="009156AF" w:rsidP="006F46F4">
      <w:pPr>
        <w:pStyle w:val="ListParagraph"/>
        <w:numPr>
          <w:ilvl w:val="0"/>
          <w:numId w:val="29"/>
        </w:numPr>
        <w:spacing w:line="240" w:lineRule="auto"/>
        <w:rPr>
          <w:rFonts w:ascii="Arial" w:hAnsi="Arial" w:cs="Arial"/>
          <w:i/>
        </w:rPr>
      </w:pPr>
      <w:r w:rsidRPr="00287F0A">
        <w:rPr>
          <w:rFonts w:ascii="Arial" w:hAnsi="Arial" w:cs="Arial"/>
          <w:iCs/>
        </w:rPr>
        <w:t>What senior centers do you propose to serve under this solicitation?</w:t>
      </w:r>
    </w:p>
    <w:p w14:paraId="0497527D" w14:textId="2CF8BD12" w:rsidR="00391B19" w:rsidRPr="00287F0A" w:rsidRDefault="00391B19">
      <w:pPr>
        <w:pStyle w:val="ListParagraph"/>
        <w:numPr>
          <w:ilvl w:val="0"/>
          <w:numId w:val="29"/>
        </w:numPr>
        <w:spacing w:line="240" w:lineRule="auto"/>
        <w:rPr>
          <w:rFonts w:ascii="Arial" w:hAnsi="Arial" w:cs="Arial"/>
          <w:i/>
        </w:rPr>
      </w:pPr>
      <w:r w:rsidRPr="00287F0A">
        <w:rPr>
          <w:rFonts w:ascii="Arial" w:hAnsi="Arial" w:cs="Arial"/>
          <w:iCs/>
        </w:rPr>
        <w:t>Do you certify that all senior centers listed above meet Americans with Disabilities Act accessibility standards and are compliant with local and state health codes and occupancy requirements?</w:t>
      </w:r>
    </w:p>
    <w:p w14:paraId="344D4ACC" w14:textId="4FE2D50B" w:rsidR="009156AF" w:rsidRPr="0054121C" w:rsidRDefault="009156AF" w:rsidP="009156AF">
      <w:pPr>
        <w:pStyle w:val="ListParagraph"/>
        <w:numPr>
          <w:ilvl w:val="0"/>
          <w:numId w:val="29"/>
        </w:numPr>
        <w:spacing w:line="240" w:lineRule="auto"/>
        <w:rPr>
          <w:rFonts w:ascii="Arial" w:hAnsi="Arial" w:cs="Arial"/>
          <w:i/>
        </w:rPr>
      </w:pPr>
      <w:r>
        <w:rPr>
          <w:rFonts w:ascii="Arial" w:hAnsi="Arial" w:cs="Arial"/>
          <w:iCs/>
        </w:rPr>
        <w:t>Are any of these center</w:t>
      </w:r>
      <w:r w:rsidR="00824454">
        <w:rPr>
          <w:rFonts w:ascii="Arial" w:hAnsi="Arial" w:cs="Arial"/>
          <w:iCs/>
        </w:rPr>
        <w:t>s currently open to the public</w:t>
      </w:r>
      <w:r>
        <w:rPr>
          <w:rFonts w:ascii="Arial" w:hAnsi="Arial" w:cs="Arial"/>
          <w:iCs/>
        </w:rPr>
        <w:t>? If not, have you established a date for re-opening?</w:t>
      </w:r>
    </w:p>
    <w:p w14:paraId="10586B10" w14:textId="3EE82A7B" w:rsidR="009156AF" w:rsidRPr="0054121C" w:rsidRDefault="009156AF" w:rsidP="009156AF">
      <w:pPr>
        <w:pStyle w:val="ListParagraph"/>
        <w:numPr>
          <w:ilvl w:val="0"/>
          <w:numId w:val="29"/>
        </w:numPr>
        <w:spacing w:line="240" w:lineRule="auto"/>
        <w:rPr>
          <w:rFonts w:ascii="Arial" w:hAnsi="Arial" w:cs="Arial"/>
          <w:i/>
        </w:rPr>
      </w:pPr>
      <w:r>
        <w:rPr>
          <w:rFonts w:ascii="Arial" w:hAnsi="Arial" w:cs="Arial"/>
          <w:iCs/>
        </w:rPr>
        <w:t>Prior</w:t>
      </w:r>
      <w:r w:rsidR="003410C2">
        <w:rPr>
          <w:rFonts w:ascii="Arial" w:hAnsi="Arial" w:cs="Arial"/>
          <w:iCs/>
        </w:rPr>
        <w:t xml:space="preserve"> to COVID, what was the average daily attendance at each of the centers you propose to serve?</w:t>
      </w:r>
    </w:p>
    <w:p w14:paraId="6BB27F5B" w14:textId="0E3A1DBC" w:rsidR="003410C2" w:rsidRPr="0054121C" w:rsidRDefault="003410C2" w:rsidP="009156AF">
      <w:pPr>
        <w:pStyle w:val="ListParagraph"/>
        <w:numPr>
          <w:ilvl w:val="0"/>
          <w:numId w:val="29"/>
        </w:numPr>
        <w:spacing w:line="240" w:lineRule="auto"/>
        <w:rPr>
          <w:rFonts w:ascii="Arial" w:hAnsi="Arial" w:cs="Arial"/>
          <w:i/>
        </w:rPr>
      </w:pPr>
      <w:r>
        <w:rPr>
          <w:rFonts w:ascii="Arial" w:hAnsi="Arial" w:cs="Arial"/>
          <w:iCs/>
        </w:rPr>
        <w:t>Describe the innovative program</w:t>
      </w:r>
      <w:r w:rsidR="00165A57">
        <w:rPr>
          <w:rFonts w:ascii="Arial" w:hAnsi="Arial" w:cs="Arial"/>
          <w:iCs/>
        </w:rPr>
        <w:t>[</w:t>
      </w:r>
      <w:r>
        <w:rPr>
          <w:rFonts w:ascii="Arial" w:hAnsi="Arial" w:cs="Arial"/>
          <w:iCs/>
        </w:rPr>
        <w:t>s</w:t>
      </w:r>
      <w:r w:rsidR="00165A57">
        <w:rPr>
          <w:rFonts w:ascii="Arial" w:hAnsi="Arial" w:cs="Arial"/>
          <w:iCs/>
        </w:rPr>
        <w:t>]</w:t>
      </w:r>
      <w:r>
        <w:rPr>
          <w:rFonts w:ascii="Arial" w:hAnsi="Arial" w:cs="Arial"/>
          <w:iCs/>
        </w:rPr>
        <w:t xml:space="preserve"> you wish to implement.</w:t>
      </w:r>
      <w:r w:rsidR="00165A57">
        <w:rPr>
          <w:rFonts w:ascii="Arial" w:hAnsi="Arial" w:cs="Arial"/>
          <w:iCs/>
        </w:rPr>
        <w:t xml:space="preserve">  Indicate whether you have offered it</w:t>
      </w:r>
      <w:r w:rsidR="000D62FA">
        <w:rPr>
          <w:rFonts w:ascii="Arial" w:hAnsi="Arial" w:cs="Arial"/>
          <w:iCs/>
        </w:rPr>
        <w:t xml:space="preserve"> </w:t>
      </w:r>
      <w:r w:rsidR="00165A57">
        <w:rPr>
          <w:rFonts w:ascii="Arial" w:hAnsi="Arial" w:cs="Arial"/>
          <w:iCs/>
        </w:rPr>
        <w:t>in the past, or i</w:t>
      </w:r>
      <w:r w:rsidR="000D62FA">
        <w:rPr>
          <w:rFonts w:ascii="Arial" w:hAnsi="Arial" w:cs="Arial"/>
          <w:iCs/>
        </w:rPr>
        <w:t>f it</w:t>
      </w:r>
      <w:r w:rsidR="00165A57">
        <w:rPr>
          <w:rFonts w:ascii="Arial" w:hAnsi="Arial" w:cs="Arial"/>
          <w:iCs/>
        </w:rPr>
        <w:t xml:space="preserve"> is new to your agency.</w:t>
      </w:r>
    </w:p>
    <w:p w14:paraId="263F88D6" w14:textId="45AAFDCC" w:rsidR="003410C2" w:rsidRPr="0054121C" w:rsidRDefault="003410C2" w:rsidP="009156AF">
      <w:pPr>
        <w:pStyle w:val="ListParagraph"/>
        <w:numPr>
          <w:ilvl w:val="0"/>
          <w:numId w:val="29"/>
        </w:numPr>
        <w:spacing w:line="240" w:lineRule="auto"/>
        <w:rPr>
          <w:rFonts w:ascii="Arial" w:hAnsi="Arial" w:cs="Arial"/>
          <w:i/>
        </w:rPr>
      </w:pPr>
      <w:r>
        <w:rPr>
          <w:rFonts w:ascii="Arial" w:hAnsi="Arial" w:cs="Arial"/>
          <w:iCs/>
        </w:rPr>
        <w:t xml:space="preserve">Explain how you identified these innovative programs.  For example, have congregate meal participants expressed interest; have other centers implemented as best practices; or </w:t>
      </w:r>
      <w:r w:rsidR="00824454">
        <w:rPr>
          <w:rFonts w:ascii="Arial" w:hAnsi="Arial" w:cs="Arial"/>
          <w:iCs/>
        </w:rPr>
        <w:t>have you offered these programs in the past and seen potential for growth?</w:t>
      </w:r>
    </w:p>
    <w:p w14:paraId="4BD75014" w14:textId="5F96DB80" w:rsidR="006C62EC" w:rsidRPr="0054121C" w:rsidRDefault="006C62EC" w:rsidP="009156AF">
      <w:pPr>
        <w:pStyle w:val="ListParagraph"/>
        <w:numPr>
          <w:ilvl w:val="0"/>
          <w:numId w:val="29"/>
        </w:numPr>
        <w:spacing w:line="240" w:lineRule="auto"/>
        <w:rPr>
          <w:rFonts w:ascii="Arial" w:hAnsi="Arial" w:cs="Arial"/>
          <w:i/>
        </w:rPr>
      </w:pPr>
      <w:r>
        <w:rPr>
          <w:rFonts w:ascii="Arial" w:hAnsi="Arial" w:cs="Arial"/>
          <w:iCs/>
        </w:rPr>
        <w:t xml:space="preserve">How many senior center attendees do you expect to participate in the innovative programs </w:t>
      </w:r>
      <w:proofErr w:type="gramStart"/>
      <w:r>
        <w:rPr>
          <w:rFonts w:ascii="Arial" w:hAnsi="Arial" w:cs="Arial"/>
          <w:iCs/>
        </w:rPr>
        <w:t>you’ve</w:t>
      </w:r>
      <w:proofErr w:type="gramEnd"/>
      <w:r>
        <w:rPr>
          <w:rFonts w:ascii="Arial" w:hAnsi="Arial" w:cs="Arial"/>
          <w:iCs/>
        </w:rPr>
        <w:t xml:space="preserve"> identified during the first six months of project funding?</w:t>
      </w:r>
    </w:p>
    <w:p w14:paraId="56EF7CF4" w14:textId="5E8833BE" w:rsidR="00824454" w:rsidRPr="0054121C" w:rsidRDefault="00824454" w:rsidP="009156AF">
      <w:pPr>
        <w:pStyle w:val="ListParagraph"/>
        <w:numPr>
          <w:ilvl w:val="0"/>
          <w:numId w:val="29"/>
        </w:numPr>
        <w:spacing w:line="240" w:lineRule="auto"/>
        <w:rPr>
          <w:rFonts w:ascii="Arial" w:hAnsi="Arial" w:cs="Arial"/>
          <w:i/>
        </w:rPr>
      </w:pPr>
      <w:r>
        <w:rPr>
          <w:rFonts w:ascii="Arial" w:hAnsi="Arial" w:cs="Arial"/>
          <w:iCs/>
        </w:rPr>
        <w:t>If selected for funding, what type of outcomes do you expect to see after six months of program implementation?  For example, do you expect senior center attendance to increase by a certain percentage?  Do you expect that the percentage of attendees who are satisfied with senior center activities would increase by a certain percentage?  Please be specific in your response.</w:t>
      </w:r>
      <w:r w:rsidR="000D62FA">
        <w:rPr>
          <w:rFonts w:ascii="Arial" w:hAnsi="Arial" w:cs="Arial"/>
          <w:iCs/>
        </w:rPr>
        <w:t xml:space="preserve">  </w:t>
      </w:r>
    </w:p>
    <w:p w14:paraId="2A35E16F" w14:textId="376F4A94" w:rsidR="000D62FA" w:rsidRPr="0054121C" w:rsidRDefault="000D62FA" w:rsidP="009156AF">
      <w:pPr>
        <w:pStyle w:val="ListParagraph"/>
        <w:numPr>
          <w:ilvl w:val="0"/>
          <w:numId w:val="29"/>
        </w:numPr>
        <w:spacing w:line="240" w:lineRule="auto"/>
        <w:rPr>
          <w:rFonts w:ascii="Arial" w:hAnsi="Arial" w:cs="Arial"/>
          <w:i/>
        </w:rPr>
      </w:pPr>
      <w:r>
        <w:rPr>
          <w:rFonts w:ascii="Arial" w:hAnsi="Arial" w:cs="Arial"/>
          <w:iCs/>
        </w:rPr>
        <w:t>How do you intend to evaluate the effectiveness of innovative programs?</w:t>
      </w:r>
    </w:p>
    <w:p w14:paraId="246BA23F" w14:textId="0E928FBB" w:rsidR="00824454" w:rsidRPr="0054121C" w:rsidRDefault="000D62FA" w:rsidP="009156AF">
      <w:pPr>
        <w:pStyle w:val="ListParagraph"/>
        <w:numPr>
          <w:ilvl w:val="0"/>
          <w:numId w:val="29"/>
        </w:numPr>
        <w:spacing w:line="240" w:lineRule="auto"/>
        <w:rPr>
          <w:rFonts w:ascii="Arial" w:hAnsi="Arial" w:cs="Arial"/>
          <w:i/>
        </w:rPr>
      </w:pPr>
      <w:r>
        <w:rPr>
          <w:rFonts w:ascii="Arial" w:hAnsi="Arial" w:cs="Arial"/>
          <w:iCs/>
        </w:rPr>
        <w:t>H</w:t>
      </w:r>
      <w:r w:rsidR="00824454">
        <w:rPr>
          <w:rFonts w:ascii="Arial" w:hAnsi="Arial" w:cs="Arial"/>
          <w:iCs/>
        </w:rPr>
        <w:t xml:space="preserve">ow </w:t>
      </w:r>
      <w:r>
        <w:rPr>
          <w:rFonts w:ascii="Arial" w:hAnsi="Arial" w:cs="Arial"/>
          <w:iCs/>
        </w:rPr>
        <w:t xml:space="preserve">do </w:t>
      </w:r>
      <w:r w:rsidR="00824454">
        <w:rPr>
          <w:rFonts w:ascii="Arial" w:hAnsi="Arial" w:cs="Arial"/>
          <w:iCs/>
        </w:rPr>
        <w:t xml:space="preserve">you </w:t>
      </w:r>
      <w:r w:rsidR="006C62EC">
        <w:rPr>
          <w:rFonts w:ascii="Arial" w:hAnsi="Arial" w:cs="Arial"/>
          <w:iCs/>
        </w:rPr>
        <w:t>intend to</w:t>
      </w:r>
      <w:r w:rsidR="00824454">
        <w:rPr>
          <w:rFonts w:ascii="Arial" w:hAnsi="Arial" w:cs="Arial"/>
          <w:iCs/>
        </w:rPr>
        <w:t xml:space="preserve"> market </w:t>
      </w:r>
      <w:r w:rsidR="00165A57">
        <w:rPr>
          <w:rFonts w:ascii="Arial" w:hAnsi="Arial" w:cs="Arial"/>
          <w:iCs/>
        </w:rPr>
        <w:t xml:space="preserve">the </w:t>
      </w:r>
      <w:r w:rsidR="00824454">
        <w:rPr>
          <w:rFonts w:ascii="Arial" w:hAnsi="Arial" w:cs="Arial"/>
          <w:iCs/>
        </w:rPr>
        <w:t>innovative programs to older adults</w:t>
      </w:r>
      <w:r>
        <w:rPr>
          <w:rFonts w:ascii="Arial" w:hAnsi="Arial" w:cs="Arial"/>
          <w:iCs/>
        </w:rPr>
        <w:t>?</w:t>
      </w:r>
    </w:p>
    <w:p w14:paraId="77C1D860" w14:textId="03251DF7" w:rsidR="006C62EC" w:rsidRPr="0054121C" w:rsidRDefault="006C62EC" w:rsidP="009156AF">
      <w:pPr>
        <w:pStyle w:val="ListParagraph"/>
        <w:numPr>
          <w:ilvl w:val="0"/>
          <w:numId w:val="29"/>
        </w:numPr>
        <w:spacing w:line="240" w:lineRule="auto"/>
        <w:rPr>
          <w:rFonts w:ascii="Arial" w:hAnsi="Arial" w:cs="Arial"/>
          <w:i/>
        </w:rPr>
      </w:pPr>
      <w:r>
        <w:rPr>
          <w:rFonts w:ascii="Arial" w:hAnsi="Arial" w:cs="Arial"/>
          <w:iCs/>
        </w:rPr>
        <w:t xml:space="preserve">Describe any innovative senior center programs that </w:t>
      </w:r>
      <w:proofErr w:type="gramStart"/>
      <w:r>
        <w:rPr>
          <w:rFonts w:ascii="Arial" w:hAnsi="Arial" w:cs="Arial"/>
          <w:iCs/>
        </w:rPr>
        <w:t>you’ve</w:t>
      </w:r>
      <w:proofErr w:type="gramEnd"/>
      <w:r>
        <w:rPr>
          <w:rFonts w:ascii="Arial" w:hAnsi="Arial" w:cs="Arial"/>
          <w:iCs/>
        </w:rPr>
        <w:t xml:space="preserve"> implemented during the past two years, and briefly summarize the results.</w:t>
      </w:r>
    </w:p>
    <w:p w14:paraId="41FB400E" w14:textId="43558CF6" w:rsidR="00165A57" w:rsidRPr="0054121C" w:rsidRDefault="00165A57" w:rsidP="009156AF">
      <w:pPr>
        <w:pStyle w:val="ListParagraph"/>
        <w:numPr>
          <w:ilvl w:val="0"/>
          <w:numId w:val="29"/>
        </w:numPr>
        <w:spacing w:line="240" w:lineRule="auto"/>
        <w:rPr>
          <w:rFonts w:ascii="Arial" w:hAnsi="Arial" w:cs="Arial"/>
          <w:i/>
        </w:rPr>
      </w:pPr>
      <w:r>
        <w:rPr>
          <w:rFonts w:ascii="Arial" w:hAnsi="Arial" w:cs="Arial"/>
          <w:iCs/>
        </w:rPr>
        <w:t>How much funding are you requesting during Fiscal Year 2021?</w:t>
      </w:r>
    </w:p>
    <w:p w14:paraId="18108A57" w14:textId="22D044A4" w:rsidR="00A82BFD" w:rsidRDefault="000D62FA">
      <w:pPr>
        <w:rPr>
          <w:rFonts w:ascii="Arial" w:hAnsi="Arial" w:cs="Arial"/>
          <w:b/>
        </w:rPr>
      </w:pPr>
      <w:r>
        <w:rPr>
          <w:rFonts w:ascii="Arial" w:hAnsi="Arial" w:cs="Arial"/>
          <w:iCs/>
        </w:rPr>
        <w:t xml:space="preserve">Submit a budget indicating the amount of funding </w:t>
      </w:r>
      <w:proofErr w:type="gramStart"/>
      <w:r>
        <w:rPr>
          <w:rFonts w:ascii="Arial" w:hAnsi="Arial" w:cs="Arial"/>
          <w:iCs/>
        </w:rPr>
        <w:t>you’re</w:t>
      </w:r>
      <w:proofErr w:type="gramEnd"/>
      <w:r>
        <w:rPr>
          <w:rFonts w:ascii="Arial" w:hAnsi="Arial" w:cs="Arial"/>
          <w:iCs/>
        </w:rPr>
        <w:t xml:space="preserve"> requesting by line item and a brief narrative regarding the nature of each expense.</w:t>
      </w:r>
    </w:p>
    <w:p w14:paraId="0A7C61E1" w14:textId="77777777" w:rsidR="00287F0A" w:rsidRDefault="00287F0A">
      <w:pPr>
        <w:rPr>
          <w:rFonts w:ascii="Arial" w:hAnsi="Arial" w:cs="Arial"/>
          <w:b/>
        </w:rPr>
      </w:pPr>
      <w:r>
        <w:rPr>
          <w:rFonts w:ascii="Arial" w:hAnsi="Arial" w:cs="Arial"/>
          <w:b/>
        </w:rPr>
        <w:br w:type="page"/>
      </w:r>
    </w:p>
    <w:p w14:paraId="4536312F" w14:textId="5503B67B" w:rsidR="006D26D2" w:rsidRPr="00645632" w:rsidRDefault="009B1A3D" w:rsidP="00645632">
      <w:pPr>
        <w:rPr>
          <w:rFonts w:ascii="Arial" w:hAnsi="Arial" w:cs="Arial"/>
          <w:b/>
        </w:rPr>
      </w:pPr>
      <w:r w:rsidRPr="001D6CAB">
        <w:rPr>
          <w:rFonts w:ascii="Arial" w:hAnsi="Arial" w:cs="Arial"/>
          <w:b/>
        </w:rPr>
        <w:t>Selection Criteria</w:t>
      </w:r>
    </w:p>
    <w:p w14:paraId="440E6BF1" w14:textId="756CF811" w:rsidR="0096518C" w:rsidRDefault="006D26D2" w:rsidP="00FB0BE5">
      <w:pPr>
        <w:spacing w:line="240" w:lineRule="auto"/>
        <w:contextualSpacing/>
        <w:rPr>
          <w:rFonts w:ascii="Arial" w:hAnsi="Arial" w:cs="Arial"/>
        </w:rPr>
      </w:pPr>
      <w:r w:rsidRPr="00D23500">
        <w:rPr>
          <w:rFonts w:ascii="Arial" w:hAnsi="Arial" w:cs="Arial"/>
        </w:rPr>
        <w:t xml:space="preserve">The NCTAAA will evaluate submitted applications based on a competitive process that takes into consideration </w:t>
      </w:r>
      <w:r w:rsidR="000D62FA">
        <w:rPr>
          <w:rFonts w:ascii="Arial" w:hAnsi="Arial" w:cs="Arial"/>
        </w:rPr>
        <w:t xml:space="preserve">the innovative nature of proposed programs </w:t>
      </w:r>
      <w:r w:rsidRPr="00D23500">
        <w:rPr>
          <w:rFonts w:ascii="Arial" w:hAnsi="Arial" w:cs="Arial"/>
        </w:rPr>
        <w:t xml:space="preserve">(weighted at </w:t>
      </w:r>
      <w:r w:rsidR="000D62FA">
        <w:rPr>
          <w:rFonts w:ascii="Arial" w:hAnsi="Arial" w:cs="Arial"/>
        </w:rPr>
        <w:t>35</w:t>
      </w:r>
      <w:r w:rsidRPr="00D23500">
        <w:rPr>
          <w:rFonts w:ascii="Arial" w:hAnsi="Arial" w:cs="Arial"/>
        </w:rPr>
        <w:t xml:space="preserve">%), cost effectiveness (weighted at </w:t>
      </w:r>
      <w:r w:rsidR="000D62FA">
        <w:rPr>
          <w:rFonts w:ascii="Arial" w:hAnsi="Arial" w:cs="Arial"/>
        </w:rPr>
        <w:t>20</w:t>
      </w:r>
      <w:r w:rsidRPr="00D23500">
        <w:rPr>
          <w:rFonts w:ascii="Arial" w:hAnsi="Arial" w:cs="Arial"/>
        </w:rPr>
        <w:t xml:space="preserve">%), </w:t>
      </w:r>
      <w:r w:rsidR="000D62FA">
        <w:rPr>
          <w:rFonts w:ascii="Arial" w:hAnsi="Arial" w:cs="Arial"/>
        </w:rPr>
        <w:t xml:space="preserve">outreach plan (weighted at 15%) </w:t>
      </w:r>
      <w:r w:rsidRPr="00D23500">
        <w:rPr>
          <w:rFonts w:ascii="Arial" w:hAnsi="Arial" w:cs="Arial"/>
        </w:rPr>
        <w:t>performance history (weighted at 20%)</w:t>
      </w:r>
      <w:r w:rsidR="00666692" w:rsidRPr="00D23500">
        <w:rPr>
          <w:rFonts w:ascii="Arial" w:hAnsi="Arial" w:cs="Arial"/>
        </w:rPr>
        <w:t xml:space="preserve">, </w:t>
      </w:r>
      <w:r w:rsidR="000D62FA">
        <w:rPr>
          <w:rFonts w:ascii="Arial" w:hAnsi="Arial" w:cs="Arial"/>
        </w:rPr>
        <w:t xml:space="preserve">and program evaluation (weighted at 10%).  </w:t>
      </w:r>
    </w:p>
    <w:p w14:paraId="27E6A2C3" w14:textId="77777777" w:rsidR="0096518C" w:rsidRDefault="0096518C" w:rsidP="00FB0BE5">
      <w:pPr>
        <w:spacing w:line="240" w:lineRule="auto"/>
        <w:contextualSpacing/>
        <w:rPr>
          <w:rFonts w:ascii="Arial" w:hAnsi="Arial" w:cs="Arial"/>
        </w:rPr>
      </w:pPr>
    </w:p>
    <w:p w14:paraId="4C93DFD8" w14:textId="0ACD2861" w:rsidR="006D26D2" w:rsidRPr="00D23500" w:rsidRDefault="00666692" w:rsidP="00FB0BE5">
      <w:pPr>
        <w:spacing w:line="240" w:lineRule="auto"/>
        <w:contextualSpacing/>
        <w:rPr>
          <w:rFonts w:ascii="Arial" w:hAnsi="Arial" w:cs="Arial"/>
        </w:rPr>
      </w:pPr>
      <w:r w:rsidRPr="00D23500">
        <w:rPr>
          <w:rFonts w:ascii="Arial" w:hAnsi="Arial" w:cs="Arial"/>
        </w:rPr>
        <w:t>Program-specific selection criteria are as follows:</w:t>
      </w:r>
    </w:p>
    <w:p w14:paraId="73AAD3A1" w14:textId="77777777" w:rsidR="006D26D2" w:rsidRPr="006D26D2" w:rsidRDefault="006D26D2" w:rsidP="006D26D2">
      <w:pPr>
        <w:suppressAutoHyphens/>
        <w:spacing w:after="0" w:line="240" w:lineRule="auto"/>
        <w:jc w:val="both"/>
        <w:rPr>
          <w:rFonts w:ascii="Arial" w:eastAsia="Times New Roman" w:hAnsi="Arial" w:cs="Arial"/>
          <w:spacing w:val="-2"/>
          <w:szCs w:val="20"/>
        </w:rPr>
      </w:pPr>
    </w:p>
    <w:p w14:paraId="7B85CAC2" w14:textId="7B72DBAB" w:rsidR="006D26D2" w:rsidRDefault="000D62FA"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Innovative Nature of Program</w:t>
      </w:r>
      <w:r w:rsidR="00AE4E20" w:rsidRPr="00D23500">
        <w:rPr>
          <w:rFonts w:ascii="Arial" w:eastAsia="Times New Roman" w:hAnsi="Arial" w:cs="Arial"/>
          <w:spacing w:val="-2"/>
          <w:szCs w:val="20"/>
        </w:rPr>
        <w:t xml:space="preserve"> (</w:t>
      </w:r>
      <w:r>
        <w:rPr>
          <w:rFonts w:ascii="Arial" w:eastAsia="Times New Roman" w:hAnsi="Arial" w:cs="Arial"/>
          <w:spacing w:val="-2"/>
          <w:szCs w:val="20"/>
        </w:rPr>
        <w:t>35</w:t>
      </w:r>
      <w:r w:rsidR="00AE4E20" w:rsidRPr="00D23500">
        <w:rPr>
          <w:rFonts w:ascii="Arial" w:eastAsia="Times New Roman" w:hAnsi="Arial" w:cs="Arial"/>
          <w:spacing w:val="-2"/>
          <w:szCs w:val="20"/>
        </w:rPr>
        <w:t>%)</w:t>
      </w:r>
    </w:p>
    <w:p w14:paraId="2F35279C" w14:textId="31BB71CB" w:rsidR="0096518C" w:rsidRPr="00D23500" w:rsidRDefault="0096518C" w:rsidP="0054121C">
      <w:pPr>
        <w:pStyle w:val="ListParagraph"/>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The proposal will be evaluated based on the extent to which proposed programming is new to the agency or represents a significant expansion of existing programming.  In addition, reviewers will take into consideration the extent to which programming responds to congregate meal participants’ preferences and/or has the potential to attract new participants.</w:t>
      </w:r>
    </w:p>
    <w:p w14:paraId="2DEB223E" w14:textId="77777777" w:rsidR="006D26D2" w:rsidRPr="006D26D2" w:rsidRDefault="006D26D2" w:rsidP="006D26D2">
      <w:pPr>
        <w:suppressAutoHyphens/>
        <w:spacing w:after="0" w:line="240" w:lineRule="auto"/>
        <w:jc w:val="both"/>
        <w:rPr>
          <w:rFonts w:ascii="Arial" w:eastAsia="Times New Roman" w:hAnsi="Arial" w:cs="Arial"/>
          <w:spacing w:val="-2"/>
          <w:szCs w:val="20"/>
        </w:rPr>
      </w:pPr>
    </w:p>
    <w:p w14:paraId="7B535C9F" w14:textId="78F8A1EE"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Cost Effectiveness</w:t>
      </w:r>
      <w:r w:rsidR="00AE4E20">
        <w:rPr>
          <w:rFonts w:ascii="Arial" w:eastAsia="Times New Roman" w:hAnsi="Arial" w:cs="Arial"/>
          <w:spacing w:val="-2"/>
          <w:szCs w:val="20"/>
        </w:rPr>
        <w:t xml:space="preserve"> (</w:t>
      </w:r>
      <w:r w:rsidR="000D62FA">
        <w:rPr>
          <w:rFonts w:ascii="Arial" w:eastAsia="Times New Roman" w:hAnsi="Arial" w:cs="Arial"/>
          <w:spacing w:val="-2"/>
          <w:szCs w:val="20"/>
        </w:rPr>
        <w:t>20</w:t>
      </w:r>
      <w:r w:rsidR="00AE4E20">
        <w:rPr>
          <w:rFonts w:ascii="Arial" w:eastAsia="Times New Roman" w:hAnsi="Arial" w:cs="Arial"/>
          <w:spacing w:val="-2"/>
          <w:szCs w:val="20"/>
        </w:rPr>
        <w:t>%)</w:t>
      </w:r>
    </w:p>
    <w:p w14:paraId="51351D3A" w14:textId="4C69B764" w:rsidR="00AE4E20" w:rsidRDefault="0096518C" w:rsidP="00645632">
      <w:pPr>
        <w:pStyle w:val="ListParagraph"/>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 xml:space="preserve">The proposal will be evaluated based on the </w:t>
      </w:r>
      <w:r w:rsidR="0054121C">
        <w:rPr>
          <w:rFonts w:ascii="Arial" w:eastAsia="Times New Roman" w:hAnsi="Arial" w:cs="Arial"/>
          <w:spacing w:val="-2"/>
          <w:szCs w:val="20"/>
        </w:rPr>
        <w:t>estimated cost per participant.</w:t>
      </w:r>
    </w:p>
    <w:p w14:paraId="0EAD5990" w14:textId="77777777" w:rsidR="00645632" w:rsidRPr="0054121C" w:rsidRDefault="00645632" w:rsidP="00645632">
      <w:pPr>
        <w:pStyle w:val="ListParagraph"/>
        <w:tabs>
          <w:tab w:val="left" w:pos="720"/>
        </w:tabs>
        <w:suppressAutoHyphens/>
        <w:spacing w:after="0" w:line="240" w:lineRule="auto"/>
        <w:jc w:val="both"/>
        <w:rPr>
          <w:rFonts w:ascii="Arial" w:eastAsia="Times New Roman" w:hAnsi="Arial" w:cs="Arial"/>
          <w:spacing w:val="-2"/>
          <w:szCs w:val="20"/>
        </w:rPr>
      </w:pPr>
    </w:p>
    <w:p w14:paraId="5C4044D4" w14:textId="4D3350A6" w:rsidR="000D62FA" w:rsidRDefault="000D62FA"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Outreach Plan (15%)</w:t>
      </w:r>
    </w:p>
    <w:p w14:paraId="44A9BF21" w14:textId="68C88F0F" w:rsidR="0054121C" w:rsidRDefault="0054121C" w:rsidP="0054121C">
      <w:pPr>
        <w:pStyle w:val="ListParagraph"/>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The proposal will be evaluated based on the viability, comprehensiveness, and specificity of the outreach plan.</w:t>
      </w:r>
    </w:p>
    <w:p w14:paraId="35FC4191" w14:textId="77777777" w:rsidR="000D62FA" w:rsidRDefault="000D62FA" w:rsidP="0054121C">
      <w:pPr>
        <w:pStyle w:val="ListParagraph"/>
        <w:tabs>
          <w:tab w:val="left" w:pos="720"/>
        </w:tabs>
        <w:suppressAutoHyphens/>
        <w:spacing w:after="0" w:line="240" w:lineRule="auto"/>
        <w:jc w:val="both"/>
        <w:rPr>
          <w:rFonts w:ascii="Arial" w:eastAsia="Times New Roman" w:hAnsi="Arial" w:cs="Arial"/>
          <w:spacing w:val="-2"/>
          <w:szCs w:val="20"/>
        </w:rPr>
      </w:pPr>
    </w:p>
    <w:p w14:paraId="3E5D74CB" w14:textId="5B19CBDD"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DD2462">
        <w:rPr>
          <w:rFonts w:ascii="Arial" w:eastAsia="Times New Roman" w:hAnsi="Arial" w:cs="Arial"/>
          <w:spacing w:val="-2"/>
          <w:szCs w:val="20"/>
        </w:rPr>
        <w:t>Performance History</w:t>
      </w:r>
      <w:r w:rsidR="00AE4E20" w:rsidRPr="00DD2462">
        <w:rPr>
          <w:rFonts w:ascii="Arial" w:eastAsia="Times New Roman" w:hAnsi="Arial" w:cs="Arial"/>
          <w:spacing w:val="-2"/>
          <w:szCs w:val="20"/>
        </w:rPr>
        <w:t xml:space="preserve"> (20%)</w:t>
      </w:r>
    </w:p>
    <w:p w14:paraId="51C60744" w14:textId="56D45AFA" w:rsidR="00AE4E20" w:rsidRDefault="0054121C" w:rsidP="0054121C">
      <w:pPr>
        <w:ind w:left="720"/>
      </w:pPr>
      <w:r>
        <w:rPr>
          <w:rFonts w:ascii="Arial" w:eastAsia="Times New Roman" w:hAnsi="Arial" w:cs="Arial"/>
          <w:spacing w:val="-2"/>
          <w:szCs w:val="20"/>
        </w:rPr>
        <w:t xml:space="preserve">The proposal will be evaluated </w:t>
      </w:r>
      <w:proofErr w:type="gramStart"/>
      <w:r>
        <w:rPr>
          <w:rFonts w:ascii="Arial" w:eastAsia="Times New Roman" w:hAnsi="Arial" w:cs="Arial"/>
          <w:spacing w:val="-2"/>
          <w:szCs w:val="20"/>
        </w:rPr>
        <w:t>on the basis of</w:t>
      </w:r>
      <w:proofErr w:type="gramEnd"/>
      <w:r>
        <w:rPr>
          <w:rFonts w:ascii="Arial" w:eastAsia="Times New Roman" w:hAnsi="Arial" w:cs="Arial"/>
          <w:spacing w:val="-2"/>
          <w:szCs w:val="20"/>
        </w:rPr>
        <w:t xml:space="preserve"> the applicant’s experience in administering congregate meal and other Title III programs, in addition to offering innovative programs for senior center participants.</w:t>
      </w:r>
    </w:p>
    <w:p w14:paraId="6D5A7144" w14:textId="58A3FFAA" w:rsidR="00666692" w:rsidRDefault="000D62FA"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Program Evaluation</w:t>
      </w:r>
      <w:r w:rsidR="00AE4E20" w:rsidRPr="00141285">
        <w:rPr>
          <w:rFonts w:ascii="Arial" w:eastAsia="Times New Roman" w:hAnsi="Arial" w:cs="Arial"/>
          <w:spacing w:val="-2"/>
          <w:szCs w:val="20"/>
        </w:rPr>
        <w:t xml:space="preserve"> (10%)</w:t>
      </w:r>
    </w:p>
    <w:p w14:paraId="624CB9B2" w14:textId="6B885DCE" w:rsidR="0054121C" w:rsidRDefault="0054121C" w:rsidP="0054121C">
      <w:pPr>
        <w:pStyle w:val="ListParagraph"/>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 xml:space="preserve">The proposal will be evaluated </w:t>
      </w:r>
      <w:proofErr w:type="gramStart"/>
      <w:r>
        <w:rPr>
          <w:rFonts w:ascii="Arial" w:eastAsia="Times New Roman" w:hAnsi="Arial" w:cs="Arial"/>
          <w:spacing w:val="-2"/>
          <w:szCs w:val="20"/>
        </w:rPr>
        <w:t>on the basis of</w:t>
      </w:r>
      <w:proofErr w:type="gramEnd"/>
      <w:r>
        <w:rPr>
          <w:rFonts w:ascii="Arial" w:eastAsia="Times New Roman" w:hAnsi="Arial" w:cs="Arial"/>
          <w:spacing w:val="-2"/>
          <w:szCs w:val="20"/>
        </w:rPr>
        <w:t xml:space="preserve"> the applicant’s plan for determining project outcomes and evaluating program effectiveness.</w:t>
      </w:r>
    </w:p>
    <w:p w14:paraId="176F4524" w14:textId="77777777" w:rsidR="00A82BFD" w:rsidRPr="00141285" w:rsidRDefault="00A82BFD" w:rsidP="0054121C">
      <w:pPr>
        <w:pStyle w:val="ListParagraph"/>
        <w:tabs>
          <w:tab w:val="left" w:pos="720"/>
        </w:tabs>
        <w:suppressAutoHyphens/>
        <w:spacing w:after="0" w:line="240" w:lineRule="auto"/>
        <w:jc w:val="both"/>
        <w:rPr>
          <w:rFonts w:ascii="Arial" w:eastAsia="Times New Roman" w:hAnsi="Arial" w:cs="Arial"/>
          <w:spacing w:val="-2"/>
          <w:szCs w:val="20"/>
        </w:rPr>
      </w:pPr>
    </w:p>
    <w:p w14:paraId="05C90C16" w14:textId="0CE15853" w:rsidR="009B1A3D" w:rsidRDefault="009B1A3D" w:rsidP="00FB0BE5">
      <w:pPr>
        <w:spacing w:line="240" w:lineRule="auto"/>
        <w:contextualSpacing/>
        <w:rPr>
          <w:rFonts w:ascii="Arial" w:hAnsi="Arial" w:cs="Arial"/>
          <w:u w:val="single"/>
        </w:rPr>
      </w:pPr>
    </w:p>
    <w:p w14:paraId="3C0621B3" w14:textId="266B05D0" w:rsidR="009B1A3D" w:rsidRDefault="009B1A3D" w:rsidP="00FB0BE5">
      <w:pPr>
        <w:spacing w:line="240" w:lineRule="auto"/>
        <w:contextualSpacing/>
        <w:rPr>
          <w:rFonts w:ascii="Arial" w:hAnsi="Arial" w:cs="Arial"/>
          <w:u w:val="single"/>
        </w:rPr>
      </w:pPr>
    </w:p>
    <w:p w14:paraId="69EF06C0" w14:textId="77777777" w:rsidR="00E54DA6" w:rsidRPr="00F469E1" w:rsidRDefault="00E54DA6" w:rsidP="00E54DA6">
      <w:pPr>
        <w:widowControl w:val="0"/>
        <w:autoSpaceDE w:val="0"/>
        <w:autoSpaceDN w:val="0"/>
        <w:adjustRightInd w:val="0"/>
        <w:spacing w:after="0" w:line="240" w:lineRule="auto"/>
        <w:jc w:val="center"/>
        <w:rPr>
          <w:rFonts w:ascii="Times New Roman" w:eastAsiaTheme="minorEastAsia" w:hAnsi="Times New Roman" w:cs="Times New Roman"/>
        </w:rPr>
      </w:pPr>
    </w:p>
    <w:p w14:paraId="08178959" w14:textId="77777777" w:rsidR="00E54DA6" w:rsidRDefault="00E54D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E2EC9D" w14:textId="45C3EAE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F469E1">
        <w:rPr>
          <w:rFonts w:ascii="Times New Roman" w:eastAsia="Times New Roman" w:hAnsi="Times New Roman" w:cs="Times New Roman"/>
          <w:b/>
          <w:sz w:val="24"/>
          <w:szCs w:val="24"/>
        </w:rPr>
        <w:t xml:space="preserve">APPENDIX A </w:t>
      </w:r>
    </w:p>
    <w:p w14:paraId="499BF5FC"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4"/>
          <w:szCs w:val="24"/>
        </w:rPr>
      </w:pPr>
    </w:p>
    <w:p w14:paraId="7F38B22A" w14:textId="77777777" w:rsidR="00E54DA6" w:rsidRPr="00F469E1" w:rsidRDefault="00E54DA6" w:rsidP="00E54DA6">
      <w:pPr>
        <w:widowControl w:val="0"/>
        <w:tabs>
          <w:tab w:val="left" w:pos="360"/>
        </w:tabs>
        <w:autoSpaceDE w:val="0"/>
        <w:autoSpaceDN w:val="0"/>
        <w:adjustRightInd w:val="0"/>
        <w:spacing w:after="0" w:line="240" w:lineRule="auto"/>
        <w:jc w:val="center"/>
        <w:rPr>
          <w:rFonts w:ascii="Times New Roman" w:eastAsiaTheme="minorEastAsia" w:hAnsi="Times New Roman" w:cs="Times New Roman"/>
          <w:sz w:val="24"/>
          <w:szCs w:val="24"/>
        </w:rPr>
      </w:pPr>
      <w:r w:rsidRPr="00F469E1">
        <w:rPr>
          <w:rFonts w:ascii="Times New Roman" w:eastAsiaTheme="minorEastAsia" w:hAnsi="Times New Roman" w:cs="Times New Roman"/>
          <w:b/>
          <w:bCs/>
          <w:sz w:val="24"/>
          <w:szCs w:val="24"/>
        </w:rPr>
        <w:t xml:space="preserve">DEBARMENT CERTIFICATION </w:t>
      </w:r>
      <w:r w:rsidRPr="00F469E1">
        <w:rPr>
          <w:rFonts w:ascii="Times New Roman" w:eastAsiaTheme="minorEastAsia" w:hAnsi="Times New Roman" w:cs="Times New Roman"/>
          <w:b/>
          <w:bCs/>
          <w:sz w:val="24"/>
          <w:szCs w:val="24"/>
        </w:rPr>
        <w:br/>
      </w:r>
    </w:p>
    <w:p w14:paraId="3D17EB7F" w14:textId="77777777" w:rsidR="00E54DA6" w:rsidRPr="00F469E1" w:rsidRDefault="00E54DA6" w:rsidP="00E54DA6">
      <w:pPr>
        <w:widowControl w:val="0"/>
        <w:tabs>
          <w:tab w:val="left" w:pos="360"/>
        </w:tabs>
        <w:autoSpaceDE w:val="0"/>
        <w:autoSpaceDN w:val="0"/>
        <w:adjustRightInd w:val="0"/>
        <w:spacing w:after="0" w:line="240" w:lineRule="auto"/>
        <w:jc w:val="both"/>
        <w:rPr>
          <w:rFonts w:ascii="Times New Roman" w:eastAsiaTheme="minorEastAsia" w:hAnsi="Times New Roman" w:cs="Times New Roman"/>
          <w:sz w:val="24"/>
          <w:szCs w:val="24"/>
        </w:rPr>
      </w:pPr>
    </w:p>
    <w:p w14:paraId="59B232E3"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245720CF"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 xml:space="preserve">__________________________________________________________________being </w:t>
      </w:r>
      <w:proofErr w:type="gramStart"/>
      <w:r w:rsidRPr="00F469E1">
        <w:rPr>
          <w:rFonts w:ascii="Times New Roman" w:eastAsiaTheme="minorEastAsia" w:hAnsi="Times New Roman" w:cs="Times New Roman"/>
          <w:sz w:val="24"/>
          <w:szCs w:val="24"/>
        </w:rPr>
        <w:t>duly</w:t>
      </w:r>
      <w:proofErr w:type="gramEnd"/>
    </w:p>
    <w:p w14:paraId="3D925FB8"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(Name of certifying official)</w:t>
      </w:r>
    </w:p>
    <w:p w14:paraId="336EEA5D"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 xml:space="preserve">sworn or under penalty of perjury under the laws of the United States, certifies that </w:t>
      </w:r>
      <w:proofErr w:type="gramStart"/>
      <w:r w:rsidRPr="00F469E1">
        <w:rPr>
          <w:rFonts w:ascii="Times New Roman" w:eastAsiaTheme="minorEastAsia" w:hAnsi="Times New Roman" w:cs="Times New Roman"/>
          <w:sz w:val="24"/>
          <w:szCs w:val="24"/>
        </w:rPr>
        <w:t>neither</w:t>
      </w:r>
      <w:proofErr w:type="gramEnd"/>
    </w:p>
    <w:p w14:paraId="4121C76E"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47EC920A"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9AB639F"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_____________________________________________________________, nor its principals</w:t>
      </w:r>
    </w:p>
    <w:p w14:paraId="1F19AA5F"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(Name of lower tier participant)</w:t>
      </w:r>
    </w:p>
    <w:p w14:paraId="36A9CFA9"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are presently:</w:t>
      </w:r>
    </w:p>
    <w:p w14:paraId="2B90555F"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w:t>
      </w:r>
      <w:r w:rsidRPr="00F469E1">
        <w:rPr>
          <w:rFonts w:ascii="Times New Roman" w:eastAsiaTheme="minorEastAsia" w:hAnsi="Times New Roman" w:cs="Times New Roman"/>
          <w:sz w:val="24"/>
          <w:szCs w:val="24"/>
        </w:rPr>
        <w:tab/>
        <w:t>debarred, suspended, proposed for debarment,</w:t>
      </w:r>
    </w:p>
    <w:p w14:paraId="5B27E238"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w:t>
      </w:r>
      <w:r w:rsidRPr="00F469E1">
        <w:rPr>
          <w:rFonts w:ascii="Times New Roman" w:eastAsiaTheme="minorEastAsia" w:hAnsi="Times New Roman" w:cs="Times New Roman"/>
          <w:sz w:val="24"/>
          <w:szCs w:val="24"/>
        </w:rPr>
        <w:tab/>
        <w:t>declared ineligible,</w:t>
      </w:r>
    </w:p>
    <w:p w14:paraId="241E6DD7"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w:t>
      </w:r>
      <w:r w:rsidRPr="00F469E1">
        <w:rPr>
          <w:rFonts w:ascii="Times New Roman" w:eastAsiaTheme="minorEastAsia" w:hAnsi="Times New Roman" w:cs="Times New Roman"/>
          <w:sz w:val="24"/>
          <w:szCs w:val="24"/>
        </w:rPr>
        <w:tab/>
        <w:t>or voluntarily excluded from participation in this transaction by any federal department or agency</w:t>
      </w:r>
    </w:p>
    <w:p w14:paraId="3E688F5F"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 xml:space="preserve">Where the above identified lower </w:t>
      </w:r>
      <w:proofErr w:type="gramStart"/>
      <w:r w:rsidRPr="00F469E1">
        <w:rPr>
          <w:rFonts w:ascii="Times New Roman" w:eastAsiaTheme="minorEastAsia" w:hAnsi="Times New Roman" w:cs="Times New Roman"/>
          <w:sz w:val="24"/>
          <w:szCs w:val="24"/>
        </w:rPr>
        <w:t>tier</w:t>
      </w:r>
      <w:proofErr w:type="gramEnd"/>
      <w:r w:rsidRPr="00F469E1">
        <w:rPr>
          <w:rFonts w:ascii="Times New Roman" w:eastAsiaTheme="minorEastAsia" w:hAnsi="Times New Roman" w:cs="Times New Roman"/>
          <w:sz w:val="24"/>
          <w:szCs w:val="24"/>
        </w:rPr>
        <w:t xml:space="preserve"> participant is unable to certify to any of the above statements in this certification, such prospective participant shall indicate below to whom the exception applies, the initiating agency, and dates of action.</w:t>
      </w:r>
    </w:p>
    <w:p w14:paraId="4C51072D"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Exceptions will not necessarily result in denial of award but will be considered in determining contractor responsibility.   Providing false information may result in criminal prosecution or administrative sanctions.</w:t>
      </w:r>
    </w:p>
    <w:p w14:paraId="5B8D371E"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b/>
          <w:bCs/>
          <w:sz w:val="24"/>
          <w:szCs w:val="24"/>
        </w:rPr>
        <w:t>EXCEPTIONS:</w:t>
      </w:r>
    </w:p>
    <w:p w14:paraId="538857B5" w14:textId="77777777" w:rsidR="00E54DA6" w:rsidRPr="00F469E1" w:rsidRDefault="00E54DA6" w:rsidP="00E54DA6">
      <w:pPr>
        <w:widowControl w:val="0"/>
        <w:tabs>
          <w:tab w:val="left" w:pos="63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3099A47B" w14:textId="77777777" w:rsidR="00E54DA6" w:rsidRPr="00F469E1" w:rsidRDefault="00E54DA6" w:rsidP="00E54DA6">
      <w:pPr>
        <w:widowControl w:val="0"/>
        <w:tabs>
          <w:tab w:val="left" w:pos="63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1147C17A"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noProof/>
          <w:sz w:val="24"/>
          <w:szCs w:val="24"/>
        </w:rPr>
        <mc:AlternateContent>
          <mc:Choice Requires="wpg">
            <w:drawing>
              <wp:anchor distT="0" distB="0" distL="114300" distR="114300" simplePos="0" relativeHeight="251664384" behindDoc="1" locked="0" layoutInCell="1" allowOverlap="1" wp14:anchorId="411CBD73" wp14:editId="069CA957">
                <wp:simplePos x="0" y="0"/>
                <wp:positionH relativeFrom="page">
                  <wp:posOffset>866140</wp:posOffset>
                </wp:positionH>
                <wp:positionV relativeFrom="paragraph">
                  <wp:posOffset>-8255</wp:posOffset>
                </wp:positionV>
                <wp:extent cx="5761990" cy="1270"/>
                <wp:effectExtent l="8890" t="10795" r="1079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
                          <a:chOff x="1364" y="-13"/>
                          <a:chExt cx="9074" cy="2"/>
                        </a:xfrm>
                      </wpg:grpSpPr>
                      <wps:wsp>
                        <wps:cNvPr id="16" name="Freeform 3"/>
                        <wps:cNvSpPr>
                          <a:spLocks/>
                        </wps:cNvSpPr>
                        <wps:spPr bwMode="auto">
                          <a:xfrm>
                            <a:off x="1364" y="-13"/>
                            <a:ext cx="9074" cy="2"/>
                          </a:xfrm>
                          <a:custGeom>
                            <a:avLst/>
                            <a:gdLst>
                              <a:gd name="T0" fmla="+- 0 1364 1364"/>
                              <a:gd name="T1" fmla="*/ T0 w 9074"/>
                              <a:gd name="T2" fmla="+- 0 10438 1364"/>
                              <a:gd name="T3" fmla="*/ T2 w 9074"/>
                            </a:gdLst>
                            <a:ahLst/>
                            <a:cxnLst>
                              <a:cxn ang="0">
                                <a:pos x="T1" y="0"/>
                              </a:cxn>
                              <a:cxn ang="0">
                                <a:pos x="T3" y="0"/>
                              </a:cxn>
                            </a:cxnLst>
                            <a:rect l="0" t="0" r="r" b="b"/>
                            <a:pathLst>
                              <a:path w="9074">
                                <a:moveTo>
                                  <a:pt x="0" y="0"/>
                                </a:moveTo>
                                <a:lnTo>
                                  <a:pt x="9074" y="0"/>
                                </a:lnTo>
                              </a:path>
                            </a:pathLst>
                          </a:custGeom>
                          <a:noFill/>
                          <a:ln w="120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B000C" id="Group 15" o:spid="_x0000_s1026" style="position:absolute;margin-left:68.2pt;margin-top:-.65pt;width:453.7pt;height:.1pt;z-index:-251652096;mso-position-horizontal-relative:page" coordorigin="1364,-13" coordsize="9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7L/gIAAP0GAAAOAAAAZHJzL2Uyb0RvYy54bWykVdtu2zAMfR+wfxD0uKH1JWnSBHWKoV2L&#10;Ad1WoNkHKLJ8wWxJk5Q43dePlOzUTVcM6PIgUCZ1SB5ecnG5bxuyE8bWSmY0OY0pEZKrvJZlRn+s&#10;b07OKbGOyZw1SoqMPgpLL1fv3110eilSVakmF4YAiLTLTme0ck4vo8jySrTMniotJCgLZVrm4GrK&#10;KDesA/S2idI4nkWdMrk2igtr4et1UNKVxy8Kwd33orDCkSajEJvzp/HnBs9odcGWpWG6qnkfBntD&#10;FC2rJTg9QF0zx8jW1C+g2pobZVXhTrlqI1UUNRc+B8gmiY+yuTVqq30u5bIr9YEmoPaIpzfD8m+7&#10;e0PqHGp3RolkLdTIuyVwB3I6XS7B5tboB31vQoYg3in+04I6OtbjvQzGZNN9VTngsa1Tnpx9YVqE&#10;gLTJ3tfg8VADsXeEw8ez+SxZLKBUHHRJOu9LxCuoIz5KJrMpJaA7SSaherz63L9dxHPQ4cMUVRFb&#10;Bo8+yj4qTAlazT6xaf+PzYeKaeGLZJGpgc3ZwOaNEQL7l/hw0TlYDWTaMZMjDZpZIPyfHL6kYyDy&#10;NTLYkm+tuxXKl4Lt7qwLQ5CD5Auc932whioUbQPz8PGExARd+aMfmoNZMph9iMg6Jh3xrnvQASsd&#10;jAJWPJ2c/xVsMtghWDoCg2qWQ4isGqLme9mHDRJhuHVi32taWWyXNQQ3NBkggBGm+Iot+D62DW96&#10;FwbWyfEiMZTAItkETjRzGBm6QJF0GfVc4IdW7cRaeZU76n5w8qRt5NgqVHEUVVDDC3Tge/zgFGMd&#10;lVaqm7ppfBkaiaEkKc4HRmBVU+eo9RdTbq4aQ3YMd6T/9dPzzAx2kcw9WiVY/rmXHaubIIP3BsiF&#10;WQutGwZto/JHaGOjwuaFfwoQKmV+U9LB1s2o/bVlRlDSfJEwiItkOsU17S/Ts3kKFzPWbMYaJjlA&#10;ZdRRqDyKVy6s9q02dVmBp8SnK9UnWEFFjY3u4wtR9RfYBV7yOxakZ0t8fPdWT/9aqz8AAAD//wMA&#10;UEsDBBQABgAIAAAAIQAa+GCx3wAAAAoBAAAPAAAAZHJzL2Rvd25yZXYueG1sTI9Ba8JAEIXvhf6H&#10;ZYTedJPGSonZiEjbkxSqhdLbmB2TYHY3ZNck/vtOTvX43ny8eS/bjKYRPXW+dlZBvIhAkC2crm2p&#10;4Pv4Pn8F4QNajY2zpOBGHjb540OGqXaD/aL+EErBIdanqKAKoU2l9EVFBv3CtWT5dnadwcCyK6Xu&#10;cOBw08jnKFpJg7XlDxW2tKuouByuRsHHgMM2id/6/eW8u/0eXz5/9jEp9TQbt2sQgcbwD8NUn6tD&#10;zp1O7mq1Fw3rZLVkVME8TkBMQLRMeMxpcmKQeSbvJ+R/AAAA//8DAFBLAQItABQABgAIAAAAIQC2&#10;gziS/gAAAOEBAAATAAAAAAAAAAAAAAAAAAAAAABbQ29udGVudF9UeXBlc10ueG1sUEsBAi0AFAAG&#10;AAgAAAAhADj9If/WAAAAlAEAAAsAAAAAAAAAAAAAAAAALwEAAF9yZWxzLy5yZWxzUEsBAi0AFAAG&#10;AAgAAAAhAKLh7sv+AgAA/QYAAA4AAAAAAAAAAAAAAAAALgIAAGRycy9lMm9Eb2MueG1sUEsBAi0A&#10;FAAGAAgAAAAhABr4YLHfAAAACgEAAA8AAAAAAAAAAAAAAAAAWAUAAGRycy9kb3ducmV2LnhtbFBL&#10;BQYAAAAABAAEAPMAAABkBgAAAAA=&#10;">
                <v:shape id="Freeform 3" o:spid="_x0000_s1027" style="position:absolute;left:1364;top:-13;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QfvgAAANsAAAAPAAAAZHJzL2Rvd25yZXYueG1sRE/NisIw&#10;EL4LvkMYYW+a6kFKNYoWBMGT3X2AoRnbajIpSdTq05uFhb3Nx/c76+1gjXiQD51jBfNZBoK4drrj&#10;RsHP92GagwgRWaNxTApeFGC7GY/WWGj35DM9qtiIFMKhQAVtjH0hZahbshhmridO3MV5izFB30jt&#10;8ZnCrZGLLFtKix2nhhZ7Kluqb9XdKnDWloO5n/f94VRWLjfX/OjfSn1Nht0KRKQh/ov/3Eed5i/h&#10;95d0gNx8AAAA//8DAFBLAQItABQABgAIAAAAIQDb4fbL7gAAAIUBAAATAAAAAAAAAAAAAAAAAAAA&#10;AABbQ29udGVudF9UeXBlc10ueG1sUEsBAi0AFAAGAAgAAAAhAFr0LFu/AAAAFQEAAAsAAAAAAAAA&#10;AAAAAAAAHwEAAF9yZWxzLy5yZWxzUEsBAi0AFAAGAAgAAAAhAK0dpB++AAAA2wAAAA8AAAAAAAAA&#10;AAAAAAAABwIAAGRycy9kb3ducmV2LnhtbFBLBQYAAAAAAwADALcAAADyAgAAAAA=&#10;" path="m,l9074,e" filled="f" strokeweight=".33539mm">
                  <v:path arrowok="t" o:connecttype="custom" o:connectlocs="0,0;9074,0" o:connectangles="0,0"/>
                </v:shape>
                <w10:wrap anchorx="page"/>
              </v:group>
            </w:pict>
          </mc:Fallback>
        </mc:AlternateContent>
      </w:r>
      <w:r w:rsidRPr="00F469E1">
        <w:rPr>
          <w:rFonts w:ascii="Times New Roman" w:eastAsiaTheme="minorEastAsia" w:hAnsi="Times New Roman" w:cs="Times New Roman"/>
          <w:sz w:val="24"/>
          <w:szCs w:val="24"/>
        </w:rPr>
        <w:tab/>
        <w:t xml:space="preserve">   Signature of Certifying Official</w:t>
      </w:r>
    </w:p>
    <w:p w14:paraId="08D6210B"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19BE4D8F"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noProof/>
          <w:sz w:val="24"/>
          <w:szCs w:val="24"/>
        </w:rPr>
        <mc:AlternateContent>
          <mc:Choice Requires="wpg">
            <w:drawing>
              <wp:anchor distT="0" distB="0" distL="114300" distR="114300" simplePos="0" relativeHeight="251665408" behindDoc="1" locked="0" layoutInCell="1" allowOverlap="1" wp14:anchorId="431929CD" wp14:editId="376563FB">
                <wp:simplePos x="0" y="0"/>
                <wp:positionH relativeFrom="page">
                  <wp:posOffset>866140</wp:posOffset>
                </wp:positionH>
                <wp:positionV relativeFrom="paragraph">
                  <wp:posOffset>-9525</wp:posOffset>
                </wp:positionV>
                <wp:extent cx="5749925" cy="1270"/>
                <wp:effectExtent l="8890" t="9525" r="1333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270"/>
                          <a:chOff x="1364" y="-15"/>
                          <a:chExt cx="9055" cy="2"/>
                        </a:xfrm>
                      </wpg:grpSpPr>
                      <wps:wsp>
                        <wps:cNvPr id="10" name="Freeform 5"/>
                        <wps:cNvSpPr>
                          <a:spLocks/>
                        </wps:cNvSpPr>
                        <wps:spPr bwMode="auto">
                          <a:xfrm>
                            <a:off x="1364" y="-15"/>
                            <a:ext cx="9055" cy="2"/>
                          </a:xfrm>
                          <a:custGeom>
                            <a:avLst/>
                            <a:gdLst>
                              <a:gd name="T0" fmla="+- 0 1364 1364"/>
                              <a:gd name="T1" fmla="*/ T0 w 9055"/>
                              <a:gd name="T2" fmla="+- 0 10419 1364"/>
                              <a:gd name="T3" fmla="*/ T2 w 9055"/>
                            </a:gdLst>
                            <a:ahLst/>
                            <a:cxnLst>
                              <a:cxn ang="0">
                                <a:pos x="T1" y="0"/>
                              </a:cxn>
                              <a:cxn ang="0">
                                <a:pos x="T3" y="0"/>
                              </a:cxn>
                            </a:cxnLst>
                            <a:rect l="0" t="0" r="r" b="b"/>
                            <a:pathLst>
                              <a:path w="9055">
                                <a:moveTo>
                                  <a:pt x="0" y="0"/>
                                </a:moveTo>
                                <a:lnTo>
                                  <a:pt x="9055" y="0"/>
                                </a:lnTo>
                              </a:path>
                            </a:pathLst>
                          </a:custGeom>
                          <a:noFill/>
                          <a:ln w="120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52C10" id="Group 3" o:spid="_x0000_s1026" style="position:absolute;margin-left:68.2pt;margin-top:-.75pt;width:452.75pt;height:.1pt;z-index:-251651072;mso-position-horizontal-relative:page" coordorigin="1364,-15" coordsize="9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DR/wIAAPsGAAAOAAAAZHJzL2Uyb0RvYy54bWykVdtu2zAMfR+wfxD0uKHxpU6zGHWKoTcM&#10;6LYCzT5AkeULJkuapMTpvn6UZKduumJAlweDMunDw0OKOb/YdxztmDatFAVOZjFGTFBZtqIu8I/1&#10;zcknjIwloiRcClbgR2bwxer9u/Ne5SyVjeQl0whAhMl7VeDGWpVHkaEN64iZScUEOCupO2LhqOuo&#10;1KQH9I5HaRyfRb3UpdKSMmPg7VVw4pXHrypG7feqMswiXmDgZv1T++fGPaPVOclrTVTT0oEGeQOL&#10;jrQCkh6groglaKvbF1BdS7U0srIzKrtIVlVLma8Bqknio2putdwqX0ud97U6yATSHun0Zlj6bXev&#10;UVsW+BQjQTpokc+KTp00vapziLjV6kHd61AfmHeS/jTgjo797lyHYLTpv8oS4MjWSi/NvtKdg4Ci&#10;0d534PHQAba3iMLL+SJbLtM5RhR8SboYGkQb6KL7KDk9yzAC30kyD72jzfXw7TKeDx+mzhWRPGT0&#10;LAdWriQYNPOkpfk/LR8aophvkXFKDVomMGpBzBvNmJte5Om65BA1immmSk48LsyA4P/U8KUco5Cv&#10;iUFyujX2lknfCrK7MzZcgRIs3+ByYL6GGqqOw234eIJi5FL5x3BlDmHJGPYhQusY9cinHkBHrHQM&#10;Clhxliz/CgZDGHI6sHQCBt2sR4qkGVnTvRhog4WI2zmxnzUljRuXNZAbhwwQIMiV+Eos5D6ODd8M&#10;KTQsk+M1ojGCNbIJmihiHTOXwpmoL7DXwr3o5I6tpXfZo+mHJE9eLqZRoYsTVsENX7gEfsYPSR3X&#10;SWuFvGk5923gwlFJ0niReXGM5G3pvI6O0fXmkmu0I25D+t9we56FwSYSpUdrGCmvB9uSlgcbsnMQ&#10;F+5aGN1w0TayfIQx1jLsXfifAKOR+jdGPezcAptfW6IZRvyLgIu4TLLMLWl/yOaLFA566tlMPURQ&#10;gCqwxdB5Z17asNi3Srd1A5kSX66Qn2EFVa0bdM8vsBoOsAu85TcsWM9W+PTso57+s1Z/AAAA//8D&#10;AFBLAwQUAAYACAAAACEAUGHxHN8AAAAKAQAADwAAAGRycy9kb3ducmV2LnhtbEyPwUrDQBCG74Lv&#10;sIzgrd2saYvGbEop6qkItoJ4mybTJDQ7G7LbJH17Nyd7/Gc+/vkmXY+mET11rrasQc0jEMS5LWou&#10;NXwf3mfPIJxHLrCxTBqu5GCd3d+lmBR24C/q974UoYRdghoq79tESpdXZNDNbUscdifbGfQhdqUs&#10;OhxCuWnkUxStpMGaw4UKW9pWlJ/3F6PhY8BhE6u3fnc+ba+/h+Xnz06R1o8P4+YVhKfR/8Mw6Qd1&#10;yILT0V64cKIJOV4tAqphppYgJiBaqBcQx2kSg8xSeftC9gcAAP//AwBQSwECLQAUAAYACAAAACEA&#10;toM4kv4AAADhAQAAEwAAAAAAAAAAAAAAAAAAAAAAW0NvbnRlbnRfVHlwZXNdLnhtbFBLAQItABQA&#10;BgAIAAAAIQA4/SH/1gAAAJQBAAALAAAAAAAAAAAAAAAAAC8BAABfcmVscy8ucmVsc1BLAQItABQA&#10;BgAIAAAAIQCbz2DR/wIAAPsGAAAOAAAAAAAAAAAAAAAAAC4CAABkcnMvZTJvRG9jLnhtbFBLAQIt&#10;ABQABgAIAAAAIQBQYfEc3wAAAAoBAAAPAAAAAAAAAAAAAAAAAFkFAABkcnMvZG93bnJldi54bWxQ&#10;SwUGAAAAAAQABADzAAAAZQYAAAAA&#10;">
                <v:shape id="Freeform 5" o:spid="_x0000_s1027" style="position:absolute;left:1364;top:-15;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ixAAAANsAAAAPAAAAZHJzL2Rvd25yZXYueG1sRI9Pb8Iw&#10;DMXvk/gOkZG4jQQObOsICJC2gXbiz2U305i2W+NUTYDy7fEBaTdb7/m9n6fzztfqQm2sAlsYDQ0o&#10;4jy4igsLh/3H8yuomJAd1oHJwo0izGe9pylmLlx5S5ddKpSEcMzQQplSk2kd85I8xmFoiEU7hdZj&#10;krUttGvxKuG+1mNjJtpjxdJQYkOrkvK/3dlb2K+267cvrCc/n7/LzffhxVR8NNYO+t3iHVSiLv2b&#10;H9drJ/hCL7/IAHp2BwAA//8DAFBLAQItABQABgAIAAAAIQDb4fbL7gAAAIUBAAATAAAAAAAAAAAA&#10;AAAAAAAAAABbQ29udGVudF9UeXBlc10ueG1sUEsBAi0AFAAGAAgAAAAhAFr0LFu/AAAAFQEAAAsA&#10;AAAAAAAAAAAAAAAAHwEAAF9yZWxzLy5yZWxzUEsBAi0AFAAGAAgAAAAhAP7CpCLEAAAA2wAAAA8A&#10;AAAAAAAAAAAAAAAABwIAAGRycy9kb3ducmV2LnhtbFBLBQYAAAAAAwADALcAAAD4AgAAAAA=&#10;" path="m,l9055,e" filled="f" strokeweight=".33539mm">
                  <v:path arrowok="t" o:connecttype="custom" o:connectlocs="0,0;9055,0" o:connectangles="0,0"/>
                </v:shape>
                <w10:wrap anchorx="page"/>
              </v:group>
            </w:pict>
          </mc:Fallback>
        </mc:AlternateContent>
      </w:r>
      <w:r w:rsidRPr="00F469E1">
        <w:rPr>
          <w:rFonts w:ascii="Times New Roman" w:eastAsiaTheme="minorEastAsia" w:hAnsi="Times New Roman" w:cs="Times New Roman"/>
          <w:sz w:val="24"/>
          <w:szCs w:val="24"/>
        </w:rPr>
        <w:t xml:space="preserve">          Title</w:t>
      </w:r>
    </w:p>
    <w:p w14:paraId="34B22105"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30A98DE4"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noProof/>
          <w:sz w:val="24"/>
          <w:szCs w:val="24"/>
        </w:rPr>
        <mc:AlternateContent>
          <mc:Choice Requires="wpg">
            <w:drawing>
              <wp:anchor distT="0" distB="0" distL="114300" distR="114300" simplePos="0" relativeHeight="251666432" behindDoc="1" locked="0" layoutInCell="1" allowOverlap="1" wp14:anchorId="47B96B1A" wp14:editId="2F4E92E6">
                <wp:simplePos x="0" y="0"/>
                <wp:positionH relativeFrom="page">
                  <wp:posOffset>866140</wp:posOffset>
                </wp:positionH>
                <wp:positionV relativeFrom="paragraph">
                  <wp:posOffset>-11430</wp:posOffset>
                </wp:positionV>
                <wp:extent cx="5758815" cy="1270"/>
                <wp:effectExtent l="8890" t="7620" r="1397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270"/>
                          <a:chOff x="1364" y="-18"/>
                          <a:chExt cx="9069" cy="2"/>
                        </a:xfrm>
                      </wpg:grpSpPr>
                      <wps:wsp>
                        <wps:cNvPr id="12" name="Freeform 7"/>
                        <wps:cNvSpPr>
                          <a:spLocks/>
                        </wps:cNvSpPr>
                        <wps:spPr bwMode="auto">
                          <a:xfrm>
                            <a:off x="1364" y="-18"/>
                            <a:ext cx="9069" cy="2"/>
                          </a:xfrm>
                          <a:custGeom>
                            <a:avLst/>
                            <a:gdLst>
                              <a:gd name="T0" fmla="+- 0 1364 1364"/>
                              <a:gd name="T1" fmla="*/ T0 w 9069"/>
                              <a:gd name="T2" fmla="+- 0 10434 1364"/>
                              <a:gd name="T3" fmla="*/ T2 w 9069"/>
                            </a:gdLst>
                            <a:ahLst/>
                            <a:cxnLst>
                              <a:cxn ang="0">
                                <a:pos x="T1" y="0"/>
                              </a:cxn>
                              <a:cxn ang="0">
                                <a:pos x="T3" y="0"/>
                              </a:cxn>
                            </a:cxnLst>
                            <a:rect l="0" t="0" r="r" b="b"/>
                            <a:pathLst>
                              <a:path w="9069">
                                <a:moveTo>
                                  <a:pt x="0" y="0"/>
                                </a:moveTo>
                                <a:lnTo>
                                  <a:pt x="9070" y="0"/>
                                </a:lnTo>
                              </a:path>
                            </a:pathLst>
                          </a:custGeom>
                          <a:noFill/>
                          <a:ln w="120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0305D" id="Group 1" o:spid="_x0000_s1026" style="position:absolute;margin-left:68.2pt;margin-top:-.9pt;width:453.45pt;height:.1pt;z-index:-251650048;mso-position-horizontal-relative:page" coordorigin="1364,-18" coordsize="9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G5/QIAAPsGAAAOAAAAZHJzL2Uyb0RvYy54bWykVclu2zAQvRfoPxA8tki0xKsQOSiyoUDa&#10;Boj7ATRFLShFsiRtOfn6DknJUZwGBVIfiKFmOPPmzeLzi33L0Y5p00iR4+Q0xogJKotGVDn+ub45&#10;WWBkLBEF4VKwHD8ygy9WHz+cdypjqawlL5hG4ESYrFM5rq1VWRQZWrOWmFOpmABlKXVLLFx1FRWa&#10;dOC95VEax7Ook7pQWlJmDHy9Ckq88v7LklH7oywNs4jnGLBZf2p/btwZrc5JVmmi6ob2MMg7ULSk&#10;ERD04OqKWIK2unnlqm2olkaW9pTKNpJl2VDmc4Bskvgom1stt8rnUmVdpQ40AbVHPL3bLf2+u9eo&#10;KaB2GAnSQol8VJQ4ajpVZWBxq9WDutchPxDvJP1lQB0d6929CsZo032TBbgjWys9NftSt84FJI32&#10;vgKPhwqwvUUUPk7n08UimWJEQZek875AtIYqukfJ2WyCEehOkkWoHa2v+7fLeLYMD1OnikgWInqU&#10;PSqXEjSaeebS/B+XDzVRzJfIOKYGLtOBzBvNmOteNA98equBTDNmcqRxGA0Q/k8OX9MxEPkWGSSj&#10;W2NvmfSlILs7Y8MIFCD5Ahd9G6xhXMqWwzR8PkExcqH8EWivDmbQN8HsU4TWMeqQD907HXwBH2Nf&#10;8eTs787OBjvnLB05g2pWA0RSD6jpXvSwQULE7ZzY95qSxrXLGsANTQYewMil+IYtxD62DW/6EBqW&#10;yfEa0RjBGtkEThSxDpkL4UTU5dhz4T60csfW0qvsUfdDkGctF2OrZQwTMEYV1PDCBfA9fgjqsI5K&#10;K+RNw7kvAxcOSpLG84knx0jeFE7r4BhdbS65RjviNqT/9dPzwgw2kSi8t5qR4rqXLWl4kCE6B3Jh&#10;1kLrhkHbyOIR2ljLsHfhfwKEWuonjDrYuTk2v7dEM4z4VwGDuEwmE7ek/WUynadw0WPNZqwhgoKr&#10;HFsMlXfipQ2Lfat0U9UQKfHpCvkFVlDZuEb3+AKq/gK7wEt+w4L0YoWP797q+T9r9QcAAP//AwBQ&#10;SwMEFAAGAAgAAAAhAAYajwzfAAAACgEAAA8AAABkcnMvZG93bnJldi54bWxMj0FLw0AQhe+C/2EZ&#10;wVu7ialBYjalFPVUBFtBvE2z0yQ0Oxuy2yT9925O9vjefLx5L19PphUD9a6xrCBeRiCIS6sbrhR8&#10;H94XLyCcR9bYWiYFV3KwLu7vcsy0HfmLhr2vRAhhl6GC2vsuk9KVNRl0S9sRh9vJ9gZ9kH0ldY9j&#10;CDetfIqiVBpsOHyosaNtTeV5fzEKPkYcN0n8NuzOp+319/D8+bOLSanHh2nzCsLT5P9hmOuH6lCE&#10;Tkd7Ye1EG3SSrgKqYBGHCTMQrZIExHF2UpBFLm8nFH8AAAD//wMAUEsBAi0AFAAGAAgAAAAhALaD&#10;OJL+AAAA4QEAABMAAAAAAAAAAAAAAAAAAAAAAFtDb250ZW50X1R5cGVzXS54bWxQSwECLQAUAAYA&#10;CAAAACEAOP0h/9YAAACUAQAACwAAAAAAAAAAAAAAAAAvAQAAX3JlbHMvLnJlbHNQSwECLQAUAAYA&#10;CAAAACEAl7vRuf0CAAD7BgAADgAAAAAAAAAAAAAAAAAuAgAAZHJzL2Uyb0RvYy54bWxQSwECLQAU&#10;AAYACAAAACEABhqPDN8AAAAKAQAADwAAAAAAAAAAAAAAAABXBQAAZHJzL2Rvd25yZXYueG1sUEsF&#10;BgAAAAAEAAQA8wAAAGMGAAAAAA==&#10;">
                <v:shape id="Freeform 7" o:spid="_x0000_s1027" style="position:absolute;left:1364;top:-18;width:9069;height:2;visibility:visible;mso-wrap-style:square;v-text-anchor:top" coordsize="9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JLxAAAANsAAAAPAAAAZHJzL2Rvd25yZXYueG1sRE9Na8JA&#10;EL0X/A/LFHqrm6YiNrqK2BaFXmzMob0N2TGJZmdDdhujv94tCN7m8T5ntuhNLTpqXWVZwcswAkGc&#10;W11xoSDbfT5PQDiPrLG2TArO5GAxHzzMMNH2xN/Upb4QIYRdggpK75tESpeXZNANbUMcuL1tDfoA&#10;20LqFk8h3NQyjqKxNFhxaCixoVVJ+TH9MwrybEI/H/L9t37dbd/s6Ouwz9YXpZ4e++UUhKfe38U3&#10;90aH+TH8/xIOkPMrAAAA//8DAFBLAQItABQABgAIAAAAIQDb4fbL7gAAAIUBAAATAAAAAAAAAAAA&#10;AAAAAAAAAABbQ29udGVudF9UeXBlc10ueG1sUEsBAi0AFAAGAAgAAAAhAFr0LFu/AAAAFQEAAAsA&#10;AAAAAAAAAAAAAAAAHwEAAF9yZWxzLy5yZWxzUEsBAi0AFAAGAAgAAAAhADI2IkvEAAAA2wAAAA8A&#10;AAAAAAAAAAAAAAAABwIAAGRycy9kb3ducmV2LnhtbFBLBQYAAAAAAwADALcAAAD4AgAAAAA=&#10;" path="m,l9070,e" filled="f" strokeweight=".33539mm">
                  <v:path arrowok="t" o:connecttype="custom" o:connectlocs="0,0;9070,0" o:connectangles="0,0"/>
                </v:shape>
                <w10:wrap anchorx="page"/>
              </v:group>
            </w:pict>
          </mc:Fallback>
        </mc:AlternateContent>
      </w:r>
      <w:r w:rsidRPr="00F469E1">
        <w:rPr>
          <w:rFonts w:ascii="Times New Roman" w:eastAsiaTheme="minorEastAsia" w:hAnsi="Times New Roman" w:cs="Times New Roman"/>
          <w:sz w:val="24"/>
          <w:szCs w:val="24"/>
        </w:rPr>
        <w:t xml:space="preserve">         Date of Certification</w:t>
      </w:r>
    </w:p>
    <w:p w14:paraId="73B52BD5"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Form 1734</w:t>
      </w:r>
    </w:p>
    <w:p w14:paraId="085F7994"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Rev.10-91</w:t>
      </w:r>
    </w:p>
    <w:p w14:paraId="51C7C528" w14:textId="77777777" w:rsidR="00E54DA6" w:rsidRPr="00F469E1" w:rsidRDefault="00E54DA6" w:rsidP="00E54DA6">
      <w:pPr>
        <w:widowControl w:val="0"/>
        <w:tabs>
          <w:tab w:val="left" w:pos="36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TPFS</w:t>
      </w:r>
    </w:p>
    <w:p w14:paraId="77E377AE" w14:textId="77777777" w:rsidR="00E54DA6" w:rsidRPr="00F469E1" w:rsidRDefault="00E54DA6" w:rsidP="00E54DA6">
      <w:pPr>
        <w:widowControl w:val="0"/>
        <w:autoSpaceDE w:val="0"/>
        <w:autoSpaceDN w:val="0"/>
        <w:adjustRightInd w:val="0"/>
        <w:spacing w:before="72" w:after="0" w:line="240" w:lineRule="auto"/>
        <w:ind w:left="-270" w:right="100"/>
        <w:outlineLvl w:val="0"/>
        <w:rPr>
          <w:rFonts w:ascii="Times New Roman" w:eastAsiaTheme="minorEastAsia" w:hAnsi="Times New Roman" w:cs="Times New Roman"/>
          <w:sz w:val="24"/>
          <w:szCs w:val="24"/>
        </w:rPr>
      </w:pPr>
    </w:p>
    <w:p w14:paraId="6C733A7B" w14:textId="77777777" w:rsidR="00E54DA6" w:rsidRPr="00F469E1" w:rsidRDefault="00E54DA6" w:rsidP="00E54DA6">
      <w:pPr>
        <w:widowControl w:val="0"/>
        <w:autoSpaceDE w:val="0"/>
        <w:autoSpaceDN w:val="0"/>
        <w:adjustRightInd w:val="0"/>
        <w:spacing w:before="72" w:after="0" w:line="240" w:lineRule="auto"/>
        <w:ind w:left="-270" w:right="100"/>
        <w:outlineLvl w:val="0"/>
        <w:rPr>
          <w:rFonts w:ascii="Times New Roman" w:eastAsiaTheme="minorEastAsia" w:hAnsi="Times New Roman" w:cs="Times New Roman"/>
          <w:sz w:val="24"/>
          <w:szCs w:val="24"/>
        </w:rPr>
      </w:pPr>
    </w:p>
    <w:p w14:paraId="1B976CA8" w14:textId="77777777" w:rsidR="00E54DA6" w:rsidRPr="00F469E1" w:rsidRDefault="00E54DA6" w:rsidP="00E54DA6">
      <w:pPr>
        <w:widowControl w:val="0"/>
        <w:autoSpaceDE w:val="0"/>
        <w:autoSpaceDN w:val="0"/>
        <w:adjustRightInd w:val="0"/>
        <w:spacing w:before="72" w:after="0" w:line="240" w:lineRule="auto"/>
        <w:ind w:left="-270" w:right="100"/>
        <w:outlineLvl w:val="0"/>
        <w:rPr>
          <w:rFonts w:ascii="Times New Roman" w:eastAsiaTheme="minorEastAsia" w:hAnsi="Times New Roman" w:cs="Times New Roman"/>
          <w:sz w:val="24"/>
          <w:szCs w:val="24"/>
        </w:rPr>
      </w:pPr>
    </w:p>
    <w:p w14:paraId="1B303922"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40C877F"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0FB6EB2E"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7690798"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35541CA"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8C9A7B1"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B330BD0"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0591495"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477993B"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B3E4514"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3EECBF2C"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B6EC996"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043847BA" w14:textId="77777777" w:rsidR="00E54DA6" w:rsidRPr="00F469E1" w:rsidRDefault="00E54DA6" w:rsidP="00E54DA6">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E2461F0" w14:textId="77777777" w:rsidR="00E54DA6" w:rsidRPr="00F469E1" w:rsidRDefault="00E54DA6" w:rsidP="00E54DA6">
      <w:pPr>
        <w:widowControl w:val="0"/>
        <w:autoSpaceDE w:val="0"/>
        <w:autoSpaceDN w:val="0"/>
        <w:adjustRightInd w:val="0"/>
        <w:spacing w:before="72" w:after="0" w:line="240" w:lineRule="auto"/>
        <w:ind w:left="-270" w:right="100"/>
        <w:jc w:val="center"/>
        <w:outlineLvl w:val="0"/>
        <w:rPr>
          <w:rFonts w:ascii="Times New Roman" w:eastAsiaTheme="minorEastAsia" w:hAnsi="Times New Roman" w:cs="Times New Roman"/>
          <w:b/>
          <w:bCs/>
          <w:sz w:val="24"/>
          <w:szCs w:val="24"/>
        </w:rPr>
      </w:pPr>
      <w:r w:rsidRPr="00F469E1">
        <w:rPr>
          <w:rFonts w:ascii="Times New Roman" w:eastAsiaTheme="minorEastAsia" w:hAnsi="Times New Roman" w:cs="Times New Roman"/>
          <w:b/>
          <w:bCs/>
          <w:sz w:val="24"/>
          <w:szCs w:val="24"/>
        </w:rPr>
        <w:t>APPENDIX B</w:t>
      </w:r>
    </w:p>
    <w:p w14:paraId="54CE3D4E" w14:textId="77777777" w:rsidR="00E54DA6" w:rsidRPr="00F469E1" w:rsidRDefault="00E54DA6" w:rsidP="00E54DA6">
      <w:pPr>
        <w:widowControl w:val="0"/>
        <w:autoSpaceDE w:val="0"/>
        <w:autoSpaceDN w:val="0"/>
        <w:adjustRightInd w:val="0"/>
        <w:spacing w:before="72" w:after="0" w:line="240" w:lineRule="auto"/>
        <w:ind w:left="-450" w:right="100"/>
        <w:jc w:val="center"/>
        <w:outlineLvl w:val="0"/>
        <w:rPr>
          <w:rFonts w:ascii="Times New Roman" w:eastAsiaTheme="minorEastAsia" w:hAnsi="Times New Roman" w:cs="Times New Roman"/>
          <w:b/>
          <w:bCs/>
          <w:sz w:val="24"/>
          <w:szCs w:val="24"/>
        </w:rPr>
      </w:pPr>
      <w:r w:rsidRPr="00F469E1">
        <w:rPr>
          <w:rFonts w:ascii="Times New Roman" w:eastAsiaTheme="minorEastAsia" w:hAnsi="Times New Roman" w:cs="Times New Roman"/>
          <w:b/>
          <w:bCs/>
          <w:sz w:val="24"/>
          <w:szCs w:val="24"/>
        </w:rPr>
        <w:t>RESTRICTIONS ON LOBBYING</w:t>
      </w:r>
    </w:p>
    <w:p w14:paraId="0712C2C4"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b/>
        </w:rPr>
      </w:pPr>
    </w:p>
    <w:p w14:paraId="75C67C1E"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b/>
        </w:rPr>
      </w:pPr>
    </w:p>
    <w:p w14:paraId="5A947D76" w14:textId="77777777" w:rsidR="00E54DA6" w:rsidRPr="00F469E1" w:rsidRDefault="00E54DA6" w:rsidP="00E54DA6">
      <w:pPr>
        <w:widowControl w:val="0"/>
        <w:autoSpaceDE w:val="0"/>
        <w:autoSpaceDN w:val="0"/>
        <w:adjustRightInd w:val="0"/>
        <w:spacing w:before="138" w:after="0" w:line="240" w:lineRule="auto"/>
        <w:ind w:left="111" w:right="129"/>
        <w:jc w:val="both"/>
        <w:rPr>
          <w:rFonts w:ascii="Times New Roman" w:eastAsiaTheme="minorEastAsia" w:hAnsi="Times New Roman" w:cs="Times New Roman"/>
        </w:rPr>
      </w:pPr>
      <w:r w:rsidRPr="00F469E1">
        <w:rPr>
          <w:rFonts w:ascii="Times New Roman" w:eastAsiaTheme="minorEastAsia" w:hAnsi="Times New Roman" w:cs="Times New Roman"/>
        </w:rPr>
        <w:t xml:space="preserve">Section 319 of Public Law 101-121 prohibits recipients of federal contracts, grants, and loans exceeding $100,000 at any tier under a federal contract from using appropriated funds for lobbying the Executive or Legislative Branches of the federal government in connection with a specific contract, grant, or loan.  Section 319 also requires each person who requests or receives a federal contract or grant </w:t>
      </w:r>
      <w:proofErr w:type="gramStart"/>
      <w:r w:rsidRPr="00F469E1">
        <w:rPr>
          <w:rFonts w:ascii="Times New Roman" w:eastAsiaTheme="minorEastAsia" w:hAnsi="Times New Roman" w:cs="Times New Roman"/>
        </w:rPr>
        <w:t>in excess of</w:t>
      </w:r>
      <w:proofErr w:type="gramEnd"/>
      <w:r w:rsidRPr="00F469E1">
        <w:rPr>
          <w:rFonts w:ascii="Times New Roman" w:eastAsiaTheme="minorEastAsia" w:hAnsi="Times New Roman" w:cs="Times New Roman"/>
        </w:rPr>
        <w:t xml:space="preserve"> $100,000 to disclose</w:t>
      </w:r>
      <w:r w:rsidRPr="00F469E1">
        <w:rPr>
          <w:rFonts w:ascii="Times New Roman" w:eastAsiaTheme="minorEastAsia" w:hAnsi="Times New Roman" w:cs="Times New Roman"/>
          <w:spacing w:val="22"/>
        </w:rPr>
        <w:t xml:space="preserve"> </w:t>
      </w:r>
      <w:r w:rsidRPr="00F469E1">
        <w:rPr>
          <w:rFonts w:ascii="Times New Roman" w:eastAsiaTheme="minorEastAsia" w:hAnsi="Times New Roman" w:cs="Times New Roman"/>
        </w:rPr>
        <w:t>lobbying.</w:t>
      </w:r>
    </w:p>
    <w:p w14:paraId="0D9E0DBC" w14:textId="77777777" w:rsidR="00E54DA6" w:rsidRPr="00F469E1" w:rsidRDefault="00E54DA6" w:rsidP="00E54DA6">
      <w:pPr>
        <w:widowControl w:val="0"/>
        <w:autoSpaceDE w:val="0"/>
        <w:autoSpaceDN w:val="0"/>
        <w:adjustRightInd w:val="0"/>
        <w:spacing w:before="10" w:after="0" w:line="240" w:lineRule="auto"/>
        <w:ind w:left="820"/>
        <w:rPr>
          <w:rFonts w:ascii="Times New Roman" w:eastAsiaTheme="minorEastAsia" w:hAnsi="Times New Roman" w:cs="Times New Roman"/>
        </w:rPr>
      </w:pPr>
    </w:p>
    <w:p w14:paraId="03818E10" w14:textId="77777777" w:rsidR="00E54DA6" w:rsidRPr="00F469E1" w:rsidRDefault="00E54DA6" w:rsidP="00E54DA6">
      <w:pPr>
        <w:widowControl w:val="0"/>
        <w:autoSpaceDE w:val="0"/>
        <w:autoSpaceDN w:val="0"/>
        <w:adjustRightInd w:val="0"/>
        <w:spacing w:after="0" w:line="240" w:lineRule="auto"/>
        <w:ind w:left="111" w:right="129"/>
        <w:jc w:val="both"/>
        <w:rPr>
          <w:rFonts w:ascii="Times New Roman" w:eastAsiaTheme="minorEastAsia" w:hAnsi="Times New Roman" w:cs="Times New Roman"/>
        </w:rPr>
      </w:pPr>
      <w:r w:rsidRPr="00F469E1">
        <w:rPr>
          <w:rFonts w:ascii="Times New Roman" w:eastAsiaTheme="minorEastAsia" w:hAnsi="Times New Roman" w:cs="Times New Roman"/>
        </w:rPr>
        <w:t>No appropriated funds may be expended by the recipient of a federal contract, loan, or cooperative agreement to pay any person for influencing or attempting to influence an officer or employee of any federal executive department or agency as well as any independent regulatory commission or government corporation,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C33A819"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p>
    <w:p w14:paraId="04C487F9" w14:textId="77777777" w:rsidR="00E54DA6" w:rsidRPr="00F469E1" w:rsidRDefault="00E54DA6" w:rsidP="00E54DA6">
      <w:pPr>
        <w:widowControl w:val="0"/>
        <w:autoSpaceDE w:val="0"/>
        <w:autoSpaceDN w:val="0"/>
        <w:adjustRightInd w:val="0"/>
        <w:spacing w:after="0" w:line="240" w:lineRule="auto"/>
        <w:ind w:left="112" w:right="130" w:hanging="1"/>
        <w:jc w:val="both"/>
        <w:rPr>
          <w:rFonts w:ascii="Times New Roman" w:eastAsiaTheme="minorEastAsia" w:hAnsi="Times New Roman" w:cs="Times New Roman"/>
        </w:rPr>
      </w:pPr>
      <w:r w:rsidRPr="00F469E1">
        <w:rPr>
          <w:rFonts w:ascii="Times New Roman" w:eastAsiaTheme="minorEastAsia" w:hAnsi="Times New Roman" w:cs="Times New Roman"/>
        </w:rPr>
        <w:t>As</w:t>
      </w:r>
      <w:r w:rsidRPr="00F469E1">
        <w:rPr>
          <w:rFonts w:ascii="Times New Roman" w:eastAsiaTheme="minorEastAsia" w:hAnsi="Times New Roman" w:cs="Times New Roman"/>
          <w:spacing w:val="-10"/>
        </w:rPr>
        <w:t xml:space="preserve"> </w:t>
      </w:r>
      <w:r w:rsidRPr="00F469E1">
        <w:rPr>
          <w:rFonts w:ascii="Times New Roman" w:eastAsiaTheme="minorEastAsia" w:hAnsi="Times New Roman" w:cs="Times New Roman"/>
        </w:rPr>
        <w:t>a</w:t>
      </w:r>
      <w:r w:rsidRPr="00F469E1">
        <w:rPr>
          <w:rFonts w:ascii="Times New Roman" w:eastAsiaTheme="minorEastAsia" w:hAnsi="Times New Roman" w:cs="Times New Roman"/>
          <w:spacing w:val="-11"/>
        </w:rPr>
        <w:t xml:space="preserve"> </w:t>
      </w:r>
      <w:r w:rsidRPr="00F469E1">
        <w:rPr>
          <w:rFonts w:ascii="Times New Roman" w:eastAsiaTheme="minorEastAsia" w:hAnsi="Times New Roman" w:cs="Times New Roman"/>
        </w:rPr>
        <w:t>recipient</w:t>
      </w:r>
      <w:r w:rsidRPr="00F469E1">
        <w:rPr>
          <w:rFonts w:ascii="Times New Roman" w:eastAsiaTheme="minorEastAsia" w:hAnsi="Times New Roman" w:cs="Times New Roman"/>
          <w:spacing w:val="-11"/>
        </w:rPr>
        <w:t xml:space="preserve"> </w:t>
      </w:r>
      <w:r w:rsidRPr="00F469E1">
        <w:rPr>
          <w:rFonts w:ascii="Times New Roman" w:eastAsiaTheme="minorEastAsia" w:hAnsi="Times New Roman" w:cs="Times New Roman"/>
        </w:rPr>
        <w:t>of</w:t>
      </w:r>
      <w:r w:rsidRPr="00F469E1">
        <w:rPr>
          <w:rFonts w:ascii="Times New Roman" w:eastAsiaTheme="minorEastAsia" w:hAnsi="Times New Roman" w:cs="Times New Roman"/>
          <w:spacing w:val="-8"/>
        </w:rPr>
        <w:t xml:space="preserve"> </w:t>
      </w:r>
      <w:r w:rsidRPr="00F469E1">
        <w:rPr>
          <w:rFonts w:ascii="Times New Roman" w:eastAsiaTheme="minorEastAsia" w:hAnsi="Times New Roman" w:cs="Times New Roman"/>
        </w:rPr>
        <w:t>a</w:t>
      </w:r>
      <w:r w:rsidRPr="00F469E1">
        <w:rPr>
          <w:rFonts w:ascii="Times New Roman" w:eastAsiaTheme="minorEastAsia" w:hAnsi="Times New Roman" w:cs="Times New Roman"/>
          <w:spacing w:val="-15"/>
        </w:rPr>
        <w:t xml:space="preserve"> </w:t>
      </w:r>
      <w:r w:rsidRPr="00F469E1">
        <w:rPr>
          <w:rFonts w:ascii="Times New Roman" w:eastAsiaTheme="minorEastAsia" w:hAnsi="Times New Roman" w:cs="Times New Roman"/>
        </w:rPr>
        <w:t>federal</w:t>
      </w:r>
      <w:r w:rsidRPr="00F469E1">
        <w:rPr>
          <w:rFonts w:ascii="Times New Roman" w:eastAsiaTheme="minorEastAsia" w:hAnsi="Times New Roman" w:cs="Times New Roman"/>
          <w:spacing w:val="-15"/>
        </w:rPr>
        <w:t xml:space="preserve"> </w:t>
      </w:r>
      <w:r w:rsidRPr="00F469E1">
        <w:rPr>
          <w:rFonts w:ascii="Times New Roman" w:eastAsiaTheme="minorEastAsia" w:hAnsi="Times New Roman" w:cs="Times New Roman"/>
        </w:rPr>
        <w:t>grant</w:t>
      </w:r>
      <w:r w:rsidRPr="00F469E1">
        <w:rPr>
          <w:rFonts w:ascii="Times New Roman" w:eastAsiaTheme="minorEastAsia" w:hAnsi="Times New Roman" w:cs="Times New Roman"/>
          <w:spacing w:val="-11"/>
        </w:rPr>
        <w:t xml:space="preserve"> </w:t>
      </w:r>
      <w:r w:rsidRPr="00F469E1">
        <w:rPr>
          <w:rFonts w:ascii="Times New Roman" w:eastAsiaTheme="minorEastAsia" w:hAnsi="Times New Roman" w:cs="Times New Roman"/>
        </w:rPr>
        <w:t>exceeding</w:t>
      </w:r>
      <w:r w:rsidRPr="00F469E1">
        <w:rPr>
          <w:rFonts w:ascii="Times New Roman" w:eastAsiaTheme="minorEastAsia" w:hAnsi="Times New Roman" w:cs="Times New Roman"/>
          <w:spacing w:val="-7"/>
        </w:rPr>
        <w:t xml:space="preserve"> </w:t>
      </w:r>
      <w:r w:rsidRPr="00F469E1">
        <w:rPr>
          <w:rFonts w:ascii="Times New Roman" w:eastAsiaTheme="minorEastAsia" w:hAnsi="Times New Roman" w:cs="Times New Roman"/>
        </w:rPr>
        <w:t>$100,000,</w:t>
      </w:r>
      <w:r w:rsidRPr="00F469E1">
        <w:rPr>
          <w:rFonts w:ascii="Times New Roman" w:eastAsiaTheme="minorEastAsia" w:hAnsi="Times New Roman" w:cs="Times New Roman"/>
          <w:spacing w:val="-8"/>
        </w:rPr>
        <w:t xml:space="preserve"> </w:t>
      </w:r>
      <w:r w:rsidRPr="00F469E1">
        <w:rPr>
          <w:rFonts w:ascii="Times New Roman" w:eastAsiaTheme="minorEastAsia" w:hAnsi="Times New Roman" w:cs="Times New Roman"/>
        </w:rPr>
        <w:t>NCTCOG</w:t>
      </w:r>
      <w:r w:rsidRPr="00F469E1">
        <w:rPr>
          <w:rFonts w:ascii="Times New Roman" w:eastAsiaTheme="minorEastAsia" w:hAnsi="Times New Roman" w:cs="Times New Roman"/>
          <w:spacing w:val="-11"/>
        </w:rPr>
        <w:t xml:space="preserve"> </w:t>
      </w:r>
      <w:r w:rsidRPr="00F469E1">
        <w:rPr>
          <w:rFonts w:ascii="Times New Roman" w:eastAsiaTheme="minorEastAsia" w:hAnsi="Times New Roman" w:cs="Times New Roman"/>
        </w:rPr>
        <w:t>requires</w:t>
      </w:r>
      <w:r w:rsidRPr="00F469E1">
        <w:rPr>
          <w:rFonts w:ascii="Times New Roman" w:eastAsiaTheme="minorEastAsia" w:hAnsi="Times New Roman" w:cs="Times New Roman"/>
          <w:spacing w:val="-9"/>
        </w:rPr>
        <w:t xml:space="preserve"> </w:t>
      </w:r>
      <w:r w:rsidRPr="00F469E1">
        <w:rPr>
          <w:rFonts w:ascii="Times New Roman" w:eastAsiaTheme="minorEastAsia" w:hAnsi="Times New Roman" w:cs="Times New Roman"/>
        </w:rPr>
        <w:t>its</w:t>
      </w:r>
      <w:r w:rsidRPr="00F469E1">
        <w:rPr>
          <w:rFonts w:ascii="Times New Roman" w:eastAsiaTheme="minorEastAsia" w:hAnsi="Times New Roman" w:cs="Times New Roman"/>
          <w:spacing w:val="-12"/>
        </w:rPr>
        <w:t xml:space="preserve"> </w:t>
      </w:r>
      <w:r w:rsidRPr="00F469E1">
        <w:rPr>
          <w:rFonts w:ascii="Times New Roman" w:eastAsiaTheme="minorEastAsia" w:hAnsi="Times New Roman" w:cs="Times New Roman"/>
        </w:rPr>
        <w:t>subcontractors</w:t>
      </w:r>
      <w:r w:rsidRPr="00F469E1">
        <w:rPr>
          <w:rFonts w:ascii="Times New Roman" w:eastAsiaTheme="minorEastAsia" w:hAnsi="Times New Roman" w:cs="Times New Roman"/>
          <w:spacing w:val="-9"/>
        </w:rPr>
        <w:t xml:space="preserve"> </w:t>
      </w:r>
      <w:r w:rsidRPr="00F469E1">
        <w:rPr>
          <w:rFonts w:ascii="Times New Roman" w:eastAsiaTheme="minorEastAsia" w:hAnsi="Times New Roman" w:cs="Times New Roman"/>
        </w:rPr>
        <w:t>of</w:t>
      </w:r>
      <w:r w:rsidRPr="00F469E1">
        <w:rPr>
          <w:rFonts w:ascii="Times New Roman" w:eastAsiaTheme="minorEastAsia" w:hAnsi="Times New Roman" w:cs="Times New Roman"/>
          <w:spacing w:val="-11"/>
        </w:rPr>
        <w:t xml:space="preserve"> </w:t>
      </w:r>
      <w:r w:rsidRPr="00F469E1">
        <w:rPr>
          <w:rFonts w:ascii="Times New Roman" w:eastAsiaTheme="minorEastAsia" w:hAnsi="Times New Roman" w:cs="Times New Roman"/>
        </w:rPr>
        <w:t>that</w:t>
      </w:r>
      <w:r w:rsidRPr="00F469E1">
        <w:rPr>
          <w:rFonts w:ascii="Times New Roman" w:eastAsiaTheme="minorEastAsia" w:hAnsi="Times New Roman" w:cs="Times New Roman"/>
          <w:spacing w:val="-11"/>
        </w:rPr>
        <w:t xml:space="preserve"> </w:t>
      </w:r>
      <w:r w:rsidRPr="00F469E1">
        <w:rPr>
          <w:rFonts w:ascii="Times New Roman" w:eastAsiaTheme="minorEastAsia" w:hAnsi="Times New Roman" w:cs="Times New Roman"/>
        </w:rPr>
        <w:t>grant to file a certification, set forth in Appendix B.1, that neither the agency nor its employees have made, or will make, any payment prohibited by the preceding</w:t>
      </w:r>
      <w:r w:rsidRPr="00F469E1">
        <w:rPr>
          <w:rFonts w:ascii="Times New Roman" w:eastAsiaTheme="minorEastAsia" w:hAnsi="Times New Roman" w:cs="Times New Roman"/>
          <w:spacing w:val="-10"/>
        </w:rPr>
        <w:t xml:space="preserve"> </w:t>
      </w:r>
      <w:r w:rsidRPr="00F469E1">
        <w:rPr>
          <w:rFonts w:ascii="Times New Roman" w:eastAsiaTheme="minorEastAsia" w:hAnsi="Times New Roman" w:cs="Times New Roman"/>
        </w:rPr>
        <w:t>paragraph.</w:t>
      </w:r>
    </w:p>
    <w:p w14:paraId="02A11A7A"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p>
    <w:p w14:paraId="79816494" w14:textId="77777777" w:rsidR="00E54DA6" w:rsidRPr="00F469E1" w:rsidRDefault="00E54DA6" w:rsidP="00E54DA6">
      <w:pPr>
        <w:widowControl w:val="0"/>
        <w:autoSpaceDE w:val="0"/>
        <w:autoSpaceDN w:val="0"/>
        <w:adjustRightInd w:val="0"/>
        <w:spacing w:after="0" w:line="240" w:lineRule="auto"/>
        <w:ind w:left="111" w:right="128"/>
        <w:jc w:val="both"/>
        <w:rPr>
          <w:rFonts w:ascii="Times New Roman" w:eastAsiaTheme="minorEastAsia" w:hAnsi="Times New Roman" w:cs="Times New Roman"/>
        </w:rPr>
      </w:pPr>
      <w:r w:rsidRPr="00F469E1">
        <w:rPr>
          <w:rFonts w:ascii="Times New Roman" w:eastAsiaTheme="minorEastAsia" w:hAnsi="Times New Roman" w:cs="Times New Roman"/>
        </w:rPr>
        <w:t xml:space="preserve">Subcontractors are also required to file with NCTCOG a disclosure form, set forth in Appendix B.2, if the subcontractor or its employees have made or have agreed to make any payment using </w:t>
      </w:r>
      <w:proofErr w:type="spellStart"/>
      <w:r w:rsidRPr="00F469E1">
        <w:rPr>
          <w:rFonts w:ascii="Times New Roman" w:eastAsiaTheme="minorEastAsia" w:hAnsi="Times New Roman" w:cs="Times New Roman"/>
        </w:rPr>
        <w:t>nonappropriated</w:t>
      </w:r>
      <w:proofErr w:type="spellEnd"/>
      <w:r w:rsidRPr="00F469E1">
        <w:rPr>
          <w:rFonts w:ascii="Times New Roman" w:eastAsiaTheme="minorEastAsia" w:hAnsi="Times New Roman" w:cs="Times New Roman"/>
        </w:rPr>
        <w:t xml:space="preserve"> funds (to </w:t>
      </w:r>
      <w:r w:rsidRPr="00F469E1">
        <w:rPr>
          <w:rFonts w:ascii="Times New Roman" w:eastAsiaTheme="minorEastAsia" w:hAnsi="Times New Roman" w:cs="Times New Roman"/>
          <w:u w:val="single"/>
        </w:rPr>
        <w:t>include</w:t>
      </w:r>
      <w:r w:rsidRPr="00F469E1">
        <w:rPr>
          <w:rFonts w:ascii="Times New Roman" w:eastAsiaTheme="minorEastAsia" w:hAnsi="Times New Roman" w:cs="Times New Roman"/>
        </w:rPr>
        <w:t xml:space="preserve"> profits from any federal action), which would be prohibited if paid for with appropriated funds.</w:t>
      </w:r>
    </w:p>
    <w:p w14:paraId="73FC6CB0" w14:textId="77777777" w:rsidR="00E54DA6" w:rsidRPr="00F469E1" w:rsidRDefault="00E54DA6" w:rsidP="00E54DA6">
      <w:pPr>
        <w:widowControl w:val="0"/>
        <w:autoSpaceDE w:val="0"/>
        <w:autoSpaceDN w:val="0"/>
        <w:adjustRightInd w:val="0"/>
        <w:spacing w:after="0" w:line="240" w:lineRule="auto"/>
        <w:jc w:val="both"/>
        <w:rPr>
          <w:rFonts w:ascii="Times New Roman" w:eastAsiaTheme="minorEastAsia" w:hAnsi="Times New Roman" w:cs="Times New Roman"/>
          <w:sz w:val="24"/>
          <w:szCs w:val="24"/>
        </w:rPr>
        <w:sectPr w:rsidR="00E54DA6" w:rsidRPr="00F469E1">
          <w:headerReference w:type="default" r:id="rId17"/>
          <w:pgSz w:w="12240" w:h="15840"/>
          <w:pgMar w:top="780" w:right="1020" w:bottom="720" w:left="1040" w:header="0" w:footer="505" w:gutter="0"/>
          <w:cols w:space="720"/>
        </w:sectPr>
      </w:pPr>
    </w:p>
    <w:p w14:paraId="35E29480" w14:textId="77777777" w:rsidR="00E54DA6" w:rsidRPr="00F469E1" w:rsidRDefault="00E54DA6" w:rsidP="00E54DA6">
      <w:pPr>
        <w:widowControl w:val="0"/>
        <w:autoSpaceDE w:val="0"/>
        <w:autoSpaceDN w:val="0"/>
        <w:adjustRightInd w:val="0"/>
        <w:spacing w:before="65" w:after="0" w:line="252" w:lineRule="exact"/>
        <w:ind w:left="1360" w:right="1980"/>
        <w:jc w:val="center"/>
        <w:outlineLvl w:val="0"/>
        <w:rPr>
          <w:rFonts w:ascii="Times New Roman" w:eastAsiaTheme="minorEastAsia" w:hAnsi="Times New Roman" w:cs="Times New Roman"/>
          <w:b/>
          <w:bCs/>
          <w:sz w:val="24"/>
          <w:szCs w:val="24"/>
        </w:rPr>
      </w:pPr>
      <w:r w:rsidRPr="00F469E1">
        <w:rPr>
          <w:rFonts w:ascii="Times New Roman" w:eastAsiaTheme="minorEastAsia" w:hAnsi="Times New Roman" w:cs="Times New Roman"/>
          <w:b/>
          <w:bCs/>
          <w:sz w:val="24"/>
          <w:szCs w:val="24"/>
        </w:rPr>
        <w:t>LOBBYING CERTIFICATION</w:t>
      </w:r>
    </w:p>
    <w:p w14:paraId="5067B004" w14:textId="77777777" w:rsidR="00E54DA6" w:rsidRPr="00F469E1" w:rsidRDefault="00E54DA6" w:rsidP="00E54DA6">
      <w:pPr>
        <w:widowControl w:val="0"/>
        <w:autoSpaceDE w:val="0"/>
        <w:autoSpaceDN w:val="0"/>
        <w:adjustRightInd w:val="0"/>
        <w:spacing w:after="0" w:line="252" w:lineRule="exact"/>
        <w:ind w:left="769" w:right="787"/>
        <w:jc w:val="center"/>
        <w:rPr>
          <w:rFonts w:ascii="Times New Roman" w:eastAsiaTheme="minorEastAsia" w:hAnsi="Times New Roman" w:cs="Times New Roman"/>
          <w:b/>
          <w:bCs/>
          <w:sz w:val="24"/>
          <w:szCs w:val="24"/>
        </w:rPr>
      </w:pPr>
      <w:r w:rsidRPr="00F469E1">
        <w:rPr>
          <w:rFonts w:ascii="Times New Roman" w:eastAsiaTheme="minorEastAsia" w:hAnsi="Times New Roman" w:cs="Times New Roman"/>
          <w:b/>
          <w:bCs/>
          <w:sz w:val="24"/>
          <w:szCs w:val="24"/>
        </w:rPr>
        <w:t>FOR CONTRACTS, GRANTS, LOANS, AND COOPERATIVE AGREEMENTS</w:t>
      </w:r>
    </w:p>
    <w:p w14:paraId="34D8682A" w14:textId="77777777" w:rsidR="00E54DA6" w:rsidRPr="00F469E1" w:rsidRDefault="00E54DA6" w:rsidP="00E54DA6">
      <w:pPr>
        <w:widowControl w:val="0"/>
        <w:autoSpaceDE w:val="0"/>
        <w:autoSpaceDN w:val="0"/>
        <w:adjustRightInd w:val="0"/>
        <w:spacing w:before="210" w:after="0" w:line="240" w:lineRule="auto"/>
        <w:ind w:left="111"/>
        <w:jc w:val="both"/>
        <w:rPr>
          <w:rFonts w:ascii="Times New Roman" w:eastAsiaTheme="minorEastAsia" w:hAnsi="Times New Roman" w:cs="Times New Roman"/>
        </w:rPr>
      </w:pPr>
      <w:r w:rsidRPr="00F469E1">
        <w:rPr>
          <w:rFonts w:ascii="Times New Roman" w:eastAsiaTheme="minorEastAsia" w:hAnsi="Times New Roman" w:cs="Times New Roman"/>
        </w:rPr>
        <w:t>The undersigned certifies to the best of his or her knowledge and belief, that:</w:t>
      </w:r>
    </w:p>
    <w:p w14:paraId="6D20DD82" w14:textId="77777777" w:rsidR="00E54DA6" w:rsidRPr="00F469E1" w:rsidRDefault="00E54DA6" w:rsidP="00E54DA6">
      <w:pPr>
        <w:widowControl w:val="0"/>
        <w:autoSpaceDE w:val="0"/>
        <w:autoSpaceDN w:val="0"/>
        <w:adjustRightInd w:val="0"/>
        <w:spacing w:before="1" w:after="0" w:line="240" w:lineRule="auto"/>
        <w:ind w:left="820"/>
        <w:rPr>
          <w:rFonts w:ascii="Times New Roman" w:eastAsiaTheme="minorEastAsia" w:hAnsi="Times New Roman" w:cs="Times New Roman"/>
        </w:rPr>
      </w:pPr>
    </w:p>
    <w:p w14:paraId="20DEC4A8" w14:textId="77777777" w:rsidR="00E54DA6" w:rsidRPr="00F469E1" w:rsidRDefault="00E54DA6" w:rsidP="00E54DA6">
      <w:pPr>
        <w:widowControl w:val="0"/>
        <w:numPr>
          <w:ilvl w:val="0"/>
          <w:numId w:val="32"/>
        </w:numPr>
        <w:tabs>
          <w:tab w:val="left" w:pos="0"/>
        </w:tabs>
        <w:autoSpaceDE w:val="0"/>
        <w:autoSpaceDN w:val="0"/>
        <w:adjustRightInd w:val="0"/>
        <w:spacing w:after="0" w:line="240" w:lineRule="auto"/>
        <w:ind w:right="129" w:hanging="501"/>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No</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federal</w:t>
      </w:r>
      <w:r w:rsidRPr="00F469E1">
        <w:rPr>
          <w:rFonts w:ascii="Times New Roman" w:eastAsiaTheme="minorEastAsia" w:hAnsi="Times New Roman" w:cs="Times New Roman"/>
          <w:spacing w:val="-5"/>
          <w:sz w:val="24"/>
          <w:szCs w:val="24"/>
        </w:rPr>
        <w:t xml:space="preserve"> </w:t>
      </w:r>
      <w:r w:rsidRPr="00F469E1">
        <w:rPr>
          <w:rFonts w:ascii="Times New Roman" w:eastAsiaTheme="minorEastAsia" w:hAnsi="Times New Roman" w:cs="Times New Roman"/>
          <w:sz w:val="24"/>
          <w:szCs w:val="24"/>
        </w:rPr>
        <w:t>appropriated</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funds</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have</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been</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paid</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or</w:t>
      </w:r>
      <w:r w:rsidRPr="00F469E1">
        <w:rPr>
          <w:rFonts w:ascii="Times New Roman" w:eastAsiaTheme="minorEastAsia" w:hAnsi="Times New Roman" w:cs="Times New Roman"/>
          <w:spacing w:val="-3"/>
          <w:sz w:val="24"/>
          <w:szCs w:val="24"/>
        </w:rPr>
        <w:t xml:space="preserve"> </w:t>
      </w:r>
      <w:r w:rsidRPr="00F469E1">
        <w:rPr>
          <w:rFonts w:ascii="Times New Roman" w:eastAsiaTheme="minorEastAsia" w:hAnsi="Times New Roman" w:cs="Times New Roman"/>
          <w:sz w:val="24"/>
          <w:szCs w:val="24"/>
        </w:rPr>
        <w:t>will</w:t>
      </w:r>
      <w:r w:rsidRPr="00F469E1">
        <w:rPr>
          <w:rFonts w:ascii="Times New Roman" w:eastAsiaTheme="minorEastAsia" w:hAnsi="Times New Roman" w:cs="Times New Roman"/>
          <w:spacing w:val="-5"/>
          <w:sz w:val="24"/>
          <w:szCs w:val="24"/>
        </w:rPr>
        <w:t xml:space="preserve"> </w:t>
      </w:r>
      <w:r w:rsidRPr="00F469E1">
        <w:rPr>
          <w:rFonts w:ascii="Times New Roman" w:eastAsiaTheme="minorEastAsia" w:hAnsi="Times New Roman" w:cs="Times New Roman"/>
          <w:sz w:val="24"/>
          <w:szCs w:val="24"/>
        </w:rPr>
        <w:t>be</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paid</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by</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or</w:t>
      </w:r>
      <w:r w:rsidRPr="00F469E1">
        <w:rPr>
          <w:rFonts w:ascii="Times New Roman" w:eastAsiaTheme="minorEastAsia" w:hAnsi="Times New Roman" w:cs="Times New Roman"/>
          <w:spacing w:val="-3"/>
          <w:sz w:val="24"/>
          <w:szCs w:val="24"/>
        </w:rPr>
        <w:t xml:space="preserve"> </w:t>
      </w:r>
      <w:r w:rsidRPr="00F469E1">
        <w:rPr>
          <w:rFonts w:ascii="Times New Roman" w:eastAsiaTheme="minorEastAsia" w:hAnsi="Times New Roman" w:cs="Times New Roman"/>
          <w:sz w:val="24"/>
          <w:szCs w:val="24"/>
        </w:rPr>
        <w:t>on</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behalf</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3"/>
          <w:sz w:val="24"/>
          <w:szCs w:val="24"/>
        </w:rPr>
        <w:t xml:space="preserve"> </w:t>
      </w:r>
      <w:r w:rsidRPr="00F469E1">
        <w:rPr>
          <w:rFonts w:ascii="Times New Roman" w:eastAsiaTheme="minorEastAsia" w:hAnsi="Times New Roman" w:cs="Times New Roman"/>
          <w:sz w:val="24"/>
          <w:szCs w:val="24"/>
        </w:rPr>
        <w:t>the</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undersigned,</w:t>
      </w:r>
      <w:r w:rsidRPr="00F469E1">
        <w:rPr>
          <w:rFonts w:ascii="Times New Roman" w:eastAsiaTheme="minorEastAsia" w:hAnsi="Times New Roman" w:cs="Times New Roman"/>
          <w:spacing w:val="-5"/>
          <w:sz w:val="24"/>
          <w:szCs w:val="24"/>
        </w:rPr>
        <w:t xml:space="preserve"> </w:t>
      </w:r>
      <w:r w:rsidRPr="00F469E1">
        <w:rPr>
          <w:rFonts w:ascii="Times New Roman" w:eastAsiaTheme="minorEastAsia" w:hAnsi="Times New Roman" w:cs="Times New Roman"/>
          <w:sz w:val="24"/>
          <w:szCs w:val="24"/>
        </w:rPr>
        <w:t>to any person for influencing or attempting to influence an officer or employee of any federal agency, a Member</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Congress,</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an</w:t>
      </w:r>
      <w:r w:rsidRPr="00F469E1">
        <w:rPr>
          <w:rFonts w:ascii="Times New Roman" w:eastAsiaTheme="minorEastAsia" w:hAnsi="Times New Roman" w:cs="Times New Roman"/>
          <w:spacing w:val="-10"/>
          <w:sz w:val="24"/>
          <w:szCs w:val="24"/>
        </w:rPr>
        <w:t xml:space="preserve"> </w:t>
      </w:r>
      <w:r w:rsidRPr="00F469E1">
        <w:rPr>
          <w:rFonts w:ascii="Times New Roman" w:eastAsiaTheme="minorEastAsia" w:hAnsi="Times New Roman" w:cs="Times New Roman"/>
          <w:sz w:val="24"/>
          <w:szCs w:val="24"/>
        </w:rPr>
        <w:t>officer</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or</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employee</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Congress,</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or</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an</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employee</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a</w:t>
      </w:r>
      <w:r w:rsidRPr="00F469E1">
        <w:rPr>
          <w:rFonts w:ascii="Times New Roman" w:eastAsiaTheme="minorEastAsia" w:hAnsi="Times New Roman" w:cs="Times New Roman"/>
          <w:spacing w:val="-10"/>
          <w:sz w:val="24"/>
          <w:szCs w:val="24"/>
        </w:rPr>
        <w:t xml:space="preserve"> </w:t>
      </w:r>
      <w:r w:rsidRPr="00F469E1">
        <w:rPr>
          <w:rFonts w:ascii="Times New Roman" w:eastAsiaTheme="minorEastAsia" w:hAnsi="Times New Roman" w:cs="Times New Roman"/>
          <w:sz w:val="24"/>
          <w:szCs w:val="24"/>
        </w:rPr>
        <w:t>Member</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Congress</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sidRPr="00F469E1">
        <w:rPr>
          <w:rFonts w:ascii="Times New Roman" w:eastAsiaTheme="minorEastAsia" w:hAnsi="Times New Roman" w:cs="Times New Roman"/>
          <w:spacing w:val="-29"/>
          <w:sz w:val="24"/>
          <w:szCs w:val="24"/>
        </w:rPr>
        <w:t xml:space="preserve"> </w:t>
      </w:r>
      <w:r w:rsidRPr="00F469E1">
        <w:rPr>
          <w:rFonts w:ascii="Times New Roman" w:eastAsiaTheme="minorEastAsia" w:hAnsi="Times New Roman" w:cs="Times New Roman"/>
          <w:sz w:val="24"/>
          <w:szCs w:val="24"/>
        </w:rPr>
        <w:t>agreement.</w:t>
      </w:r>
    </w:p>
    <w:p w14:paraId="1D2B2166" w14:textId="77777777" w:rsidR="00E54DA6" w:rsidRPr="00F469E1" w:rsidRDefault="00E54DA6" w:rsidP="00E54DA6">
      <w:pPr>
        <w:widowControl w:val="0"/>
        <w:autoSpaceDE w:val="0"/>
        <w:autoSpaceDN w:val="0"/>
        <w:adjustRightInd w:val="0"/>
        <w:spacing w:before="11" w:after="0" w:line="240" w:lineRule="auto"/>
        <w:ind w:left="820"/>
        <w:rPr>
          <w:rFonts w:ascii="Times New Roman" w:eastAsiaTheme="minorEastAsia" w:hAnsi="Times New Roman" w:cs="Times New Roman"/>
        </w:rPr>
      </w:pPr>
    </w:p>
    <w:p w14:paraId="1AACFAA8" w14:textId="77777777" w:rsidR="00E54DA6" w:rsidRPr="00F469E1" w:rsidRDefault="00E54DA6" w:rsidP="00E54DA6">
      <w:pPr>
        <w:widowControl w:val="0"/>
        <w:numPr>
          <w:ilvl w:val="0"/>
          <w:numId w:val="32"/>
        </w:numPr>
        <w:tabs>
          <w:tab w:val="left" w:pos="509"/>
        </w:tabs>
        <w:autoSpaceDE w:val="0"/>
        <w:autoSpaceDN w:val="0"/>
        <w:adjustRightInd w:val="0"/>
        <w:spacing w:after="0" w:line="240" w:lineRule="auto"/>
        <w:ind w:right="130" w:hanging="501"/>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If any funds other than federal appropriated funds have been paid or will be paid to any person for influencing</w:t>
      </w:r>
      <w:r w:rsidRPr="00F469E1">
        <w:rPr>
          <w:rFonts w:ascii="Times New Roman" w:eastAsiaTheme="minorEastAsia" w:hAnsi="Times New Roman" w:cs="Times New Roman"/>
          <w:spacing w:val="-3"/>
          <w:sz w:val="24"/>
          <w:szCs w:val="24"/>
        </w:rPr>
        <w:t xml:space="preserve"> </w:t>
      </w:r>
      <w:r w:rsidRPr="00F469E1">
        <w:rPr>
          <w:rFonts w:ascii="Times New Roman" w:eastAsiaTheme="minorEastAsia" w:hAnsi="Times New Roman" w:cs="Times New Roman"/>
          <w:sz w:val="24"/>
          <w:szCs w:val="24"/>
        </w:rPr>
        <w:t>or</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attempting</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to</w:t>
      </w:r>
      <w:r w:rsidRPr="00F469E1">
        <w:rPr>
          <w:rFonts w:ascii="Times New Roman" w:eastAsiaTheme="minorEastAsia" w:hAnsi="Times New Roman" w:cs="Times New Roman"/>
          <w:spacing w:val="-5"/>
          <w:sz w:val="24"/>
          <w:szCs w:val="24"/>
        </w:rPr>
        <w:t xml:space="preserve"> </w:t>
      </w:r>
      <w:r w:rsidRPr="00F469E1">
        <w:rPr>
          <w:rFonts w:ascii="Times New Roman" w:eastAsiaTheme="minorEastAsia" w:hAnsi="Times New Roman" w:cs="Times New Roman"/>
          <w:sz w:val="24"/>
          <w:szCs w:val="24"/>
        </w:rPr>
        <w:t>influence</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an</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officer</w:t>
      </w:r>
      <w:r w:rsidRPr="00F469E1">
        <w:rPr>
          <w:rFonts w:ascii="Times New Roman" w:eastAsiaTheme="minorEastAsia" w:hAnsi="Times New Roman" w:cs="Times New Roman"/>
          <w:spacing w:val="-5"/>
          <w:sz w:val="24"/>
          <w:szCs w:val="24"/>
        </w:rPr>
        <w:t xml:space="preserve"> </w:t>
      </w:r>
      <w:r w:rsidRPr="00F469E1">
        <w:rPr>
          <w:rFonts w:ascii="Times New Roman" w:eastAsiaTheme="minorEastAsia" w:hAnsi="Times New Roman" w:cs="Times New Roman"/>
          <w:sz w:val="24"/>
          <w:szCs w:val="24"/>
        </w:rPr>
        <w:t>or</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employee</w:t>
      </w:r>
      <w:r w:rsidRPr="00F469E1">
        <w:rPr>
          <w:rFonts w:ascii="Times New Roman" w:eastAsiaTheme="minorEastAsia" w:hAnsi="Times New Roman" w:cs="Times New Roman"/>
          <w:spacing w:val="-5"/>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1"/>
          <w:sz w:val="24"/>
          <w:szCs w:val="24"/>
        </w:rPr>
        <w:t xml:space="preserve"> </w:t>
      </w:r>
      <w:r w:rsidRPr="00F469E1">
        <w:rPr>
          <w:rFonts w:ascii="Times New Roman" w:eastAsiaTheme="minorEastAsia" w:hAnsi="Times New Roman" w:cs="Times New Roman"/>
          <w:sz w:val="24"/>
          <w:szCs w:val="24"/>
        </w:rPr>
        <w:t>any</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agency,</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a</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Member</w:t>
      </w:r>
      <w:r w:rsidRPr="00F469E1">
        <w:rPr>
          <w:rFonts w:ascii="Times New Roman" w:eastAsiaTheme="minorEastAsia" w:hAnsi="Times New Roman" w:cs="Times New Roman"/>
          <w:spacing w:val="-6"/>
          <w:sz w:val="24"/>
          <w:szCs w:val="24"/>
        </w:rPr>
        <w:t xml:space="preserve"> </w:t>
      </w:r>
      <w:r w:rsidRPr="00F469E1">
        <w:rPr>
          <w:rFonts w:ascii="Times New Roman" w:eastAsiaTheme="minorEastAsia" w:hAnsi="Times New Roman" w:cs="Times New Roman"/>
          <w:sz w:val="24"/>
          <w:szCs w:val="24"/>
        </w:rPr>
        <w:t>of</w:t>
      </w:r>
      <w:r w:rsidRPr="00F469E1">
        <w:rPr>
          <w:rFonts w:ascii="Times New Roman" w:eastAsiaTheme="minorEastAsia" w:hAnsi="Times New Roman" w:cs="Times New Roman"/>
          <w:spacing w:val="-4"/>
          <w:sz w:val="24"/>
          <w:szCs w:val="24"/>
        </w:rPr>
        <w:t xml:space="preserve"> </w:t>
      </w:r>
      <w:r w:rsidRPr="00F469E1">
        <w:rPr>
          <w:rFonts w:ascii="Times New Roman" w:eastAsiaTheme="minorEastAsia" w:hAnsi="Times New Roman" w:cs="Times New Roman"/>
          <w:sz w:val="24"/>
          <w:szCs w:val="24"/>
        </w:rPr>
        <w:t>Congress,</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an officer or employee of Congress, or an employee of a Member of Congress in connection with this federal contract, grant, loan, or cooperative agreement, the undersigned shall complete and submit Standard Form - LLL, “Disclosure Form to Report Lobbying,” in accordance with its</w:t>
      </w:r>
      <w:r w:rsidRPr="00F469E1">
        <w:rPr>
          <w:rFonts w:ascii="Times New Roman" w:eastAsiaTheme="minorEastAsia" w:hAnsi="Times New Roman" w:cs="Times New Roman"/>
          <w:spacing w:val="-24"/>
          <w:sz w:val="24"/>
          <w:szCs w:val="24"/>
        </w:rPr>
        <w:t xml:space="preserve"> </w:t>
      </w:r>
      <w:r w:rsidRPr="00F469E1">
        <w:rPr>
          <w:rFonts w:ascii="Times New Roman" w:eastAsiaTheme="minorEastAsia" w:hAnsi="Times New Roman" w:cs="Times New Roman"/>
          <w:sz w:val="24"/>
          <w:szCs w:val="24"/>
        </w:rPr>
        <w:t>instructions.</w:t>
      </w:r>
    </w:p>
    <w:p w14:paraId="7918C623" w14:textId="77777777" w:rsidR="00E54DA6" w:rsidRPr="00F469E1" w:rsidRDefault="00E54DA6" w:rsidP="00E54DA6">
      <w:pPr>
        <w:widowControl w:val="0"/>
        <w:autoSpaceDE w:val="0"/>
        <w:autoSpaceDN w:val="0"/>
        <w:adjustRightInd w:val="0"/>
        <w:spacing w:before="10" w:after="0" w:line="240" w:lineRule="auto"/>
        <w:ind w:left="820"/>
        <w:rPr>
          <w:rFonts w:ascii="Times New Roman" w:eastAsiaTheme="minorEastAsia" w:hAnsi="Times New Roman" w:cs="Times New Roman"/>
        </w:rPr>
      </w:pPr>
    </w:p>
    <w:p w14:paraId="46761504" w14:textId="77777777" w:rsidR="00E54DA6" w:rsidRPr="00F469E1" w:rsidRDefault="00E54DA6" w:rsidP="00E54DA6">
      <w:pPr>
        <w:widowControl w:val="0"/>
        <w:numPr>
          <w:ilvl w:val="0"/>
          <w:numId w:val="32"/>
        </w:numPr>
        <w:tabs>
          <w:tab w:val="left" w:pos="487"/>
        </w:tabs>
        <w:autoSpaceDE w:val="0"/>
        <w:autoSpaceDN w:val="0"/>
        <w:adjustRightInd w:val="0"/>
        <w:spacing w:after="0" w:line="240" w:lineRule="auto"/>
        <w:ind w:right="130" w:hanging="501"/>
        <w:jc w:val="both"/>
        <w:rPr>
          <w:rFonts w:ascii="Times New Roman" w:eastAsiaTheme="minorEastAsia" w:hAnsi="Times New Roman" w:cs="Times New Roman"/>
          <w:sz w:val="24"/>
          <w:szCs w:val="24"/>
        </w:rPr>
      </w:pPr>
      <w:r w:rsidRPr="00F469E1">
        <w:rPr>
          <w:rFonts w:ascii="Times New Roman" w:eastAsiaTheme="minorEastAsia" w:hAnsi="Times New Roman" w:cs="Times New Roman"/>
          <w:sz w:val="24"/>
          <w:szCs w:val="24"/>
        </w:rPr>
        <w:t>The undersigned shall require that the language of this certification be included in the award documents</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for</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all</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subawards</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at</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all</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tiers</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(including</w:t>
      </w:r>
      <w:r w:rsidRPr="00F469E1">
        <w:rPr>
          <w:rFonts w:ascii="Times New Roman" w:eastAsiaTheme="minorEastAsia" w:hAnsi="Times New Roman" w:cs="Times New Roman"/>
          <w:spacing w:val="-7"/>
          <w:sz w:val="24"/>
          <w:szCs w:val="24"/>
        </w:rPr>
        <w:t xml:space="preserve"> </w:t>
      </w:r>
      <w:r w:rsidRPr="00F469E1">
        <w:rPr>
          <w:rFonts w:ascii="Times New Roman" w:eastAsiaTheme="minorEastAsia" w:hAnsi="Times New Roman" w:cs="Times New Roman"/>
          <w:sz w:val="24"/>
          <w:szCs w:val="24"/>
        </w:rPr>
        <w:t>subcontracts,</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subgrants,</w:t>
      </w:r>
      <w:r w:rsidRPr="00F469E1">
        <w:rPr>
          <w:rFonts w:ascii="Times New Roman" w:eastAsiaTheme="minorEastAsia" w:hAnsi="Times New Roman" w:cs="Times New Roman"/>
          <w:spacing w:val="-8"/>
          <w:sz w:val="24"/>
          <w:szCs w:val="24"/>
        </w:rPr>
        <w:t xml:space="preserve"> </w:t>
      </w:r>
      <w:r w:rsidRPr="00F469E1">
        <w:rPr>
          <w:rFonts w:ascii="Times New Roman" w:eastAsiaTheme="minorEastAsia" w:hAnsi="Times New Roman" w:cs="Times New Roman"/>
          <w:sz w:val="24"/>
          <w:szCs w:val="24"/>
        </w:rPr>
        <w:t>and</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contracts</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under</w:t>
      </w:r>
      <w:r w:rsidRPr="00F469E1">
        <w:rPr>
          <w:rFonts w:ascii="Times New Roman" w:eastAsiaTheme="minorEastAsia" w:hAnsi="Times New Roman" w:cs="Times New Roman"/>
          <w:spacing w:val="-9"/>
          <w:sz w:val="24"/>
          <w:szCs w:val="24"/>
        </w:rPr>
        <w:t xml:space="preserve"> </w:t>
      </w:r>
      <w:r w:rsidRPr="00F469E1">
        <w:rPr>
          <w:rFonts w:ascii="Times New Roman" w:eastAsiaTheme="minorEastAsia" w:hAnsi="Times New Roman" w:cs="Times New Roman"/>
          <w:sz w:val="24"/>
          <w:szCs w:val="24"/>
        </w:rPr>
        <w:t>grants, loans, and cooperative agreements) and that all subrecipients shall certify and disclose</w:t>
      </w:r>
      <w:r w:rsidRPr="00F469E1">
        <w:rPr>
          <w:rFonts w:ascii="Times New Roman" w:eastAsiaTheme="minorEastAsia" w:hAnsi="Times New Roman" w:cs="Times New Roman"/>
          <w:spacing w:val="-32"/>
          <w:sz w:val="24"/>
          <w:szCs w:val="24"/>
        </w:rPr>
        <w:t xml:space="preserve"> </w:t>
      </w:r>
      <w:r w:rsidRPr="00F469E1">
        <w:rPr>
          <w:rFonts w:ascii="Times New Roman" w:eastAsiaTheme="minorEastAsia" w:hAnsi="Times New Roman" w:cs="Times New Roman"/>
          <w:sz w:val="24"/>
          <w:szCs w:val="24"/>
        </w:rPr>
        <w:t>accordingly.</w:t>
      </w:r>
    </w:p>
    <w:p w14:paraId="3B110E4C" w14:textId="77777777" w:rsidR="00E54DA6" w:rsidRPr="00F469E1" w:rsidRDefault="00E54DA6" w:rsidP="00E54DA6">
      <w:pPr>
        <w:widowControl w:val="0"/>
        <w:autoSpaceDE w:val="0"/>
        <w:autoSpaceDN w:val="0"/>
        <w:adjustRightInd w:val="0"/>
        <w:spacing w:before="1" w:after="0" w:line="240" w:lineRule="auto"/>
        <w:ind w:left="820"/>
        <w:rPr>
          <w:rFonts w:ascii="Times New Roman" w:eastAsiaTheme="minorEastAsia" w:hAnsi="Times New Roman" w:cs="Times New Roman"/>
        </w:rPr>
      </w:pPr>
    </w:p>
    <w:p w14:paraId="185E5D44" w14:textId="77777777" w:rsidR="00E54DA6" w:rsidRPr="00F469E1" w:rsidRDefault="00E54DA6" w:rsidP="00E54DA6">
      <w:pPr>
        <w:widowControl w:val="0"/>
        <w:autoSpaceDE w:val="0"/>
        <w:autoSpaceDN w:val="0"/>
        <w:adjustRightInd w:val="0"/>
        <w:spacing w:after="0" w:line="240" w:lineRule="auto"/>
        <w:ind w:left="112" w:right="129" w:hanging="1"/>
        <w:jc w:val="both"/>
        <w:rPr>
          <w:rFonts w:ascii="Times New Roman" w:eastAsiaTheme="minorEastAsia" w:hAnsi="Times New Roman" w:cs="Times New Roman"/>
        </w:rPr>
      </w:pPr>
      <w:r w:rsidRPr="00F469E1">
        <w:rPr>
          <w:rFonts w:ascii="Times New Roman" w:eastAsiaTheme="minorEastAsia" w:hAnsi="Times New Roman" w:cs="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F469E1">
        <w:rPr>
          <w:rFonts w:ascii="Times New Roman" w:eastAsiaTheme="minorEastAsia" w:hAnsi="Times New Roman" w:cs="Times New Roman"/>
        </w:rPr>
        <w:t>entering into</w:t>
      </w:r>
      <w:proofErr w:type="gramEnd"/>
      <w:r w:rsidRPr="00F469E1">
        <w:rPr>
          <w:rFonts w:ascii="Times New Roman" w:eastAsiaTheme="minorEastAsia" w:hAnsi="Times New Roman" w:cs="Times New Roman"/>
        </w:rPr>
        <w:t xml:space="preserve"> this transaction imposed by Section 1352, Title 31, US Code.  Any person who fails to file the required certification shall be subject to a civil penalty of not less than $10,000 and not more than $100,000 for each such failure.</w:t>
      </w:r>
    </w:p>
    <w:p w14:paraId="772CC381"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p>
    <w:p w14:paraId="0B5528D9"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r w:rsidRPr="00F469E1">
        <w:rPr>
          <w:rFonts w:ascii="Times New Roman" w:eastAsiaTheme="minorEastAsia" w:hAnsi="Times New Roman" w:cs="Times New Roman"/>
          <w:noProof/>
        </w:rPr>
        <mc:AlternateContent>
          <mc:Choice Requires="wps">
            <w:drawing>
              <wp:anchor distT="0" distB="0" distL="0" distR="0" simplePos="0" relativeHeight="251660288" behindDoc="1" locked="0" layoutInCell="1" allowOverlap="1" wp14:anchorId="74663BD9" wp14:editId="1112D9D0">
                <wp:simplePos x="0" y="0"/>
                <wp:positionH relativeFrom="page">
                  <wp:posOffset>3703320</wp:posOffset>
                </wp:positionH>
                <wp:positionV relativeFrom="paragraph">
                  <wp:posOffset>168275</wp:posOffset>
                </wp:positionV>
                <wp:extent cx="2874010" cy="1270"/>
                <wp:effectExtent l="0" t="0" r="0" b="0"/>
                <wp:wrapTopAndBottom/>
                <wp:docPr id="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44AF" id="Freeform 7" o:spid="_x0000_s1026" style="position:absolute;margin-left:291.6pt;margin-top:13.25pt;width:226.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3HrAIAAL4FAAAOAAAAZHJzL2Uyb0RvYy54bWysVG1v0zAQ/o7Ef7D8EbTmpe1aqqUT2hhC&#10;GjBp5Qe4ttNEOLax3abj13O+JF1W4AsiH6xz7vzcc8/Zd3V9bBQ5SOdrowuaTVJKpOZG1HpX0G+b&#10;u4slJT4wLZgyWhb0SXp6vX796qq1K5mbyighHQEQ7VetLWgVgl0lieeVbJifGCs1OEvjGhZg63aJ&#10;cKwF9EYleZpeJq1xwjrDpffw97Zz0jXil6Xk4WtZehmIKihwC7g6XLdxTdZXbLVzzFY172mwf2DR&#10;sFpD0hPULQuM7F39G1RTc2e8KcOEmyYxZVlziTVANVl6Vs1jxazEWkAcb08y+f8Hy78cHhypBfRu&#10;QYlmDfTozkkZFSeLKE9r/QqiHu2DiwV6e2/4dw+O5IUnbjzEkG372QhAYftgUJJj6Zp4EoolR1T+&#10;6aS8PAbC4We+XMygfko4+LJ8gY1J2Go4y/c+fJQGcdjh3oeubwIsVF301DcAUTYKWvj2gqRkvpzm&#10;uPR9PoVlQ9ibhGxS0pLZPL88D8qHIMTK0ul8+Uew6RAXwfIRGBSwGyiyamDNj7qnDRZh8aGkKJQ1&#10;Pgq0AXKDQoAAQbHEv8RC7vPY7kyfwsELOL/7jhK4+9uuXMtCZBZTRJO0BUUt4o/GHOTGoCuctQ6S&#10;PHuVHkfh8TGrzg0nYgK4N52BSSPXUWu1uauVwt4qHaksl9MpauONqkV0Rjbe7bY3ypEDi68av1gM&#10;gL0Is86HW+arLg5dXc3O7LXALJVk4kNvB1arzgYgBaLjBY93unsEWyOe4H470w0RGHpgVMb9pKSF&#10;AVJQ/2PPnKREfdLwQt9ls1mcOLiZzRc5bNzYsx17mOYAVdBA4UZE8yZ0U2pvXb2rIFOGOmjzHt5V&#10;WccHgPw6Vv0GhgTK0A+0OIXGe4x6HrvrXwAAAP//AwBQSwMEFAAGAAgAAAAhAAYtFGPcAAAACgEA&#10;AA8AAABkcnMvZG93bnJldi54bWxMj01Pg0AQhu8m/ofNmHizu9KAhLI0xsR4Fk17ncIItPtBdrdA&#10;/73LSY8z8+Sd5y33i1ZsIucHayQ8bwQwMo1tB9NJ+P56f8qB+YCmRWUNSbiRh311f1di0drZfNJU&#10;h47FEOMLlNCHMBac+6YnjX5jRzLx9mOdxhBH1/HW4RzDteKJEBnXOJj4oceR3npqLvVVSxCXw8FN&#10;3RF5nc1npfKPW5MepXx8WF53wAIt4Q+GVT+qQxWdTvZqWs+UhDTfJhGVkGQpsBUQ2zSWOa2bF+BV&#10;yf9XqH4BAAD//wMAUEsBAi0AFAAGAAgAAAAhALaDOJL+AAAA4QEAABMAAAAAAAAAAAAAAAAAAAAA&#10;AFtDb250ZW50X1R5cGVzXS54bWxQSwECLQAUAAYACAAAACEAOP0h/9YAAACUAQAACwAAAAAAAAAA&#10;AAAAAAAvAQAAX3JlbHMvLnJlbHNQSwECLQAUAAYACAAAACEAptxNx6wCAAC+BQAADgAAAAAAAAAA&#10;AAAAAAAuAgAAZHJzL2Uyb0RvYy54bWxQSwECLQAUAAYACAAAACEABi0UY9wAAAAKAQAADwAAAAAA&#10;AAAAAAAAAAAGBQAAZHJzL2Rvd25yZXYueG1sUEsFBgAAAAAEAAQA8wAAAA8GAAAAAA==&#10;" path="m,l4526,e" filled="f" strokeweight=".24536mm">
                <v:path arrowok="t" o:connecttype="custom" o:connectlocs="0,0;2874010,0" o:connectangles="0,0"/>
                <w10:wrap type="topAndBottom" anchorx="page"/>
              </v:shape>
            </w:pict>
          </mc:Fallback>
        </mc:AlternateContent>
      </w:r>
    </w:p>
    <w:p w14:paraId="5D0CBF68" w14:textId="77777777" w:rsidR="00E54DA6" w:rsidRPr="00F469E1" w:rsidRDefault="00E54DA6" w:rsidP="00E54DA6">
      <w:pPr>
        <w:widowControl w:val="0"/>
        <w:autoSpaceDE w:val="0"/>
        <w:autoSpaceDN w:val="0"/>
        <w:adjustRightInd w:val="0"/>
        <w:spacing w:after="0" w:line="226" w:lineRule="exact"/>
        <w:ind w:left="1362" w:right="1015"/>
        <w:jc w:val="center"/>
        <w:rPr>
          <w:rFonts w:ascii="Times New Roman" w:eastAsiaTheme="minorEastAsia" w:hAnsi="Times New Roman" w:cs="Times New Roman"/>
        </w:rPr>
      </w:pPr>
      <w:r w:rsidRPr="00F469E1">
        <w:rPr>
          <w:rFonts w:ascii="Times New Roman" w:eastAsiaTheme="minorEastAsia" w:hAnsi="Times New Roman" w:cs="Times New Roman"/>
        </w:rPr>
        <w:t>Signature</w:t>
      </w:r>
    </w:p>
    <w:p w14:paraId="4D17E9EC"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p>
    <w:p w14:paraId="2975E737" w14:textId="77777777" w:rsidR="00E54DA6" w:rsidRPr="00F469E1" w:rsidRDefault="00E54DA6" w:rsidP="00E54DA6">
      <w:pPr>
        <w:widowControl w:val="0"/>
        <w:autoSpaceDE w:val="0"/>
        <w:autoSpaceDN w:val="0"/>
        <w:adjustRightInd w:val="0"/>
        <w:spacing w:before="2" w:after="0" w:line="240" w:lineRule="auto"/>
        <w:ind w:left="820"/>
        <w:rPr>
          <w:rFonts w:ascii="Times New Roman" w:eastAsiaTheme="minorEastAsia" w:hAnsi="Times New Roman" w:cs="Times New Roman"/>
        </w:rPr>
      </w:pPr>
      <w:r w:rsidRPr="00F469E1">
        <w:rPr>
          <w:rFonts w:ascii="Times New Roman" w:eastAsiaTheme="minorEastAsia" w:hAnsi="Times New Roman" w:cs="Times New Roman"/>
          <w:noProof/>
        </w:rPr>
        <mc:AlternateContent>
          <mc:Choice Requires="wps">
            <w:drawing>
              <wp:anchor distT="0" distB="0" distL="0" distR="0" simplePos="0" relativeHeight="251661312" behindDoc="1" locked="0" layoutInCell="1" allowOverlap="1" wp14:anchorId="1B3ABC48" wp14:editId="3755E714">
                <wp:simplePos x="0" y="0"/>
                <wp:positionH relativeFrom="page">
                  <wp:posOffset>3703320</wp:posOffset>
                </wp:positionH>
                <wp:positionV relativeFrom="paragraph">
                  <wp:posOffset>169545</wp:posOffset>
                </wp:positionV>
                <wp:extent cx="2874010" cy="1270"/>
                <wp:effectExtent l="0" t="0" r="0" b="0"/>
                <wp:wrapTopAndBottom/>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8E4A7" id="Freeform 6" o:spid="_x0000_s1026" style="position:absolute;margin-left:291.6pt;margin-top:13.35pt;width:22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BxrgIAAL4FAAAOAAAAZHJzL2Uyb0RvYy54bWysVFFv0zAQfkfiP1h+BG1J03Yr1dIJbQwh&#10;DZi08gNcx2kiHJ+x3abj13O+JF1W4AWRB+ucO3/33Xf2XV0fGs32yvkaTM4n5ylnykgoarPN+bf1&#10;3dmCMx+EKYQGo3L+pDy/Xr1+ddXapcqgAl0oxxDE+GVrc16FYJdJ4mWlGuHPwSqDzhJcIwJu3TYp&#10;nGgRvdFJlqYXSQuusA6k8h7/3nZOviL8slQyfC1LrwLTOUdugVZH6yauyepKLLdO2KqWPQ3xDywa&#10;URtMeoS6FUGwnat/g2pq6cBDGc4lNAmUZS0V1YDVTNKTah4rYRXVguJ4e5TJ/z9Y+WX/4FhdYO+w&#10;U0Y02KM7p1RUnF1EeVrrlxj1aB9cLNDbe5DfPTqSF5648RjDNu1nKBBF7AKQJIfSNfEkFssOpPzT&#10;UXl1CEziz2xxOcP6OZPom2SX1JhELIezcufDRwWEI/b3PnR9K9Ai1Yue+hohykZjC9+esZTNF9OM&#10;lr7Px7DJEPYmYeuUtWw2z6ha7OAxKBuCCGuSTueLP4JNh7gIlo3AsIDtQFFUA2t5MD1ttJiIDyUl&#10;oSz4KNAayQ0KIQIGxRL/Eou5T2O7M30Khy/g9O47zvDubzpNrAiRWUwRTdbmnLSIPxrYqzWQK5y0&#10;DpM8e7UZR9HxMavOjSdiArw3nUFJI9dRaw3c1VpTb7WJVBaL6ZS08aDrIjojG++2mxvt2F7EV01f&#10;LAbBXoRZ58Ot8FUXR66uZgc7U1CWSoniQ28HUevORiCNotMFj3e6ewQbKJ7wfjvohggOPTQqcD85&#10;a3GA5Nz/2AmnONOfDL7Qd5PZLE4c2szmlxlu3NizGXuEkQiV88DxRkTzJnRTamddva0w04R0MPAe&#10;31VZxwdA/DpW/QaHBMnQD7Q4hcZ7inoeu6tfAAAA//8DAFBLAwQUAAYACAAAACEA7xP4LdwAAAAK&#10;AQAADwAAAGRycy9kb3ducmV2LnhtbEyPwU6EMBCG7ya+QzMm3twiGxCRsjEmxrO42b3O0gq47ZS0&#10;XWDf3nLS48x8+ef7q91iNJuU84MlAY+bBJii1sqBOgH7r/eHApgPSBK1JSXgqjzs6tubCktpZ/pU&#10;UxM6FkPIlyigD2EsOfdtrwz6jR0Vxdu3dQZDHF3HpcM5hhvN0yTJucGB4oceR/XWq/bcXIyA5Hw4&#10;uKk7Im/y+Ufr4uPaZkch7u+W1xdgQS3hD4ZVP6pDHZ1O9kLSMy0gK7ZpRAWk+ROwFUi2WSxzWjfP&#10;wOuK/69Q/wIAAP//AwBQSwECLQAUAAYACAAAACEAtoM4kv4AAADhAQAAEwAAAAAAAAAAAAAAAAAA&#10;AAAAW0NvbnRlbnRfVHlwZXNdLnhtbFBLAQItABQABgAIAAAAIQA4/SH/1gAAAJQBAAALAAAAAAAA&#10;AAAAAAAAAC8BAABfcmVscy8ucmVsc1BLAQItABQABgAIAAAAIQCrmFBxrgIAAL4FAAAOAAAAAAAA&#10;AAAAAAAAAC4CAABkcnMvZTJvRG9jLnhtbFBLAQItABQABgAIAAAAIQDvE/gt3AAAAAoBAAAPAAAA&#10;AAAAAAAAAAAAAAgFAABkcnMvZG93bnJldi54bWxQSwUGAAAAAAQABADzAAAAEQYAAAAA&#10;" path="m,l4526,e" filled="f" strokeweight=".24536mm">
                <v:path arrowok="t" o:connecttype="custom" o:connectlocs="0,0;2874010,0" o:connectangles="0,0"/>
                <w10:wrap type="topAndBottom" anchorx="page"/>
              </v:shape>
            </w:pict>
          </mc:Fallback>
        </mc:AlternateContent>
      </w:r>
    </w:p>
    <w:p w14:paraId="2B33F2B6" w14:textId="77777777" w:rsidR="00E54DA6" w:rsidRPr="00F469E1" w:rsidRDefault="00E54DA6" w:rsidP="00E54DA6">
      <w:pPr>
        <w:widowControl w:val="0"/>
        <w:autoSpaceDE w:val="0"/>
        <w:autoSpaceDN w:val="0"/>
        <w:adjustRightInd w:val="0"/>
        <w:spacing w:after="0" w:line="228" w:lineRule="exact"/>
        <w:ind w:left="1202" w:right="1378"/>
        <w:jc w:val="center"/>
        <w:rPr>
          <w:rFonts w:ascii="Times New Roman" w:eastAsiaTheme="minorEastAsia" w:hAnsi="Times New Roman" w:cs="Times New Roman"/>
        </w:rPr>
      </w:pPr>
      <w:r w:rsidRPr="00F469E1">
        <w:rPr>
          <w:rFonts w:ascii="Times New Roman" w:eastAsiaTheme="minorEastAsia" w:hAnsi="Times New Roman" w:cs="Times New Roman"/>
        </w:rPr>
        <w:t>Title</w:t>
      </w:r>
    </w:p>
    <w:p w14:paraId="02F2FFC5"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p>
    <w:p w14:paraId="3F4ADF44" w14:textId="77777777" w:rsidR="00E54DA6" w:rsidRPr="00F469E1" w:rsidRDefault="00E54DA6" w:rsidP="00E54DA6">
      <w:pPr>
        <w:widowControl w:val="0"/>
        <w:autoSpaceDE w:val="0"/>
        <w:autoSpaceDN w:val="0"/>
        <w:adjustRightInd w:val="0"/>
        <w:spacing w:before="2" w:after="0" w:line="240" w:lineRule="auto"/>
        <w:ind w:left="820"/>
        <w:rPr>
          <w:rFonts w:ascii="Times New Roman" w:eastAsiaTheme="minorEastAsia" w:hAnsi="Times New Roman" w:cs="Times New Roman"/>
        </w:rPr>
      </w:pPr>
      <w:r w:rsidRPr="00F469E1">
        <w:rPr>
          <w:rFonts w:ascii="Times New Roman" w:eastAsiaTheme="minorEastAsia" w:hAnsi="Times New Roman" w:cs="Times New Roman"/>
          <w:noProof/>
        </w:rPr>
        <mc:AlternateContent>
          <mc:Choice Requires="wps">
            <w:drawing>
              <wp:anchor distT="0" distB="0" distL="0" distR="0" simplePos="0" relativeHeight="251662336" behindDoc="1" locked="0" layoutInCell="1" allowOverlap="1" wp14:anchorId="758ECAB2" wp14:editId="0203061B">
                <wp:simplePos x="0" y="0"/>
                <wp:positionH relativeFrom="page">
                  <wp:posOffset>3703320</wp:posOffset>
                </wp:positionH>
                <wp:positionV relativeFrom="paragraph">
                  <wp:posOffset>169545</wp:posOffset>
                </wp:positionV>
                <wp:extent cx="2874010" cy="1270"/>
                <wp:effectExtent l="0" t="0" r="0" b="0"/>
                <wp:wrapTopAndBottom/>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1C8B" id="Freeform 5" o:spid="_x0000_s1026" style="position:absolute;margin-left:291.6pt;margin-top:13.35pt;width:226.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9QrAIAAL4FAAAOAAAAZHJzL2Uyb0RvYy54bWysVG1v0zAQ/o7Ef7D8EcTy0nbrqqUT2hhC&#10;GjBp5Qe4jtNEOD5ju03Hr+d8SbuswBdEPljn3Pm5556z7+p632q2U843YAqenaWcKSOhbMym4N9W&#10;d+/mnPkgTCk0GFXwJ+X59fL1q6vOLlQONehSOYYgxi86W/A6BLtIEi9r1Qp/BlYZdFbgWhFw6zZJ&#10;6USH6K1O8jQ9TzpwpXUglff497Z38iXhV5WS4WtVeRWYLjhyC7Q6WtdxTZZXYrFxwtaNHGiIf2DR&#10;isZg0iPUrQiCbV3zG1TbSAceqnAmoU2gqhqpqAasJktPqnmshVVUC4rj7VEm//9g5Zfdg2NNib27&#10;5MyIFnt055SKirNZlKezfoFRj/bBxQK9vQf53aMjeeGJG48xbN19hhJRxDYASbKvXBtPYrFsT8o/&#10;HZVX+8Ak/sznF1OsnzOJviy/oMYkYnE4K7c+fFRAOGJ370PftxItUr0cqK8Qomo1tvDtO5ay2XyS&#10;0zL0+RiWHcLeJGyVso5NZ/n5aVB+CCKsLJ3M5n8EmxziIlg+AsMCNgeKoj6wlnsz0EaLifhQUhLK&#10;go8CrZDcQSFEwKBY4l9iMfdpbH9mSOHwBZzefccZ3v11X64VITKLKaLJuoKTFvFHCzu1AnKFk9Zh&#10;kmevNuMoOj5m1bvxREyA96Y3KGnkOmqtgbtGa+qtNpHKfD6ZkDYedFNGZ2Tj3WZ9ox3bifiq6YvF&#10;INiLMOt8uBW+7uPI1dfsYGtKylIrUX4Y7CAa3dsIpFF0uuDxTvePYA3lE95vB/0QwaGHRg3uJ2cd&#10;DpCC+x9b4RRn+pPBF3qZTadx4tBmOrvIcePGnvXYI4xEqIIHjjcimjehn1Jb65pNjZky0sHAe3xX&#10;VRMfAPHrWQ0bHBIkwzDQ4hQa7ynqeewufwEAAP//AwBQSwMEFAAGAAgAAAAhAO8T+C3cAAAACgEA&#10;AA8AAABkcnMvZG93bnJldi54bWxMj8FOhDAQhu8mvkMzJt7cIhsQkbIxJsazuNm9ztIKuO2UtF1g&#10;395y0uPMfPnn+6vdYjSblPODJQGPmwSYotbKgToB+6/3hwKYD0gStSUl4Ko87OrbmwpLaWf6VFMT&#10;OhZDyJcooA9hLDn3ba8M+o0dFcXbt3UGQxxdx6XDOYYbzdMkybnBgeKHHkf11qv23FyMgOR8OLip&#10;OyJv8vlH6+Lj2mZHIe7vltcXYEEt4Q+GVT+qQx2dTvZC0jMtICu2aUQFpPkTsBVItlksc1o3z8Dr&#10;iv+vUP8CAAD//wMAUEsBAi0AFAAGAAgAAAAhALaDOJL+AAAA4QEAABMAAAAAAAAAAAAAAAAAAAAA&#10;AFtDb250ZW50X1R5cGVzXS54bWxQSwECLQAUAAYACAAAACEAOP0h/9YAAACUAQAACwAAAAAAAAAA&#10;AAAAAAAvAQAAX3JlbHMvLnJlbHNQSwECLQAUAAYACAAAACEAVzIPUKwCAAC+BQAADgAAAAAAAAAA&#10;AAAAAAAuAgAAZHJzL2Uyb0RvYy54bWxQSwECLQAUAAYACAAAACEA7xP4LdwAAAAKAQAADwAAAAAA&#10;AAAAAAAAAAAGBQAAZHJzL2Rvd25yZXYueG1sUEsFBgAAAAAEAAQA8wAAAA8GAAAAAA==&#10;" path="m,l4526,e" filled="f" strokeweight=".24536mm">
                <v:path arrowok="t" o:connecttype="custom" o:connectlocs="0,0;2874010,0" o:connectangles="0,0"/>
                <w10:wrap type="topAndBottom" anchorx="page"/>
              </v:shape>
            </w:pict>
          </mc:Fallback>
        </mc:AlternateContent>
      </w:r>
    </w:p>
    <w:p w14:paraId="3663FE1C" w14:textId="77777777" w:rsidR="00E54DA6" w:rsidRPr="00F469E1" w:rsidRDefault="00E54DA6" w:rsidP="00E54DA6">
      <w:pPr>
        <w:widowControl w:val="0"/>
        <w:autoSpaceDE w:val="0"/>
        <w:autoSpaceDN w:val="0"/>
        <w:adjustRightInd w:val="0"/>
        <w:spacing w:after="0" w:line="226" w:lineRule="exact"/>
        <w:ind w:left="1362" w:right="1221"/>
        <w:jc w:val="center"/>
        <w:rPr>
          <w:rFonts w:ascii="Times New Roman" w:eastAsiaTheme="minorEastAsia" w:hAnsi="Times New Roman" w:cs="Times New Roman"/>
        </w:rPr>
      </w:pPr>
      <w:r w:rsidRPr="00F469E1">
        <w:rPr>
          <w:rFonts w:ascii="Times New Roman" w:eastAsiaTheme="minorEastAsia" w:hAnsi="Times New Roman" w:cs="Times New Roman"/>
        </w:rPr>
        <w:t>Agency</w:t>
      </w:r>
    </w:p>
    <w:p w14:paraId="351850D0" w14:textId="77777777" w:rsidR="00E54DA6" w:rsidRPr="00F469E1" w:rsidRDefault="00E54DA6" w:rsidP="00E54DA6">
      <w:pPr>
        <w:widowControl w:val="0"/>
        <w:autoSpaceDE w:val="0"/>
        <w:autoSpaceDN w:val="0"/>
        <w:adjustRightInd w:val="0"/>
        <w:spacing w:after="0" w:line="240" w:lineRule="auto"/>
        <w:ind w:left="820"/>
        <w:rPr>
          <w:rFonts w:ascii="Times New Roman" w:eastAsiaTheme="minorEastAsia" w:hAnsi="Times New Roman" w:cs="Times New Roman"/>
        </w:rPr>
      </w:pPr>
    </w:p>
    <w:p w14:paraId="00E110D6" w14:textId="77777777" w:rsidR="00E54DA6" w:rsidRPr="00F469E1" w:rsidRDefault="00E54DA6" w:rsidP="00E54DA6">
      <w:pPr>
        <w:widowControl w:val="0"/>
        <w:autoSpaceDE w:val="0"/>
        <w:autoSpaceDN w:val="0"/>
        <w:adjustRightInd w:val="0"/>
        <w:spacing w:before="2" w:after="0" w:line="240" w:lineRule="auto"/>
        <w:ind w:left="820"/>
        <w:rPr>
          <w:rFonts w:ascii="Times New Roman" w:eastAsiaTheme="minorEastAsia" w:hAnsi="Times New Roman" w:cs="Times New Roman"/>
        </w:rPr>
      </w:pPr>
      <w:r w:rsidRPr="00F469E1">
        <w:rPr>
          <w:rFonts w:ascii="Times New Roman" w:eastAsiaTheme="minorEastAsia" w:hAnsi="Times New Roman" w:cs="Times New Roman"/>
          <w:noProof/>
        </w:rPr>
        <mc:AlternateContent>
          <mc:Choice Requires="wps">
            <w:drawing>
              <wp:anchor distT="0" distB="0" distL="0" distR="0" simplePos="0" relativeHeight="251663360" behindDoc="1" locked="0" layoutInCell="1" allowOverlap="1" wp14:anchorId="490DDB9A" wp14:editId="33AE79B7">
                <wp:simplePos x="0" y="0"/>
                <wp:positionH relativeFrom="page">
                  <wp:posOffset>3703320</wp:posOffset>
                </wp:positionH>
                <wp:positionV relativeFrom="paragraph">
                  <wp:posOffset>169545</wp:posOffset>
                </wp:positionV>
                <wp:extent cx="2874010" cy="1270"/>
                <wp:effectExtent l="0" t="0" r="0" b="0"/>
                <wp:wrapTopAndBottom/>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EB4A" id="Freeform 4" o:spid="_x0000_s1026" style="position:absolute;margin-left:291.6pt;margin-top:13.35pt;width:226.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WiqwIAAL4FAAAOAAAAZHJzL2Uyb0RvYy54bWysVF9v0zAQf0fiO1h+BG1J03Yr1dIJbQwh&#10;DZi08gFcx2kiHNvYbtPx6bm7JF1W4AWRB+ucO//u7nd/rq4PjWZ75UNtTc4n5ylnykhb1Gab82/r&#10;u7MFZyEKUwhtjcr5kwr8evX61VXrliqzldWF8gxATFi2LudVjG6ZJEFWqhHh3DplQFla34gIV79N&#10;Ci9aQG90kqXpRdJaXzhvpQoB/t52Sr4i/LJUMn4ty6Ai0zmH2CKdns4NnsnqSiy3Xriqln0Y4h+i&#10;aERtwOkR6lZEwXa+/g2qqaW3wZbxXNomsWVZS0U5QDaT9CSbx0o4RbkAOcEdaQr/D1Z+2T94Vhc5&#10;z4AeIxqo0Z1XChlnM6SndWEJVo/uwWOCwd1b+T2AInmhwUsAG7ZpP9sCUMQuWqLkUPoGX0Ky7EDM&#10;Px2ZV4fIJPzMFpczyJ8zCbpJdkmFScRyeCt3IX5UlnDE/j7Erm4FSMR60Ye+Boiy0VDCt2csZfPF&#10;NKOjr/PRbDKYvUnYOmUtm82zi1OjbDAirEk6nS/+CDYd7BAsG4FBAtshRFENUcuD6cMGiQkclJSI&#10;cjYgQWsIbmAIEMAIU/yLLfg+te3e9C48TMBp73vOoPc3XbpORIwMXaDI2pwTF/ijsXu1tqSKJ6UD&#10;J89abcZW9HwcVaeGF+gA+qYTyCnGOiqtsXe11lRbbTCUxWI6JW6C1XWBSowm+O3mRnu2FzjV9GEy&#10;APbCzPkQb0WoOjtSdTl7uzMFeamUKD70chS17mQA0kA6NTj2dDcEG1s8QX972y0RWHogVNb/5KyF&#10;BZLz8GMnvOJMfzIwoe8msxluHLrM5pc4X36s2Yw1wkiAynnk0BEo3sRuS+2cr7cVeJoQD8a+h7kq&#10;axwAiq+Lqr/AkiAa+oWGW2h8J6vntbv6BQAA//8DAFBLAwQUAAYACAAAACEA7xP4LdwAAAAKAQAA&#10;DwAAAGRycy9kb3ducmV2LnhtbEyPwU6EMBCG7ya+QzMm3twiGxCRsjEmxrO42b3O0gq47ZS0XWDf&#10;3nLS48x8+ef7q91iNJuU84MlAY+bBJii1sqBOgH7r/eHApgPSBK1JSXgqjzs6tubCktpZ/pUUxM6&#10;FkPIlyigD2EsOfdtrwz6jR0Vxdu3dQZDHF3HpcM5hhvN0yTJucGB4oceR/XWq/bcXIyA5Hw4uKk7&#10;Im/y+Ufr4uPaZkch7u+W1xdgQS3hD4ZVP6pDHZ1O9kLSMy0gK7ZpRAWk+ROwFUi2WSxzWjfPwOuK&#10;/69Q/wIAAP//AwBQSwECLQAUAAYACAAAACEAtoM4kv4AAADhAQAAEwAAAAAAAAAAAAAAAAAAAAAA&#10;W0NvbnRlbnRfVHlwZXNdLnhtbFBLAQItABQABgAIAAAAIQA4/SH/1gAAAJQBAAALAAAAAAAAAAAA&#10;AAAAAC8BAABfcmVscy8ucmVsc1BLAQItABQABgAIAAAAIQB2PwWiqwIAAL4FAAAOAAAAAAAAAAAA&#10;AAAAAC4CAABkcnMvZTJvRG9jLnhtbFBLAQItABQABgAIAAAAIQDvE/gt3AAAAAoBAAAPAAAAAAAA&#10;AAAAAAAAAAUFAABkcnMvZG93bnJldi54bWxQSwUGAAAAAAQABADzAAAADgYAAAAA&#10;" path="m,l4526,e" filled="f" strokeweight=".24536mm">
                <v:path arrowok="t" o:connecttype="custom" o:connectlocs="0,0;2874010,0" o:connectangles="0,0"/>
                <w10:wrap type="topAndBottom" anchorx="page"/>
              </v:shape>
            </w:pict>
          </mc:Fallback>
        </mc:AlternateContent>
      </w:r>
    </w:p>
    <w:p w14:paraId="554F89FA" w14:textId="77777777" w:rsidR="00E54DA6" w:rsidRPr="00F469E1" w:rsidRDefault="00E54DA6" w:rsidP="00E54DA6">
      <w:pPr>
        <w:widowControl w:val="0"/>
        <w:autoSpaceDE w:val="0"/>
        <w:autoSpaceDN w:val="0"/>
        <w:adjustRightInd w:val="0"/>
        <w:spacing w:after="0" w:line="226" w:lineRule="exact"/>
        <w:ind w:left="1251" w:right="1378"/>
        <w:jc w:val="center"/>
        <w:rPr>
          <w:rFonts w:ascii="Times New Roman" w:eastAsiaTheme="minorEastAsia" w:hAnsi="Times New Roman" w:cs="Times New Roman"/>
        </w:rPr>
      </w:pPr>
      <w:r w:rsidRPr="00F469E1">
        <w:rPr>
          <w:rFonts w:ascii="Times New Roman" w:eastAsiaTheme="minorEastAsia" w:hAnsi="Times New Roman" w:cs="Times New Roman"/>
        </w:rPr>
        <w:t>Date</w:t>
      </w:r>
    </w:p>
    <w:p w14:paraId="676D2A6A" w14:textId="77777777" w:rsidR="00E54DA6" w:rsidRPr="00F469E1" w:rsidRDefault="00E54DA6" w:rsidP="00E54DA6">
      <w:pPr>
        <w:widowControl w:val="0"/>
        <w:autoSpaceDE w:val="0"/>
        <w:autoSpaceDN w:val="0"/>
        <w:adjustRightInd w:val="0"/>
        <w:spacing w:after="0" w:line="240" w:lineRule="auto"/>
        <w:rPr>
          <w:rFonts w:ascii="Times New Roman" w:eastAsia="Times New Roman" w:hAnsi="Times New Roman" w:cs="Times New Roman"/>
          <w:sz w:val="24"/>
          <w:szCs w:val="24"/>
        </w:rPr>
      </w:pPr>
    </w:p>
    <w:p w14:paraId="62010DB5" w14:textId="77777777" w:rsidR="00E54DA6" w:rsidRPr="00F469E1" w:rsidRDefault="00E54DA6" w:rsidP="00E54DA6">
      <w:pPr>
        <w:widowControl w:val="0"/>
        <w:autoSpaceDE w:val="0"/>
        <w:autoSpaceDN w:val="0"/>
        <w:adjustRightInd w:val="0"/>
        <w:spacing w:after="0" w:line="240" w:lineRule="auto"/>
        <w:rPr>
          <w:rFonts w:ascii="Times New Roman" w:eastAsia="Times New Roman" w:hAnsi="Times New Roman" w:cs="Times New Roman"/>
          <w:sz w:val="24"/>
          <w:szCs w:val="24"/>
        </w:rPr>
      </w:pPr>
    </w:p>
    <w:p w14:paraId="5D77B37E" w14:textId="77777777" w:rsidR="00E54DA6" w:rsidRPr="00F469E1" w:rsidRDefault="00E54DA6" w:rsidP="00E54DA6">
      <w:pPr>
        <w:widowControl w:val="0"/>
        <w:autoSpaceDE w:val="0"/>
        <w:autoSpaceDN w:val="0"/>
        <w:adjustRightInd w:val="0"/>
        <w:spacing w:after="0" w:line="240" w:lineRule="auto"/>
        <w:rPr>
          <w:rFonts w:ascii="Times New Roman" w:eastAsia="Times New Roman" w:hAnsi="Times New Roman" w:cs="Times New Roman"/>
          <w:sz w:val="24"/>
          <w:szCs w:val="24"/>
        </w:rPr>
      </w:pPr>
    </w:p>
    <w:p w14:paraId="542DC156" w14:textId="77777777" w:rsidR="00E54DA6" w:rsidRPr="00F469E1" w:rsidRDefault="00E54DA6" w:rsidP="00E54DA6">
      <w:pPr>
        <w:widowControl w:val="0"/>
        <w:autoSpaceDE w:val="0"/>
        <w:autoSpaceDN w:val="0"/>
        <w:adjustRightInd w:val="0"/>
        <w:spacing w:after="0" w:line="240" w:lineRule="auto"/>
        <w:rPr>
          <w:rFonts w:ascii="Times New Roman" w:eastAsia="Times New Roman" w:hAnsi="Times New Roman" w:cs="Times New Roman"/>
          <w:sz w:val="24"/>
          <w:szCs w:val="24"/>
        </w:rPr>
      </w:pPr>
    </w:p>
    <w:p w14:paraId="2A31CEF9"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rPr>
          <w:rFonts w:ascii="Times New Roman" w:eastAsia="Times New Roman" w:hAnsi="Times New Roman" w:cs="Times New Roman"/>
          <w:b/>
          <w:sz w:val="24"/>
          <w:szCs w:val="24"/>
        </w:rPr>
      </w:pPr>
    </w:p>
    <w:p w14:paraId="53DDDD27"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4"/>
          <w:szCs w:val="24"/>
        </w:rPr>
      </w:pPr>
    </w:p>
    <w:p w14:paraId="017A11F0"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4"/>
          <w:szCs w:val="24"/>
        </w:rPr>
      </w:pPr>
    </w:p>
    <w:p w14:paraId="430EE5D3"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F469E1">
        <w:rPr>
          <w:rFonts w:ascii="Times New Roman" w:eastAsia="Times New Roman" w:hAnsi="Times New Roman" w:cs="Times New Roman"/>
          <w:b/>
          <w:sz w:val="24"/>
          <w:szCs w:val="24"/>
        </w:rPr>
        <w:t xml:space="preserve">APPENDIX C </w:t>
      </w:r>
    </w:p>
    <w:p w14:paraId="2D93ADFD"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4"/>
          <w:szCs w:val="24"/>
        </w:rPr>
      </w:pPr>
    </w:p>
    <w:p w14:paraId="15869C27"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F469E1">
        <w:rPr>
          <w:rFonts w:ascii="Times New Roman" w:eastAsia="Times New Roman" w:hAnsi="Times New Roman" w:cs="Times New Roman"/>
          <w:b/>
          <w:sz w:val="24"/>
          <w:szCs w:val="24"/>
        </w:rPr>
        <w:t>PROHIBITED TELECOMMUNICATIONS AND VIDEO SURVEILLANCE SERVICES OR EQUIPMENT CERTIFICATION</w:t>
      </w:r>
    </w:p>
    <w:p w14:paraId="68214474" w14:textId="77777777" w:rsidR="00E54DA6" w:rsidRPr="00F469E1" w:rsidRDefault="00E54DA6" w:rsidP="00E54DA6">
      <w:pPr>
        <w:widowControl w:val="0"/>
        <w:tabs>
          <w:tab w:val="left" w:pos="2664"/>
        </w:tabs>
        <w:autoSpaceDE w:val="0"/>
        <w:autoSpaceDN w:val="0"/>
        <w:adjustRightInd w:val="0"/>
        <w:spacing w:after="0" w:line="240" w:lineRule="auto"/>
        <w:rPr>
          <w:rFonts w:ascii="Times New Roman" w:eastAsia="Calibri" w:hAnsi="Times New Roman" w:cs="Times New Roman"/>
          <w:sz w:val="24"/>
          <w:szCs w:val="24"/>
        </w:rPr>
      </w:pPr>
    </w:p>
    <w:p w14:paraId="5F4C107F"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r w:rsidRPr="00F469E1">
        <w:rPr>
          <w:rFonts w:ascii="Arial" w:eastAsia="Calibri" w:hAnsi="Arial" w:cs="Arial"/>
        </w:rPr>
        <w:t>This Contract is subject to the Public Law 115-232, Section 889, and 2 Code of Federal Regulations (CFR) Part 200, including §200.216 and §200.471, for prohibition on certain telecommunications and video surveillance or equipment.</w:t>
      </w:r>
    </w:p>
    <w:p w14:paraId="0421C9BB"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r w:rsidRPr="00F469E1">
        <w:rPr>
          <w:rFonts w:ascii="Arial" w:eastAsia="Calibri" w:hAnsi="Arial" w:cs="Arial"/>
        </w:rPr>
        <w:t>Public Law 115-232, Section 889, identifies that restricted telecommunications and video surveillance equipment or services (</w:t>
      </w:r>
      <w:proofErr w:type="gramStart"/>
      <w:r w:rsidRPr="00F469E1">
        <w:rPr>
          <w:rFonts w:ascii="Arial" w:eastAsia="Calibri" w:hAnsi="Arial" w:cs="Arial"/>
        </w:rPr>
        <w:t>e.g.</w:t>
      </w:r>
      <w:proofErr w:type="gramEnd"/>
      <w:r w:rsidRPr="00F469E1">
        <w:rPr>
          <w:rFonts w:ascii="Arial" w:eastAsia="Calibri" w:hAnsi="Arial" w:cs="Arial"/>
        </w:rPr>
        <w:t xml:space="preserve"> phones, internet, video surveillance, cloud servers) include the following:</w:t>
      </w:r>
    </w:p>
    <w:p w14:paraId="1F44CC80"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p>
    <w:p w14:paraId="2D65FB81" w14:textId="77777777" w:rsidR="00E54DA6" w:rsidRPr="00F469E1" w:rsidRDefault="00E54DA6" w:rsidP="00E54DA6">
      <w:pPr>
        <w:widowControl w:val="0"/>
        <w:numPr>
          <w:ilvl w:val="0"/>
          <w:numId w:val="31"/>
        </w:numPr>
        <w:tabs>
          <w:tab w:val="left" w:pos="2664"/>
        </w:tabs>
        <w:autoSpaceDE w:val="0"/>
        <w:autoSpaceDN w:val="0"/>
        <w:adjustRightInd w:val="0"/>
        <w:spacing w:after="0" w:line="240" w:lineRule="auto"/>
        <w:contextualSpacing/>
        <w:rPr>
          <w:rFonts w:ascii="Arial" w:eastAsia="Times New Roman" w:hAnsi="Arial" w:cs="Arial"/>
        </w:rPr>
      </w:pPr>
      <w:r w:rsidRPr="00F469E1">
        <w:rPr>
          <w:rFonts w:ascii="Arial" w:eastAsia="Times New Roman" w:hAnsi="Arial" w:cs="Arial"/>
        </w:rPr>
        <w:t>Telecommunications equipment that is produced by Huawei Technologies Company or ZTE Corporation (or any subsidiary or affiliates of such entities).</w:t>
      </w:r>
    </w:p>
    <w:p w14:paraId="3C6E55C3" w14:textId="77777777" w:rsidR="00E54DA6" w:rsidRPr="00F469E1" w:rsidRDefault="00E54DA6" w:rsidP="00E54DA6">
      <w:pPr>
        <w:widowControl w:val="0"/>
        <w:numPr>
          <w:ilvl w:val="0"/>
          <w:numId w:val="31"/>
        </w:numPr>
        <w:tabs>
          <w:tab w:val="left" w:pos="2664"/>
        </w:tabs>
        <w:autoSpaceDE w:val="0"/>
        <w:autoSpaceDN w:val="0"/>
        <w:adjustRightInd w:val="0"/>
        <w:spacing w:after="0" w:line="240" w:lineRule="auto"/>
        <w:contextualSpacing/>
        <w:rPr>
          <w:rFonts w:ascii="Arial" w:eastAsia="Times New Roman" w:hAnsi="Arial" w:cs="Arial"/>
        </w:rPr>
      </w:pPr>
      <w:r w:rsidRPr="00F469E1">
        <w:rPr>
          <w:rFonts w:ascii="Arial" w:eastAsia="Times New Roman" w:hAnsi="Arial" w:cs="Arial"/>
        </w:rPr>
        <w:t>Video surveillance and telecommunications equipment produced by Hytera Communications Corporations, Hangzhou Hikvision Digital Technology Company, or Dahua Technology Company (or any subsidiary or affiliates of such entities).</w:t>
      </w:r>
    </w:p>
    <w:p w14:paraId="6FDCE1C5" w14:textId="77777777" w:rsidR="00E54DA6" w:rsidRPr="00F469E1" w:rsidRDefault="00E54DA6" w:rsidP="00E54DA6">
      <w:pPr>
        <w:widowControl w:val="0"/>
        <w:numPr>
          <w:ilvl w:val="0"/>
          <w:numId w:val="31"/>
        </w:numPr>
        <w:tabs>
          <w:tab w:val="left" w:pos="2664"/>
        </w:tabs>
        <w:autoSpaceDE w:val="0"/>
        <w:autoSpaceDN w:val="0"/>
        <w:adjustRightInd w:val="0"/>
        <w:spacing w:after="0" w:line="240" w:lineRule="auto"/>
        <w:contextualSpacing/>
        <w:rPr>
          <w:rFonts w:ascii="Arial" w:eastAsia="Times New Roman" w:hAnsi="Arial" w:cs="Arial"/>
        </w:rPr>
      </w:pPr>
      <w:r w:rsidRPr="00F469E1">
        <w:rPr>
          <w:rFonts w:ascii="Arial" w:eastAsia="Times New Roman" w:hAnsi="Arial" w:cs="Arial"/>
        </w:rPr>
        <w:t xml:space="preserve">Telecommunications or video surveillance services used by such entities or using such equipment. </w:t>
      </w:r>
    </w:p>
    <w:p w14:paraId="07CE2ACC" w14:textId="77777777" w:rsidR="00E54DA6" w:rsidRPr="00F469E1" w:rsidRDefault="00E54DA6" w:rsidP="00E54DA6">
      <w:pPr>
        <w:widowControl w:val="0"/>
        <w:numPr>
          <w:ilvl w:val="0"/>
          <w:numId w:val="31"/>
        </w:numPr>
        <w:tabs>
          <w:tab w:val="left" w:pos="2664"/>
        </w:tabs>
        <w:autoSpaceDE w:val="0"/>
        <w:autoSpaceDN w:val="0"/>
        <w:adjustRightInd w:val="0"/>
        <w:spacing w:after="0" w:line="240" w:lineRule="auto"/>
        <w:contextualSpacing/>
        <w:rPr>
          <w:rFonts w:ascii="Arial" w:eastAsia="Times New Roman" w:hAnsi="Arial" w:cs="Arial"/>
        </w:rPr>
      </w:pPr>
      <w:r w:rsidRPr="00F469E1">
        <w:rPr>
          <w:rFonts w:ascii="Arial" w:eastAsia="Times New Roman" w:hAnsi="Arial" w:cs="Arial"/>
        </w:rPr>
        <w:t xml:space="preserve">Telecommunications or video surveillance equipment or services produced or provided by an entity that the Secretary of Defense, Director of the National Intelligence, or the Director of the Federal Bureau of Investigation reasonably believes to be an entity owned or controlled </w:t>
      </w:r>
      <w:proofErr w:type="gramStart"/>
      <w:r w:rsidRPr="00F469E1">
        <w:rPr>
          <w:rFonts w:ascii="Arial" w:eastAsia="Times New Roman" w:hAnsi="Arial" w:cs="Arial"/>
        </w:rPr>
        <w:t>by  the</w:t>
      </w:r>
      <w:proofErr w:type="gramEnd"/>
      <w:r w:rsidRPr="00F469E1">
        <w:rPr>
          <w:rFonts w:ascii="Arial" w:eastAsia="Times New Roman" w:hAnsi="Arial" w:cs="Arial"/>
        </w:rPr>
        <w:t xml:space="preserve"> government of a covered foreign country.</w:t>
      </w:r>
    </w:p>
    <w:p w14:paraId="0B4C7AB3" w14:textId="77777777" w:rsidR="00E54DA6" w:rsidRPr="00F469E1" w:rsidRDefault="00E54DA6" w:rsidP="00E54DA6">
      <w:pPr>
        <w:widowControl w:val="0"/>
        <w:tabs>
          <w:tab w:val="left" w:pos="2664"/>
        </w:tabs>
        <w:autoSpaceDE w:val="0"/>
        <w:autoSpaceDN w:val="0"/>
        <w:adjustRightInd w:val="0"/>
        <w:spacing w:after="0" w:line="240" w:lineRule="auto"/>
        <w:ind w:left="720"/>
        <w:contextualSpacing/>
        <w:rPr>
          <w:rFonts w:ascii="Arial" w:eastAsia="Times New Roman" w:hAnsi="Arial" w:cs="Arial"/>
        </w:rPr>
      </w:pPr>
    </w:p>
    <w:p w14:paraId="100BED69"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r w:rsidRPr="00F469E1">
        <w:rPr>
          <w:rFonts w:ascii="Arial" w:eastAsia="Calibri" w:hAnsi="Arial" w:cs="Arial"/>
        </w:rPr>
        <w:t>The entity identified below, through its authorized representative, hereby certifies that no funds under this RFP or any resulting Contract will be obligated or expended to procure or obtain telecommunication or video surveillance services or equipment or systems that use covered telecommunications equipment or services as a substantial or essential component of any system, or as a critical technology as part of any system prohibited by  2 CFR §200.216 and §200.471, or applicable provisions in Public Law 115-232 Section 889.</w:t>
      </w:r>
    </w:p>
    <w:p w14:paraId="349F9A74"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p>
    <w:p w14:paraId="69F52EA7" w14:textId="76A95690" w:rsidR="00E54DA6" w:rsidRDefault="00E54DA6" w:rsidP="00E54DA6">
      <w:pPr>
        <w:widowControl w:val="0"/>
        <w:tabs>
          <w:tab w:val="left" w:pos="2664"/>
        </w:tabs>
        <w:autoSpaceDE w:val="0"/>
        <w:autoSpaceDN w:val="0"/>
        <w:adjustRightInd w:val="0"/>
        <w:spacing w:after="0" w:line="240" w:lineRule="auto"/>
        <w:rPr>
          <w:rFonts w:ascii="Arial" w:eastAsia="Calibri" w:hAnsi="Arial" w:cs="Arial"/>
        </w:rPr>
      </w:pPr>
      <w:sdt>
        <w:sdtPr>
          <w:rPr>
            <w:rFonts w:ascii="Arial" w:eastAsia="Calibri" w:hAnsi="Arial" w:cs="Arial"/>
          </w:rPr>
          <w:id w:val="-455492148"/>
          <w14:checkbox>
            <w14:checked w14:val="0"/>
            <w14:checkedState w14:val="2612" w14:font="MS Gothic"/>
            <w14:uncheckedState w14:val="2610" w14:font="MS Gothic"/>
          </w14:checkbox>
        </w:sdtPr>
        <w:sdtContent>
          <w:r w:rsidRPr="00F469E1">
            <w:rPr>
              <w:rFonts w:ascii="Segoe UI Symbol" w:eastAsia="Calibri" w:hAnsi="Segoe UI Symbol" w:cs="Segoe UI Symbol"/>
            </w:rPr>
            <w:t>☐</w:t>
          </w:r>
        </w:sdtContent>
      </w:sdt>
      <w:r w:rsidRPr="00F469E1">
        <w:rPr>
          <w:rFonts w:ascii="Arial" w:eastAsia="Calibri" w:hAnsi="Arial" w:cs="Arial"/>
        </w:rPr>
        <w:t xml:space="preserve"> The Respondent hereby certifies that it does comply with the requirements of 2 CFR §200.216 and §200.471, or applicable regulations in Public Law 115-232 Section 889.</w:t>
      </w:r>
    </w:p>
    <w:p w14:paraId="596AC0D5"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p>
    <w:tbl>
      <w:tblPr>
        <w:tblStyle w:val="TableGrid11"/>
        <w:tblW w:w="9367" w:type="dxa"/>
        <w:tblLook w:val="04A0" w:firstRow="1" w:lastRow="0" w:firstColumn="1" w:lastColumn="0" w:noHBand="0" w:noVBand="1"/>
      </w:tblPr>
      <w:tblGrid>
        <w:gridCol w:w="4334"/>
        <w:gridCol w:w="5033"/>
      </w:tblGrid>
      <w:tr w:rsidR="00E54DA6" w:rsidRPr="00F469E1" w14:paraId="3B730B7A" w14:textId="77777777" w:rsidTr="001740DB">
        <w:trPr>
          <w:trHeight w:val="413"/>
        </w:trPr>
        <w:tc>
          <w:tcPr>
            <w:tcW w:w="4334" w:type="dxa"/>
            <w:tcBorders>
              <w:top w:val="nil"/>
              <w:left w:val="nil"/>
              <w:bottom w:val="nil"/>
              <w:right w:val="nil"/>
            </w:tcBorders>
            <w:vAlign w:val="bottom"/>
            <w:hideMark/>
          </w:tcPr>
          <w:p w14:paraId="7E0BA6B0"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SIGNATURE OF AUTHORIZED PERSON:</w:t>
            </w:r>
          </w:p>
        </w:tc>
        <w:tc>
          <w:tcPr>
            <w:tcW w:w="5033" w:type="dxa"/>
            <w:tcBorders>
              <w:top w:val="nil"/>
              <w:left w:val="nil"/>
              <w:bottom w:val="single" w:sz="4" w:space="0" w:color="auto"/>
              <w:right w:val="nil"/>
            </w:tcBorders>
          </w:tcPr>
          <w:p w14:paraId="2006AEF7"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r w:rsidR="00E54DA6" w:rsidRPr="00F469E1" w14:paraId="7BDAD78D" w14:textId="77777777" w:rsidTr="001740DB">
        <w:trPr>
          <w:trHeight w:val="443"/>
        </w:trPr>
        <w:tc>
          <w:tcPr>
            <w:tcW w:w="4334" w:type="dxa"/>
            <w:tcBorders>
              <w:top w:val="nil"/>
              <w:left w:val="nil"/>
              <w:bottom w:val="nil"/>
              <w:right w:val="nil"/>
            </w:tcBorders>
            <w:vAlign w:val="bottom"/>
            <w:hideMark/>
          </w:tcPr>
          <w:p w14:paraId="478C27AE"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NAME OF AUTHORIZED PERSON:</w:t>
            </w:r>
          </w:p>
        </w:tc>
        <w:tc>
          <w:tcPr>
            <w:tcW w:w="5033" w:type="dxa"/>
            <w:tcBorders>
              <w:top w:val="single" w:sz="4" w:space="0" w:color="auto"/>
              <w:left w:val="nil"/>
              <w:bottom w:val="single" w:sz="4" w:space="0" w:color="auto"/>
              <w:right w:val="nil"/>
            </w:tcBorders>
          </w:tcPr>
          <w:p w14:paraId="66DB0850"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r w:rsidR="00E54DA6" w:rsidRPr="00F469E1" w14:paraId="101260B2" w14:textId="77777777" w:rsidTr="001740DB">
        <w:trPr>
          <w:trHeight w:val="427"/>
        </w:trPr>
        <w:tc>
          <w:tcPr>
            <w:tcW w:w="4334" w:type="dxa"/>
            <w:tcBorders>
              <w:top w:val="nil"/>
              <w:left w:val="nil"/>
              <w:bottom w:val="nil"/>
              <w:right w:val="nil"/>
            </w:tcBorders>
            <w:vAlign w:val="bottom"/>
            <w:hideMark/>
          </w:tcPr>
          <w:p w14:paraId="158C2B0B"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NAME OF COMPANY:</w:t>
            </w:r>
          </w:p>
        </w:tc>
        <w:tc>
          <w:tcPr>
            <w:tcW w:w="5033" w:type="dxa"/>
            <w:tcBorders>
              <w:top w:val="single" w:sz="4" w:space="0" w:color="auto"/>
              <w:left w:val="nil"/>
              <w:bottom w:val="single" w:sz="4" w:space="0" w:color="auto"/>
              <w:right w:val="nil"/>
            </w:tcBorders>
          </w:tcPr>
          <w:p w14:paraId="3D5C1159"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r w:rsidR="00E54DA6" w:rsidRPr="00F469E1" w14:paraId="759A26FD" w14:textId="77777777" w:rsidTr="001740DB">
        <w:trPr>
          <w:trHeight w:val="449"/>
        </w:trPr>
        <w:tc>
          <w:tcPr>
            <w:tcW w:w="4334" w:type="dxa"/>
            <w:tcBorders>
              <w:top w:val="nil"/>
              <w:left w:val="nil"/>
              <w:bottom w:val="nil"/>
              <w:right w:val="nil"/>
            </w:tcBorders>
            <w:vAlign w:val="bottom"/>
            <w:hideMark/>
          </w:tcPr>
          <w:p w14:paraId="2C144C94"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DATE:</w:t>
            </w:r>
          </w:p>
        </w:tc>
        <w:tc>
          <w:tcPr>
            <w:tcW w:w="5033" w:type="dxa"/>
            <w:tcBorders>
              <w:top w:val="single" w:sz="4" w:space="0" w:color="auto"/>
              <w:left w:val="nil"/>
              <w:bottom w:val="single" w:sz="4" w:space="0" w:color="auto"/>
              <w:right w:val="nil"/>
            </w:tcBorders>
          </w:tcPr>
          <w:p w14:paraId="21CAA149"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bl>
    <w:p w14:paraId="35D69DF7" w14:textId="77777777" w:rsidR="00E54DA6" w:rsidRPr="00F469E1" w:rsidRDefault="00E54DA6" w:rsidP="00E54DA6">
      <w:pPr>
        <w:widowControl w:val="0"/>
        <w:tabs>
          <w:tab w:val="left" w:pos="2664"/>
        </w:tabs>
        <w:autoSpaceDE w:val="0"/>
        <w:autoSpaceDN w:val="0"/>
        <w:adjustRightInd w:val="0"/>
        <w:spacing w:after="0" w:line="240" w:lineRule="auto"/>
        <w:jc w:val="center"/>
        <w:rPr>
          <w:rFonts w:ascii="Arial" w:eastAsia="Calibri" w:hAnsi="Arial" w:cs="Arial"/>
          <w:b/>
        </w:rPr>
      </w:pPr>
    </w:p>
    <w:p w14:paraId="401B6974" w14:textId="77777777" w:rsidR="00E54DA6" w:rsidRDefault="00E54DA6">
      <w:pPr>
        <w:rPr>
          <w:rFonts w:ascii="Arial" w:eastAsia="Calibri" w:hAnsi="Arial" w:cs="Arial"/>
          <w:b/>
        </w:rPr>
      </w:pPr>
      <w:r>
        <w:rPr>
          <w:rFonts w:ascii="Arial" w:eastAsia="Calibri" w:hAnsi="Arial" w:cs="Arial"/>
          <w:b/>
        </w:rPr>
        <w:br w:type="page"/>
      </w:r>
    </w:p>
    <w:p w14:paraId="0576CF7F" w14:textId="09FCBE41" w:rsidR="00E54DA6" w:rsidRPr="00F469E1" w:rsidRDefault="00E54DA6" w:rsidP="00E54DA6">
      <w:pPr>
        <w:widowControl w:val="0"/>
        <w:tabs>
          <w:tab w:val="left" w:pos="2664"/>
        </w:tabs>
        <w:autoSpaceDE w:val="0"/>
        <w:autoSpaceDN w:val="0"/>
        <w:adjustRightInd w:val="0"/>
        <w:spacing w:after="0" w:line="240" w:lineRule="auto"/>
        <w:jc w:val="center"/>
        <w:rPr>
          <w:rFonts w:ascii="Arial" w:eastAsia="Calibri" w:hAnsi="Arial" w:cs="Arial"/>
          <w:b/>
        </w:rPr>
      </w:pPr>
      <w:r w:rsidRPr="00F469E1">
        <w:rPr>
          <w:rFonts w:ascii="Arial" w:eastAsia="Calibri" w:hAnsi="Arial" w:cs="Arial"/>
          <w:b/>
        </w:rPr>
        <w:t>-OR-</w:t>
      </w:r>
    </w:p>
    <w:p w14:paraId="3A02E88B" w14:textId="77777777" w:rsidR="00E54DA6" w:rsidRPr="00F469E1" w:rsidRDefault="00E54DA6" w:rsidP="00E54DA6">
      <w:pPr>
        <w:widowControl w:val="0"/>
        <w:tabs>
          <w:tab w:val="left" w:pos="2664"/>
        </w:tabs>
        <w:autoSpaceDE w:val="0"/>
        <w:autoSpaceDN w:val="0"/>
        <w:adjustRightInd w:val="0"/>
        <w:spacing w:after="0" w:line="240" w:lineRule="auto"/>
        <w:rPr>
          <w:rFonts w:ascii="Arial" w:eastAsia="Calibri" w:hAnsi="Arial" w:cs="Arial"/>
        </w:rPr>
      </w:pPr>
      <w:sdt>
        <w:sdtPr>
          <w:rPr>
            <w:rFonts w:ascii="Arial" w:eastAsia="Calibri" w:hAnsi="Arial" w:cs="Arial"/>
          </w:rPr>
          <w:id w:val="-1426033125"/>
          <w14:checkbox>
            <w14:checked w14:val="0"/>
            <w14:checkedState w14:val="2612" w14:font="MS Gothic"/>
            <w14:uncheckedState w14:val="2610" w14:font="MS Gothic"/>
          </w14:checkbox>
        </w:sdtPr>
        <w:sdtContent>
          <w:r w:rsidRPr="00F469E1">
            <w:rPr>
              <w:rFonts w:ascii="Segoe UI Symbol" w:eastAsia="Calibri" w:hAnsi="Segoe UI Symbol" w:cs="Segoe UI Symbol"/>
            </w:rPr>
            <w:t>☐</w:t>
          </w:r>
        </w:sdtContent>
      </w:sdt>
      <w:r w:rsidRPr="00F469E1">
        <w:rPr>
          <w:rFonts w:ascii="Arial" w:eastAsia="Calibri" w:hAnsi="Arial" w:cs="Arial"/>
        </w:rPr>
        <w:t xml:space="preserve"> The Respondent hereby certifies that it cannot comply with the requirements of 2 CFR §200.216 and §200.471, or applicable regulations in Public Law 115-232 Section 889.</w:t>
      </w:r>
    </w:p>
    <w:tbl>
      <w:tblPr>
        <w:tblStyle w:val="TableGrid11"/>
        <w:tblW w:w="9610" w:type="dxa"/>
        <w:tblLook w:val="04A0" w:firstRow="1" w:lastRow="0" w:firstColumn="1" w:lastColumn="0" w:noHBand="0" w:noVBand="1"/>
      </w:tblPr>
      <w:tblGrid>
        <w:gridCol w:w="4447"/>
        <w:gridCol w:w="5163"/>
      </w:tblGrid>
      <w:tr w:rsidR="00E54DA6" w:rsidRPr="00F469E1" w14:paraId="3EE82C3E" w14:textId="77777777" w:rsidTr="001740DB">
        <w:trPr>
          <w:trHeight w:val="468"/>
        </w:trPr>
        <w:tc>
          <w:tcPr>
            <w:tcW w:w="4447" w:type="dxa"/>
            <w:tcBorders>
              <w:top w:val="nil"/>
              <w:left w:val="nil"/>
              <w:bottom w:val="nil"/>
              <w:right w:val="nil"/>
            </w:tcBorders>
            <w:vAlign w:val="bottom"/>
            <w:hideMark/>
          </w:tcPr>
          <w:p w14:paraId="1C9FF92F"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SIGNATURE OF AUTHORIZED PERSON:</w:t>
            </w:r>
          </w:p>
        </w:tc>
        <w:tc>
          <w:tcPr>
            <w:tcW w:w="5163" w:type="dxa"/>
            <w:tcBorders>
              <w:top w:val="nil"/>
              <w:left w:val="nil"/>
              <w:bottom w:val="single" w:sz="4" w:space="0" w:color="auto"/>
              <w:right w:val="nil"/>
            </w:tcBorders>
          </w:tcPr>
          <w:p w14:paraId="40274E00"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r w:rsidR="00E54DA6" w:rsidRPr="00F469E1" w14:paraId="59FC1924" w14:textId="77777777" w:rsidTr="001740DB">
        <w:trPr>
          <w:trHeight w:val="500"/>
        </w:trPr>
        <w:tc>
          <w:tcPr>
            <w:tcW w:w="4447" w:type="dxa"/>
            <w:tcBorders>
              <w:top w:val="nil"/>
              <w:left w:val="nil"/>
              <w:bottom w:val="nil"/>
              <w:right w:val="nil"/>
            </w:tcBorders>
            <w:vAlign w:val="bottom"/>
            <w:hideMark/>
          </w:tcPr>
          <w:p w14:paraId="6BF622FC"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NAME OF AUTHORIZED PERSON:</w:t>
            </w:r>
          </w:p>
        </w:tc>
        <w:tc>
          <w:tcPr>
            <w:tcW w:w="5163" w:type="dxa"/>
            <w:tcBorders>
              <w:top w:val="single" w:sz="4" w:space="0" w:color="auto"/>
              <w:left w:val="nil"/>
              <w:bottom w:val="single" w:sz="4" w:space="0" w:color="auto"/>
              <w:right w:val="nil"/>
            </w:tcBorders>
          </w:tcPr>
          <w:p w14:paraId="5CA8FCEE"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r w:rsidR="00E54DA6" w:rsidRPr="00F469E1" w14:paraId="1579AD09" w14:textId="77777777" w:rsidTr="001740DB">
        <w:trPr>
          <w:trHeight w:val="483"/>
        </w:trPr>
        <w:tc>
          <w:tcPr>
            <w:tcW w:w="4447" w:type="dxa"/>
            <w:tcBorders>
              <w:top w:val="nil"/>
              <w:left w:val="nil"/>
              <w:bottom w:val="nil"/>
              <w:right w:val="nil"/>
            </w:tcBorders>
            <w:vAlign w:val="bottom"/>
            <w:hideMark/>
          </w:tcPr>
          <w:p w14:paraId="375D5C63"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NAME OF COMPANY:</w:t>
            </w:r>
          </w:p>
        </w:tc>
        <w:tc>
          <w:tcPr>
            <w:tcW w:w="5163" w:type="dxa"/>
            <w:tcBorders>
              <w:top w:val="single" w:sz="4" w:space="0" w:color="auto"/>
              <w:left w:val="nil"/>
              <w:bottom w:val="single" w:sz="4" w:space="0" w:color="auto"/>
              <w:right w:val="nil"/>
            </w:tcBorders>
          </w:tcPr>
          <w:p w14:paraId="13AE016F"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r w:rsidR="00E54DA6" w:rsidRPr="00F469E1" w14:paraId="5240C1FE" w14:textId="77777777" w:rsidTr="001740DB">
        <w:trPr>
          <w:trHeight w:val="566"/>
        </w:trPr>
        <w:tc>
          <w:tcPr>
            <w:tcW w:w="4447" w:type="dxa"/>
            <w:tcBorders>
              <w:top w:val="nil"/>
              <w:left w:val="nil"/>
              <w:bottom w:val="nil"/>
              <w:right w:val="nil"/>
            </w:tcBorders>
            <w:vAlign w:val="bottom"/>
            <w:hideMark/>
          </w:tcPr>
          <w:p w14:paraId="77EFDE19"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r w:rsidRPr="00F469E1">
              <w:rPr>
                <w:rFonts w:ascii="Arial" w:eastAsia="Times New Roman" w:hAnsi="Arial" w:cs="Arial"/>
              </w:rPr>
              <w:t>DATE:</w:t>
            </w:r>
          </w:p>
        </w:tc>
        <w:tc>
          <w:tcPr>
            <w:tcW w:w="5163" w:type="dxa"/>
            <w:tcBorders>
              <w:top w:val="single" w:sz="4" w:space="0" w:color="auto"/>
              <w:left w:val="nil"/>
              <w:bottom w:val="single" w:sz="4" w:space="0" w:color="auto"/>
              <w:right w:val="nil"/>
            </w:tcBorders>
          </w:tcPr>
          <w:p w14:paraId="48286F40" w14:textId="77777777" w:rsidR="00E54DA6" w:rsidRPr="00F469E1" w:rsidRDefault="00E54DA6" w:rsidP="001740DB">
            <w:pPr>
              <w:widowControl w:val="0"/>
              <w:tabs>
                <w:tab w:val="left" w:pos="2664"/>
              </w:tabs>
              <w:autoSpaceDE w:val="0"/>
              <w:autoSpaceDN w:val="0"/>
              <w:adjustRightInd w:val="0"/>
              <w:rPr>
                <w:rFonts w:ascii="Arial" w:eastAsia="Times New Roman" w:hAnsi="Arial" w:cs="Arial"/>
              </w:rPr>
            </w:pPr>
          </w:p>
        </w:tc>
      </w:tr>
    </w:tbl>
    <w:p w14:paraId="195EFBA7" w14:textId="77777777" w:rsidR="00E54DA6" w:rsidRPr="00F469E1" w:rsidRDefault="00E54DA6" w:rsidP="00E54DA6">
      <w:pPr>
        <w:widowControl w:val="0"/>
        <w:autoSpaceDE w:val="0"/>
        <w:autoSpaceDN w:val="0"/>
        <w:adjustRightInd w:val="0"/>
        <w:spacing w:after="0" w:line="240" w:lineRule="auto"/>
        <w:rPr>
          <w:rFonts w:ascii="Calibri" w:eastAsia="Times New Roman" w:hAnsi="Calibri" w:cs="Times New Roman"/>
          <w:sz w:val="24"/>
          <w:szCs w:val="24"/>
        </w:rPr>
      </w:pPr>
    </w:p>
    <w:p w14:paraId="6BE8E8FE" w14:textId="77777777" w:rsidR="00E54DA6" w:rsidRPr="00F469E1" w:rsidRDefault="00E54DA6" w:rsidP="00E54DA6">
      <w:pPr>
        <w:widowControl w:val="0"/>
        <w:autoSpaceDE w:val="0"/>
        <w:autoSpaceDN w:val="0"/>
        <w:adjustRightInd w:val="0"/>
        <w:spacing w:after="0" w:line="240" w:lineRule="auto"/>
        <w:rPr>
          <w:rFonts w:ascii="Calibri" w:eastAsia="Times New Roman" w:hAnsi="Calibri" w:cs="Times New Roman"/>
          <w:sz w:val="24"/>
          <w:szCs w:val="24"/>
        </w:rPr>
      </w:pPr>
    </w:p>
    <w:p w14:paraId="613F425F" w14:textId="77777777" w:rsidR="00E54DA6" w:rsidRPr="00F469E1" w:rsidRDefault="00E54DA6" w:rsidP="00E54DA6">
      <w:pPr>
        <w:rPr>
          <w:rFonts w:ascii="Times New Roman" w:eastAsia="Times New Roman" w:hAnsi="Times New Roman" w:cs="Times New Roman"/>
          <w:b/>
          <w:sz w:val="24"/>
          <w:szCs w:val="24"/>
        </w:rPr>
      </w:pPr>
      <w:r w:rsidRPr="00F469E1">
        <w:rPr>
          <w:rFonts w:ascii="Times New Roman" w:eastAsia="Times New Roman" w:hAnsi="Times New Roman" w:cs="Times New Roman"/>
          <w:b/>
          <w:sz w:val="24"/>
          <w:szCs w:val="24"/>
        </w:rPr>
        <w:br w:type="page"/>
      </w:r>
    </w:p>
    <w:p w14:paraId="52E21824"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ind w:left="360" w:right="360"/>
        <w:jc w:val="center"/>
        <w:rPr>
          <w:rFonts w:ascii="Times New Roman" w:eastAsia="Calibri" w:hAnsi="Times New Roman" w:cs="Times New Roman"/>
          <w:b/>
          <w:sz w:val="24"/>
          <w:szCs w:val="24"/>
        </w:rPr>
      </w:pPr>
      <w:r w:rsidRPr="00F469E1">
        <w:rPr>
          <w:rFonts w:ascii="Times New Roman" w:eastAsia="Times New Roman" w:hAnsi="Times New Roman" w:cs="Times New Roman"/>
          <w:b/>
          <w:sz w:val="24"/>
          <w:szCs w:val="24"/>
        </w:rPr>
        <w:t xml:space="preserve">APPENDIX D </w:t>
      </w:r>
    </w:p>
    <w:p w14:paraId="46C510EB"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ind w:left="360" w:right="360"/>
        <w:jc w:val="center"/>
        <w:rPr>
          <w:rFonts w:ascii="Times New Roman" w:eastAsia="Times New Roman" w:hAnsi="Times New Roman" w:cs="Times New Roman"/>
          <w:b/>
          <w:sz w:val="24"/>
          <w:szCs w:val="24"/>
        </w:rPr>
      </w:pPr>
    </w:p>
    <w:p w14:paraId="1126DA2C"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ind w:left="360" w:right="360"/>
        <w:jc w:val="center"/>
        <w:rPr>
          <w:rFonts w:ascii="Times New Roman" w:eastAsia="Times New Roman" w:hAnsi="Times New Roman" w:cs="Times New Roman"/>
          <w:b/>
          <w:sz w:val="24"/>
          <w:szCs w:val="24"/>
        </w:rPr>
      </w:pPr>
      <w:r w:rsidRPr="00F469E1">
        <w:rPr>
          <w:rFonts w:ascii="Times New Roman" w:eastAsia="Times New Roman" w:hAnsi="Times New Roman" w:cs="Times New Roman"/>
          <w:b/>
          <w:sz w:val="24"/>
          <w:szCs w:val="24"/>
        </w:rPr>
        <w:t>TEXAS HEALTH AND HUMAN SERVICE COMMISSION REQUIRED CERTFICATIONS</w:t>
      </w:r>
    </w:p>
    <w:p w14:paraId="1A8C7273" w14:textId="77777777" w:rsidR="00E54DA6" w:rsidRPr="00F469E1" w:rsidRDefault="00E54DA6" w:rsidP="00E54DA6">
      <w:pPr>
        <w:widowControl w:val="0"/>
        <w:tabs>
          <w:tab w:val="left" w:pos="2664"/>
          <w:tab w:val="center" w:pos="4320"/>
          <w:tab w:val="right" w:pos="8640"/>
        </w:tabs>
        <w:autoSpaceDE w:val="0"/>
        <w:autoSpaceDN w:val="0"/>
        <w:adjustRightInd w:val="0"/>
        <w:spacing w:after="0" w:line="240" w:lineRule="auto"/>
        <w:ind w:left="360" w:right="360"/>
        <w:jc w:val="center"/>
        <w:rPr>
          <w:rFonts w:ascii="Times New Roman" w:eastAsia="Calibri" w:hAnsi="Times New Roman" w:cs="Times New Roman"/>
          <w:sz w:val="24"/>
          <w:szCs w:val="24"/>
        </w:rPr>
      </w:pPr>
    </w:p>
    <w:p w14:paraId="190F5C8D" w14:textId="77777777" w:rsidR="00E54DA6" w:rsidRPr="00F469E1" w:rsidRDefault="00E54DA6" w:rsidP="00E54DA6">
      <w:pPr>
        <w:widowControl w:val="0"/>
        <w:tabs>
          <w:tab w:val="left" w:pos="2664"/>
        </w:tabs>
        <w:autoSpaceDE w:val="0"/>
        <w:autoSpaceDN w:val="0"/>
        <w:adjustRightInd w:val="0"/>
        <w:spacing w:after="0" w:line="240" w:lineRule="auto"/>
        <w:ind w:left="360" w:right="360"/>
        <w:rPr>
          <w:rFonts w:ascii="Arial" w:eastAsia="Calibri" w:hAnsi="Arial" w:cs="Arial"/>
        </w:rPr>
      </w:pPr>
      <w:r w:rsidRPr="00F469E1">
        <w:rPr>
          <w:rFonts w:ascii="Arial" w:eastAsia="Calibri" w:hAnsi="Arial" w:cs="Arial"/>
        </w:rPr>
        <w:t xml:space="preserve">The North Central Texas Council of Governments (NCTCOG), in </w:t>
      </w:r>
      <w:proofErr w:type="spellStart"/>
      <w:proofErr w:type="gramStart"/>
      <w:r w:rsidRPr="00F469E1">
        <w:rPr>
          <w:rFonts w:ascii="Arial" w:eastAsia="Calibri" w:hAnsi="Arial" w:cs="Arial"/>
        </w:rPr>
        <w:t>it’s</w:t>
      </w:r>
      <w:proofErr w:type="spellEnd"/>
      <w:proofErr w:type="gramEnd"/>
      <w:r w:rsidRPr="00F469E1">
        <w:rPr>
          <w:rFonts w:ascii="Arial" w:eastAsia="Calibri" w:hAnsi="Arial" w:cs="Arial"/>
        </w:rPr>
        <w:t xml:space="preserve"> capacity as the Area Agency on Aging, receives funding through Texas Health and Human Services Commission (THHSC) to carryout various programs under the federal Older Americans Act.  NCTCOG’s grant agreement with THHSC requires any subcontractors receiving funding under such agreement to certify to the following provisions below.  “Subcontractor” herein means the contracting party with NCTCOG to provide goods or perform services, whether referred to as “consultant”, “contractor”, “subcontractor”, “vendor” or other similar term in the Contract above.</w:t>
      </w:r>
    </w:p>
    <w:p w14:paraId="7D5E5E97" w14:textId="77777777" w:rsidR="00E54DA6" w:rsidRPr="00F469E1" w:rsidRDefault="00E54DA6" w:rsidP="00E54DA6">
      <w:pPr>
        <w:widowControl w:val="0"/>
        <w:tabs>
          <w:tab w:val="left" w:pos="2664"/>
        </w:tabs>
        <w:autoSpaceDE w:val="0"/>
        <w:autoSpaceDN w:val="0"/>
        <w:adjustRightInd w:val="0"/>
        <w:spacing w:after="0" w:line="240" w:lineRule="auto"/>
        <w:ind w:left="360" w:right="360"/>
        <w:rPr>
          <w:rFonts w:ascii="Arial" w:eastAsia="Calibri" w:hAnsi="Arial" w:cs="Arial"/>
        </w:rPr>
      </w:pPr>
    </w:p>
    <w:p w14:paraId="285FD11A"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 xml:space="preserve">Subcontractor is in good standing with all state and federal funding and regulatory </w:t>
      </w:r>
      <w:proofErr w:type="gramStart"/>
      <w:r w:rsidRPr="00F469E1">
        <w:rPr>
          <w:rFonts w:ascii="Arial" w:eastAsia="Calibri" w:hAnsi="Arial" w:cs="Arial"/>
        </w:rPr>
        <w:t>agencies;</w:t>
      </w:r>
      <w:proofErr w:type="gramEnd"/>
    </w:p>
    <w:p w14:paraId="7EE58ADD" w14:textId="77777777" w:rsidR="00E54DA6" w:rsidRPr="00F469E1" w:rsidRDefault="00E54DA6" w:rsidP="00E54DA6">
      <w:pPr>
        <w:widowControl w:val="0"/>
        <w:tabs>
          <w:tab w:val="left" w:pos="2664"/>
        </w:tabs>
        <w:autoSpaceDE w:val="0"/>
        <w:autoSpaceDN w:val="0"/>
        <w:adjustRightInd w:val="0"/>
        <w:spacing w:after="0" w:line="240" w:lineRule="auto"/>
        <w:ind w:right="360"/>
        <w:rPr>
          <w:rFonts w:ascii="Arial" w:eastAsia="Calibri" w:hAnsi="Arial" w:cs="Arial"/>
        </w:rPr>
      </w:pPr>
    </w:p>
    <w:p w14:paraId="470D37DF"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 xml:space="preserve">Subcontractor is not currently debarred, suspended or otherwise excluded from participating in federal </w:t>
      </w:r>
      <w:proofErr w:type="gramStart"/>
      <w:r w:rsidRPr="00F469E1">
        <w:rPr>
          <w:rFonts w:ascii="Arial" w:eastAsia="Calibri" w:hAnsi="Arial" w:cs="Arial"/>
        </w:rPr>
        <w:t>grants;</w:t>
      </w:r>
      <w:proofErr w:type="gramEnd"/>
      <w:r w:rsidRPr="00F469E1">
        <w:rPr>
          <w:rFonts w:ascii="Arial" w:eastAsia="Calibri" w:hAnsi="Arial" w:cs="Arial"/>
        </w:rPr>
        <w:t xml:space="preserve"> </w:t>
      </w:r>
    </w:p>
    <w:p w14:paraId="61253BF4" w14:textId="77777777" w:rsidR="00E54DA6" w:rsidRPr="00F469E1" w:rsidRDefault="00E54DA6" w:rsidP="00E54DA6">
      <w:pPr>
        <w:widowControl w:val="0"/>
        <w:autoSpaceDE w:val="0"/>
        <w:autoSpaceDN w:val="0"/>
        <w:adjustRightInd w:val="0"/>
        <w:spacing w:after="0" w:line="240" w:lineRule="auto"/>
        <w:rPr>
          <w:rFonts w:ascii="Arial" w:eastAsia="Calibri" w:hAnsi="Arial" w:cs="Arial"/>
        </w:rPr>
      </w:pPr>
    </w:p>
    <w:p w14:paraId="6C79E697"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 xml:space="preserve">Subcontractor is not delinquent on any repayment agreements related to THHSC funding programs or any federal grant </w:t>
      </w:r>
      <w:proofErr w:type="gramStart"/>
      <w:r w:rsidRPr="00F469E1">
        <w:rPr>
          <w:rFonts w:ascii="Arial" w:eastAsia="Calibri" w:hAnsi="Arial" w:cs="Arial"/>
        </w:rPr>
        <w:t>programs;</w:t>
      </w:r>
      <w:proofErr w:type="gramEnd"/>
      <w:r w:rsidRPr="00F469E1">
        <w:rPr>
          <w:rFonts w:ascii="Arial" w:eastAsia="Calibri" w:hAnsi="Arial" w:cs="Arial"/>
        </w:rPr>
        <w:t xml:space="preserve"> </w:t>
      </w:r>
    </w:p>
    <w:p w14:paraId="1B901EBA" w14:textId="77777777" w:rsidR="00E54DA6" w:rsidRPr="00F469E1" w:rsidRDefault="00E54DA6" w:rsidP="00E54DA6">
      <w:pPr>
        <w:widowControl w:val="0"/>
        <w:autoSpaceDE w:val="0"/>
        <w:autoSpaceDN w:val="0"/>
        <w:adjustRightInd w:val="0"/>
        <w:spacing w:after="0" w:line="240" w:lineRule="auto"/>
        <w:rPr>
          <w:rFonts w:ascii="Arial" w:eastAsia="Calibri" w:hAnsi="Arial" w:cs="Arial"/>
        </w:rPr>
      </w:pPr>
    </w:p>
    <w:p w14:paraId="02F78065"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 xml:space="preserve">Subcontractor has not had a required license or certification revoked that is necessary to provide the goods or perform services under the above Contract; and </w:t>
      </w:r>
    </w:p>
    <w:p w14:paraId="6C05465B" w14:textId="77777777" w:rsidR="00E54DA6" w:rsidRPr="00F469E1" w:rsidRDefault="00E54DA6" w:rsidP="00E54DA6">
      <w:pPr>
        <w:widowControl w:val="0"/>
        <w:autoSpaceDE w:val="0"/>
        <w:autoSpaceDN w:val="0"/>
        <w:adjustRightInd w:val="0"/>
        <w:spacing w:after="0" w:line="240" w:lineRule="auto"/>
        <w:rPr>
          <w:rFonts w:ascii="Arial" w:eastAsia="Calibri" w:hAnsi="Arial" w:cs="Arial"/>
        </w:rPr>
      </w:pPr>
    </w:p>
    <w:p w14:paraId="2168FC96"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 xml:space="preserve">Subcontractor is not ineligible to provide goods or services as described in the Contract </w:t>
      </w:r>
      <w:proofErr w:type="gramStart"/>
      <w:r w:rsidRPr="00F469E1">
        <w:rPr>
          <w:rFonts w:ascii="Arial" w:eastAsia="Calibri" w:hAnsi="Arial" w:cs="Arial"/>
        </w:rPr>
        <w:t>above;</w:t>
      </w:r>
      <w:proofErr w:type="gramEnd"/>
    </w:p>
    <w:p w14:paraId="53AEC3B5" w14:textId="77777777" w:rsidR="00E54DA6" w:rsidRPr="00F469E1" w:rsidRDefault="00E54DA6" w:rsidP="00E54DA6">
      <w:pPr>
        <w:widowControl w:val="0"/>
        <w:autoSpaceDE w:val="0"/>
        <w:autoSpaceDN w:val="0"/>
        <w:adjustRightInd w:val="0"/>
        <w:spacing w:after="0" w:line="240" w:lineRule="auto"/>
        <w:rPr>
          <w:rFonts w:ascii="Arial" w:eastAsia="Calibri" w:hAnsi="Arial" w:cs="Arial"/>
        </w:rPr>
      </w:pPr>
    </w:p>
    <w:p w14:paraId="7296DFF3"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Subcontractor has not had a contract terminated by THHSC; and</w:t>
      </w:r>
    </w:p>
    <w:p w14:paraId="211A6E62" w14:textId="77777777" w:rsidR="00E54DA6" w:rsidRPr="00F469E1" w:rsidRDefault="00E54DA6" w:rsidP="00E54DA6">
      <w:pPr>
        <w:widowControl w:val="0"/>
        <w:autoSpaceDE w:val="0"/>
        <w:autoSpaceDN w:val="0"/>
        <w:adjustRightInd w:val="0"/>
        <w:spacing w:after="0" w:line="240" w:lineRule="auto"/>
        <w:rPr>
          <w:rFonts w:ascii="Arial" w:eastAsia="Calibri" w:hAnsi="Arial" w:cs="Arial"/>
        </w:rPr>
      </w:pPr>
    </w:p>
    <w:p w14:paraId="0E0957E2" w14:textId="77777777" w:rsidR="00E54DA6" w:rsidRPr="00F469E1" w:rsidRDefault="00E54DA6" w:rsidP="00E54DA6">
      <w:pPr>
        <w:widowControl w:val="0"/>
        <w:numPr>
          <w:ilvl w:val="0"/>
          <w:numId w:val="33"/>
        </w:numPr>
        <w:tabs>
          <w:tab w:val="left" w:pos="2664"/>
        </w:tabs>
        <w:autoSpaceDE w:val="0"/>
        <w:autoSpaceDN w:val="0"/>
        <w:adjustRightInd w:val="0"/>
        <w:spacing w:after="0" w:line="240" w:lineRule="auto"/>
        <w:ind w:right="360"/>
        <w:rPr>
          <w:rFonts w:ascii="Arial" w:eastAsia="Calibri" w:hAnsi="Arial" w:cs="Arial"/>
        </w:rPr>
      </w:pPr>
      <w:r w:rsidRPr="00F469E1">
        <w:rPr>
          <w:rFonts w:ascii="Arial" w:eastAsia="Calibri" w:hAnsi="Arial" w:cs="Arial"/>
        </w:rPr>
        <w:t xml:space="preserve">Subcontractor has not voluntarily surrendered, within the past three years, any license issued by THHSC.  </w:t>
      </w:r>
    </w:p>
    <w:p w14:paraId="177D2802" w14:textId="77777777" w:rsidR="00E54DA6" w:rsidRPr="00F469E1" w:rsidRDefault="00E54DA6" w:rsidP="00E54DA6">
      <w:pPr>
        <w:widowControl w:val="0"/>
        <w:autoSpaceDE w:val="0"/>
        <w:autoSpaceDN w:val="0"/>
        <w:adjustRightInd w:val="0"/>
        <w:spacing w:after="0" w:line="240" w:lineRule="auto"/>
        <w:rPr>
          <w:rFonts w:ascii="Arial" w:eastAsia="Calibri" w:hAnsi="Arial" w:cs="Arial"/>
        </w:rPr>
      </w:pPr>
    </w:p>
    <w:p w14:paraId="3774A354" w14:textId="77777777" w:rsidR="00E54DA6" w:rsidRPr="00F469E1" w:rsidRDefault="00E54DA6" w:rsidP="00E54DA6">
      <w:pPr>
        <w:widowControl w:val="0"/>
        <w:tabs>
          <w:tab w:val="left" w:pos="2664"/>
        </w:tabs>
        <w:autoSpaceDE w:val="0"/>
        <w:autoSpaceDN w:val="0"/>
        <w:adjustRightInd w:val="0"/>
        <w:spacing w:after="0" w:line="240" w:lineRule="auto"/>
        <w:ind w:left="450" w:right="360"/>
        <w:rPr>
          <w:rFonts w:ascii="Arial" w:eastAsia="Calibri" w:hAnsi="Arial" w:cs="Arial"/>
        </w:rPr>
      </w:pPr>
      <w:r w:rsidRPr="00F469E1">
        <w:rPr>
          <w:rFonts w:ascii="Arial" w:eastAsia="Calibri" w:hAnsi="Arial" w:cs="Arial"/>
        </w:rPr>
        <w:t xml:space="preserve">    I certify that I certify the entity identified below meets the above requirements.  </w:t>
      </w:r>
    </w:p>
    <w:p w14:paraId="10AA95C0" w14:textId="77777777" w:rsidR="00E54DA6" w:rsidRPr="00F469E1" w:rsidRDefault="00E54DA6" w:rsidP="00E54DA6">
      <w:pPr>
        <w:widowControl w:val="0"/>
        <w:autoSpaceDE w:val="0"/>
        <w:autoSpaceDN w:val="0"/>
        <w:adjustRightInd w:val="0"/>
        <w:spacing w:after="0" w:line="240" w:lineRule="auto"/>
        <w:ind w:left="820"/>
        <w:rPr>
          <w:rFonts w:ascii="Times New Roman" w:eastAsia="Times New Roman" w:hAnsi="Times New Roman" w:cs="Times New Roman"/>
        </w:rPr>
      </w:pPr>
    </w:p>
    <w:p w14:paraId="7B3F9E1E" w14:textId="77777777" w:rsidR="00E54DA6" w:rsidRPr="00F469E1" w:rsidRDefault="00E54DA6" w:rsidP="00E54DA6">
      <w:pPr>
        <w:widowControl w:val="0"/>
        <w:autoSpaceDE w:val="0"/>
        <w:autoSpaceDN w:val="0"/>
        <w:adjustRightInd w:val="0"/>
        <w:spacing w:after="0" w:line="226" w:lineRule="exact"/>
        <w:ind w:left="1362" w:right="1015"/>
        <w:jc w:val="center"/>
        <w:rPr>
          <w:rFonts w:ascii="Arial" w:eastAsiaTheme="minorEastAsia" w:hAnsi="Arial" w:cs="Arial"/>
        </w:rPr>
      </w:pPr>
      <w:r w:rsidRPr="00F469E1">
        <w:rPr>
          <w:rFonts w:ascii="Arial" w:eastAsiaTheme="minorEastAsia" w:hAnsi="Arial" w:cs="Arial"/>
        </w:rPr>
        <w:t>Signature</w:t>
      </w:r>
    </w:p>
    <w:p w14:paraId="52A1EE04" w14:textId="77777777" w:rsidR="00E54DA6" w:rsidRPr="00F469E1" w:rsidRDefault="00E54DA6" w:rsidP="00E54DA6">
      <w:pPr>
        <w:widowControl w:val="0"/>
        <w:autoSpaceDE w:val="0"/>
        <w:autoSpaceDN w:val="0"/>
        <w:adjustRightInd w:val="0"/>
        <w:spacing w:after="0" w:line="240" w:lineRule="auto"/>
        <w:ind w:left="820"/>
        <w:rPr>
          <w:rFonts w:ascii="Arial" w:eastAsiaTheme="minorEastAsia" w:hAnsi="Arial" w:cs="Arial"/>
        </w:rPr>
      </w:pPr>
    </w:p>
    <w:p w14:paraId="2934F8E1" w14:textId="77777777" w:rsidR="00E54DA6" w:rsidRPr="00F469E1" w:rsidRDefault="00E54DA6" w:rsidP="00E54DA6">
      <w:pPr>
        <w:widowControl w:val="0"/>
        <w:autoSpaceDE w:val="0"/>
        <w:autoSpaceDN w:val="0"/>
        <w:adjustRightInd w:val="0"/>
        <w:spacing w:before="2" w:after="0" w:line="240" w:lineRule="auto"/>
        <w:ind w:left="820"/>
        <w:rPr>
          <w:rFonts w:ascii="Arial" w:eastAsiaTheme="minorEastAsia" w:hAnsi="Arial" w:cs="Arial"/>
        </w:rPr>
      </w:pPr>
      <w:r w:rsidRPr="00F469E1">
        <w:rPr>
          <w:rFonts w:ascii="Times New Roman" w:eastAsiaTheme="minorEastAsia" w:hAnsi="Times New Roman" w:cs="Times New Roman"/>
          <w:noProof/>
        </w:rPr>
        <mc:AlternateContent>
          <mc:Choice Requires="wps">
            <w:drawing>
              <wp:anchor distT="0" distB="0" distL="0" distR="0" simplePos="0" relativeHeight="251667456" behindDoc="1" locked="0" layoutInCell="1" allowOverlap="1" wp14:anchorId="478038FF" wp14:editId="1D176E79">
                <wp:simplePos x="0" y="0"/>
                <wp:positionH relativeFrom="page">
                  <wp:posOffset>3703320</wp:posOffset>
                </wp:positionH>
                <wp:positionV relativeFrom="paragraph">
                  <wp:posOffset>169545</wp:posOffset>
                </wp:positionV>
                <wp:extent cx="2874010" cy="127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436D" id="Freeform: Shape 13" o:spid="_x0000_s1026" style="position:absolute;margin-left:291.6pt;margin-top:13.35pt;width:226.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yhsAIAAMYFAAAOAAAAZHJzL2Uyb0RvYy54bWysVG1v0zAQ/o7Ef7D8EbTlpe1WoqYTWhlC&#10;GjBp5Qe4jtNEOLax3abj13M+p11W4AsiHyw7d37uued8t7g5dJLshXWtViXNLlNKhOK6atW2pN/W&#10;dxdzSpxnqmJSK1HSJ+HozfL1q0VvCpHrRstKWAIgyhW9KWnjvSmSxPFGdMxdaiMUGGttO+bhaLdJ&#10;ZVkP6J1M8jS9SnptK2M1F87B31U00iXi17Xg/mtdO+GJLClw87haXDdhTZYLVmwtM03LBxrsH1h0&#10;rFUQ9AS1Yp6RnW1/g+pabrXTtb/kukt0XbdcYA6QTZaeZfPYMCMwFxDHmZNM7v/B8i/7B0vaCmo3&#10;oUSxDmp0Z4UIihcECRCwgEy9cQV4P5oHGxJ15l7z7w4MyQtLODjwIZv+s64Aje28RmkOte3CTUia&#10;HLACT6cKiIMnHH7m8+sp6EAJB1uWX2OBElYc7/Kd8x+FRhy2v3c+1q+CHapfDSmsAaLuJJTy7QVJ&#10;yWw+yXEZ6n1yy45ubxKyTklPprP86twpPzohVpZOZvM/goGAMWYAy0dgkMD2SJE1R9b8oAbasCMs&#10;NEyKQhntgkBrIHdUCBDAKaT4F1+Ife4b7wwhLHTCeQ9YSqAHNjFdw3xgFkKELelLilqEH53ei7VG&#10;kz8rHQR5tko19sLrY1bRDDdCAHg3cYNBA9dRaZW+a6XE2koVqMznkwlq47Rsq2AMbJzdbm6lJXsW&#10;uhu/kAyAvXAz1vkVc030Q1PM2eqdqjBKI1j1Ydh71sq4ByAJouMDD286NsFGV0/wvq2OwwSGH2wa&#10;bX9S0sMgKan7sWNWUCI/KejUd9l0GiYPHqaz6xwOdmzZjC1McYAqqafwIsL21sdptTO23TYQKUMd&#10;lH4PfVW3oQGQX2Q1HGBYoAzDYAvTaHxGr+fxu/wFAAD//wMAUEsDBBQABgAIAAAAIQDvE/gt3AAA&#10;AAoBAAAPAAAAZHJzL2Rvd25yZXYueG1sTI/BToQwEIbvJr5DMybe3CIbEJGyMSbGs7jZvc7SCrjt&#10;lLRdYN/ectLjzHz55/ur3WI0m5TzgyUBj5sEmKLWyoE6Afuv94cCmA9IErUlJeCqPOzq25sKS2ln&#10;+lRTEzoWQ8iXKKAPYSw5922vDPqNHRXF27d1BkMcXcelwzmGG83TJMm5wYHihx5H9dar9txcjIDk&#10;fDi4qTsib/L5R+vi49pmRyHu75bXF2BBLeEPhlU/qkMdnU72QtIzLSArtmlEBaT5E7AVSLZZLHNa&#10;N8/A64r/r1D/AgAA//8DAFBLAQItABQABgAIAAAAIQC2gziS/gAAAOEBAAATAAAAAAAAAAAAAAAA&#10;AAAAAABbQ29udGVudF9UeXBlc10ueG1sUEsBAi0AFAAGAAgAAAAhADj9If/WAAAAlAEAAAsAAAAA&#10;AAAAAAAAAAAALwEAAF9yZWxzLy5yZWxzUEsBAi0AFAAGAAgAAAAhACuVvKGwAgAAxgUAAA4AAAAA&#10;AAAAAAAAAAAALgIAAGRycy9lMm9Eb2MueG1sUEsBAi0AFAAGAAgAAAAhAO8T+C3cAAAACgEAAA8A&#10;AAAAAAAAAAAAAAAACgUAAGRycy9kb3ducmV2LnhtbFBLBQYAAAAABAAEAPMAAAATBgAAAAA=&#10;" path="m,l4526,e" filled="f" strokeweight=".24536mm">
                <v:path arrowok="t" o:connecttype="custom" o:connectlocs="0,0;2874010,0" o:connectangles="0,0"/>
                <w10:wrap type="topAndBottom" anchorx="page"/>
              </v:shape>
            </w:pict>
          </mc:Fallback>
        </mc:AlternateContent>
      </w:r>
    </w:p>
    <w:p w14:paraId="703C9904" w14:textId="77777777" w:rsidR="00E54DA6" w:rsidRPr="00F469E1" w:rsidRDefault="00E54DA6" w:rsidP="00E54DA6">
      <w:pPr>
        <w:widowControl w:val="0"/>
        <w:autoSpaceDE w:val="0"/>
        <w:autoSpaceDN w:val="0"/>
        <w:adjustRightInd w:val="0"/>
        <w:spacing w:after="0" w:line="228" w:lineRule="exact"/>
        <w:ind w:left="1202" w:right="1378"/>
        <w:jc w:val="center"/>
        <w:rPr>
          <w:rFonts w:ascii="Arial" w:eastAsiaTheme="minorEastAsia" w:hAnsi="Arial" w:cs="Arial"/>
        </w:rPr>
      </w:pPr>
      <w:r w:rsidRPr="00F469E1">
        <w:rPr>
          <w:rFonts w:ascii="Arial" w:eastAsiaTheme="minorEastAsia" w:hAnsi="Arial" w:cs="Arial"/>
        </w:rPr>
        <w:t>Title</w:t>
      </w:r>
    </w:p>
    <w:p w14:paraId="5FC72104" w14:textId="77777777" w:rsidR="00E54DA6" w:rsidRPr="00F469E1" w:rsidRDefault="00E54DA6" w:rsidP="00E54DA6">
      <w:pPr>
        <w:widowControl w:val="0"/>
        <w:autoSpaceDE w:val="0"/>
        <w:autoSpaceDN w:val="0"/>
        <w:adjustRightInd w:val="0"/>
        <w:spacing w:after="0" w:line="240" w:lineRule="auto"/>
        <w:ind w:left="820"/>
        <w:rPr>
          <w:rFonts w:ascii="Arial" w:eastAsiaTheme="minorEastAsia" w:hAnsi="Arial" w:cs="Arial"/>
        </w:rPr>
      </w:pPr>
    </w:p>
    <w:p w14:paraId="754A8C50" w14:textId="77777777" w:rsidR="00E54DA6" w:rsidRPr="00F469E1" w:rsidRDefault="00E54DA6" w:rsidP="00E54DA6">
      <w:pPr>
        <w:widowControl w:val="0"/>
        <w:autoSpaceDE w:val="0"/>
        <w:autoSpaceDN w:val="0"/>
        <w:adjustRightInd w:val="0"/>
        <w:spacing w:before="2" w:after="0" w:line="240" w:lineRule="auto"/>
        <w:ind w:left="820"/>
        <w:rPr>
          <w:rFonts w:ascii="Arial" w:eastAsiaTheme="minorEastAsia" w:hAnsi="Arial" w:cs="Arial"/>
        </w:rPr>
      </w:pPr>
      <w:r w:rsidRPr="00F469E1">
        <w:rPr>
          <w:rFonts w:ascii="Times New Roman" w:eastAsiaTheme="minorEastAsia" w:hAnsi="Times New Roman" w:cs="Times New Roman"/>
          <w:noProof/>
        </w:rPr>
        <mc:AlternateContent>
          <mc:Choice Requires="wps">
            <w:drawing>
              <wp:anchor distT="0" distB="0" distL="0" distR="0" simplePos="0" relativeHeight="251668480" behindDoc="1" locked="0" layoutInCell="1" allowOverlap="1" wp14:anchorId="26F5D7A6" wp14:editId="405EBDEB">
                <wp:simplePos x="0" y="0"/>
                <wp:positionH relativeFrom="page">
                  <wp:posOffset>3703320</wp:posOffset>
                </wp:positionH>
                <wp:positionV relativeFrom="paragraph">
                  <wp:posOffset>169545</wp:posOffset>
                </wp:positionV>
                <wp:extent cx="287401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E075" id="Freeform: Shape 14" o:spid="_x0000_s1026" style="position:absolute;margin-left:291.6pt;margin-top:13.35pt;width:226.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NIrwIAAMYFAAAOAAAAZHJzL2Uyb0RvYy54bWysVG1v0zAQ/o7Ef7D8EbTlpe1WoqUT2hhC&#10;GjBp5Qe4jtNEOLax3abj13M+J11W4AsiHyw7d37uued8d3V96CTZC+tarUqanaeUCMV11aptSb+t&#10;786WlDjPVMWkVqKkT8LR69XrV1e9KUSuGy0rYQmAKFf0pqSN96ZIEscb0TF3ro1QYKy17ZiHo90m&#10;lWU9oHcyydP0Ium1rYzVXDgHf2+jka4Qv64F91/r2glPZEmBm8fV4roJa7K6YsXWMtO0fKDB/oFF&#10;x1oFQY9Qt8wzsrPtb1Bdy612uvbnXHeJruuWC8wBssnSk2weG2YE5gLiOHOUyf0/WP5l/2BJW0Ht&#10;5pQo1kGN7qwQQfGCIAECFpCpN64A70fzYEOiztxr/t2BIXlhCQcHPmTTf9YVoLGd1yjNobZduAlJ&#10;kwNW4OlYAXHwhMPPfHk5Bx0o4WDL8kssUMKK8S7fOf9RaMRh+3vnY/0q2KH61ZDCGiDqTkIp356R&#10;lCyWsxyXod5Ht2x0e5OQdUp6Ml/kF6dO+eiEWFk6Wyz/CDYb/QJYPgGDBLYjRdaMrPlBDbRhR1ho&#10;mBSFMtoFgdZAblQIEMAppPgXX4h96hvvDCEsdMJpD1hKoAc2MV3DfGAWQoQt6UuKWoQfnd6LtUaT&#10;PykdBHm2SjX1wutTVtEMN0IAeDdxg0ED10lplb5rpcTaShWoLJezGWrjtGyrYAxsnN1ubqQlexa6&#10;G7+QDIC9cDPW+VvmmuiHppiz1TtVYZRGsOrDsPeslXEPQBJExwce3nRsgo2unuB9Wx2HCQw/2DTa&#10;/qSkh0FSUvdjx6ygRH5S0Knvsvk8TB48zBeXORzs1LKZWpjiAFVST+FFhO2Nj9NqZ2y7bSBShjoo&#10;/R76qm5DAyC/yGo4wLBAGYbBFqbR9Ixez+N39QsAAP//AwBQSwMEFAAGAAgAAAAhAO8T+C3cAAAA&#10;CgEAAA8AAABkcnMvZG93bnJldi54bWxMj8FOhDAQhu8mvkMzJt7cIhsQkbIxJsazuNm9ztIKuO2U&#10;tF1g395y0uPMfPnn+6vdYjSblPODJQGPmwSYotbKgToB+6/3hwKYD0gStSUl4Ko87OrbmwpLaWf6&#10;VFMTOhZDyJcooA9hLDn3ba8M+o0dFcXbt3UGQxxdx6XDOYYbzdMkybnBgeKHHkf11qv23FyMgOR8&#10;OLipOyJv8vlH6+Lj2mZHIe7vltcXYEEt4Q+GVT+qQx2dTvZC0jMtICu2aUQFpPkTsBVItlksc1o3&#10;z8Driv+vUP8CAAD//wMAUEsBAi0AFAAGAAgAAAAhALaDOJL+AAAA4QEAABMAAAAAAAAAAAAAAAAA&#10;AAAAAFtDb250ZW50X1R5cGVzXS54bWxQSwECLQAUAAYACAAAACEAOP0h/9YAAACUAQAACwAAAAAA&#10;AAAAAAAAAAAvAQAAX3JlbHMvLnJlbHNQSwECLQAUAAYACAAAACEAL32jSK8CAADGBQAADgAAAAAA&#10;AAAAAAAAAAAuAgAAZHJzL2Uyb0RvYy54bWxQSwECLQAUAAYACAAAACEA7xP4LdwAAAAKAQAADwAA&#10;AAAAAAAAAAAAAAAJBQAAZHJzL2Rvd25yZXYueG1sUEsFBgAAAAAEAAQA8wAAABIGAAAAAA==&#10;" path="m,l4526,e" filled="f" strokeweight=".24536mm">
                <v:path arrowok="t" o:connecttype="custom" o:connectlocs="0,0;2874010,0" o:connectangles="0,0"/>
                <w10:wrap type="topAndBottom" anchorx="page"/>
              </v:shape>
            </w:pict>
          </mc:Fallback>
        </mc:AlternateContent>
      </w:r>
    </w:p>
    <w:p w14:paraId="47F5CE8D" w14:textId="77777777" w:rsidR="00E54DA6" w:rsidRPr="00F469E1" w:rsidRDefault="00E54DA6" w:rsidP="00E54DA6">
      <w:pPr>
        <w:widowControl w:val="0"/>
        <w:autoSpaceDE w:val="0"/>
        <w:autoSpaceDN w:val="0"/>
        <w:adjustRightInd w:val="0"/>
        <w:spacing w:after="0" w:line="226" w:lineRule="exact"/>
        <w:ind w:left="1362" w:right="1221"/>
        <w:jc w:val="center"/>
        <w:rPr>
          <w:rFonts w:ascii="Arial" w:eastAsiaTheme="minorEastAsia" w:hAnsi="Arial" w:cs="Arial"/>
        </w:rPr>
      </w:pPr>
      <w:r w:rsidRPr="00F469E1">
        <w:rPr>
          <w:rFonts w:ascii="Arial" w:eastAsiaTheme="minorEastAsia" w:hAnsi="Arial" w:cs="Arial"/>
        </w:rPr>
        <w:t>Agency</w:t>
      </w:r>
    </w:p>
    <w:p w14:paraId="3C01C9DE" w14:textId="77777777" w:rsidR="00E54DA6" w:rsidRPr="00F469E1" w:rsidRDefault="00E54DA6" w:rsidP="00E54DA6">
      <w:pPr>
        <w:widowControl w:val="0"/>
        <w:autoSpaceDE w:val="0"/>
        <w:autoSpaceDN w:val="0"/>
        <w:adjustRightInd w:val="0"/>
        <w:spacing w:after="0" w:line="240" w:lineRule="auto"/>
        <w:ind w:left="820"/>
        <w:rPr>
          <w:rFonts w:ascii="Arial" w:eastAsiaTheme="minorEastAsia" w:hAnsi="Arial" w:cs="Arial"/>
        </w:rPr>
      </w:pPr>
    </w:p>
    <w:p w14:paraId="2BAA30E7" w14:textId="77777777" w:rsidR="00E54DA6" w:rsidRPr="00F469E1" w:rsidRDefault="00E54DA6" w:rsidP="00E54DA6">
      <w:pPr>
        <w:widowControl w:val="0"/>
        <w:autoSpaceDE w:val="0"/>
        <w:autoSpaceDN w:val="0"/>
        <w:adjustRightInd w:val="0"/>
        <w:spacing w:before="2" w:after="0" w:line="240" w:lineRule="auto"/>
        <w:ind w:left="820"/>
        <w:rPr>
          <w:rFonts w:ascii="Arial" w:eastAsiaTheme="minorEastAsia" w:hAnsi="Arial" w:cs="Arial"/>
        </w:rPr>
      </w:pPr>
      <w:r w:rsidRPr="00F469E1">
        <w:rPr>
          <w:rFonts w:ascii="Times New Roman" w:eastAsiaTheme="minorEastAsia" w:hAnsi="Times New Roman" w:cs="Times New Roman"/>
          <w:noProof/>
        </w:rPr>
        <mc:AlternateContent>
          <mc:Choice Requires="wps">
            <w:drawing>
              <wp:anchor distT="0" distB="0" distL="0" distR="0" simplePos="0" relativeHeight="251669504" behindDoc="1" locked="0" layoutInCell="1" allowOverlap="1" wp14:anchorId="0DA8A635" wp14:editId="19FCFDD2">
                <wp:simplePos x="0" y="0"/>
                <wp:positionH relativeFrom="page">
                  <wp:posOffset>3703320</wp:posOffset>
                </wp:positionH>
                <wp:positionV relativeFrom="paragraph">
                  <wp:posOffset>169545</wp:posOffset>
                </wp:positionV>
                <wp:extent cx="2874010" cy="1270"/>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5275C" id="Freeform: Shape 21" o:spid="_x0000_s1026" style="position:absolute;margin-left:291.6pt;margin-top:13.35pt;width:226.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zksAIAAMYFAAAOAAAAZHJzL2Uyb0RvYy54bWysVG1v0zAQ/o7Ef7D8EbTlpe1WoqYTWhlC&#10;GjBp5Qe4jtNEOLax3abj13M+p11W4AsiHyw7d37uued8t7g5dJLshXWtViXNLlNKhOK6atW2pN/W&#10;dxdzSpxnqmJSK1HSJ+HozfL1q0VvCpHrRstKWAIgyhW9KWnjvSmSxPFGdMxdaiMUGGttO+bhaLdJ&#10;ZVkP6J1M8jS9SnptK2M1F87B31U00iXi17Xg/mtdO+GJLClw87haXDdhTZYLVmwtM03LBxrsH1h0&#10;rFUQ9AS1Yp6RnW1/g+pabrXTtb/kukt0XbdcYA6QTZaeZfPYMCMwFxDHmZNM7v/B8i/7B0vaqqR5&#10;RoliHdTozgoRFC8IEiBgAZl64wrwfjQPNiTqzL3m3x0YkheWcHDgQzb9Z10BGtt5jdIcatuFm5A0&#10;OWAFnk4VEAdPOPzM59dT0IESDrYsv8YCJaw43uU75z8KjThsf+98rF8FO1S/GlJYA0TdSSjl2wuS&#10;ktl8kuMy1PvkBjlHtzcJWaekJ9NZfnXulB+dECtLJ7P5H8EmR78Alo/AIIHtkSJrjqz5QQ20YUdY&#10;aJgUhTLaBYHWQO6oECCAU0jxL74Q+9w33hlCWOiE8x6wlEAPbGK6hvnALIQIW9KXFLUIPzq9F2uN&#10;Jn9WOgjybJVq7IXXx6yiGW6EAPBu4gaDBq6j0ip910qJtZUqUJnPJxPUxmnZVsEY2Di73dxKS/Ys&#10;dDd+IRkAe+FmrPMr5proh6aYs9U7VWGURrDqw7D3rJVxD0ASRMcHHt50bIKNrp7gfVsdhwkMP9g0&#10;2v6kpIdBUlL3Y8esoER+UtCp77LpNEwePExn1zkc7NiyGVuY4gBVUk/hRYTtrY/Tamdsu20gUoY6&#10;KP0e+qpuQwMgv8hqOMCwQBmGwRam0fiMXs/jd/kLAAD//wMAUEsDBBQABgAIAAAAIQDvE/gt3AAA&#10;AAoBAAAPAAAAZHJzL2Rvd25yZXYueG1sTI/BToQwEIbvJr5DMybe3CIbEJGyMSbGs7jZvc7SCrjt&#10;lLRdYN/ectLjzHz55/ur3WI0m5TzgyUBj5sEmKLWyoE6Afuv94cCmA9IErUlJeCqPOzq25sKS2ln&#10;+lRTEzoWQ8iXKKAPYSw5922vDPqNHRXF27d1BkMcXcelwzmGG83TJMm5wYHihx5H9dar9txcjIDk&#10;fDi4qTsib/L5R+vi49pmRyHu75bXF2BBLeEPhlU/qkMdnU72QtIzLSArtmlEBaT5E7AVSLZZLHNa&#10;N8/A64r/r1D/AgAA//8DAFBLAQItABQABgAIAAAAIQC2gziS/gAAAOEBAAATAAAAAAAAAAAAAAAA&#10;AAAAAABbQ29udGVudF9UeXBlc10ueG1sUEsBAi0AFAAGAAgAAAAhADj9If/WAAAAlAEAAAsAAAAA&#10;AAAAAAAAAAAALwEAAF9yZWxzLy5yZWxzUEsBAi0AFAAGAAgAAAAhAC5x7OSwAgAAxgUAAA4AAAAA&#10;AAAAAAAAAAAALgIAAGRycy9lMm9Eb2MueG1sUEsBAi0AFAAGAAgAAAAhAO8T+C3cAAAACgEAAA8A&#10;AAAAAAAAAAAAAAAACgUAAGRycy9kb3ducmV2LnhtbFBLBQYAAAAABAAEAPMAAAATBgAAAAA=&#10;" path="m,l4526,e" filled="f" strokeweight=".24536mm">
                <v:path arrowok="t" o:connecttype="custom" o:connectlocs="0,0;2874010,0" o:connectangles="0,0"/>
                <w10:wrap type="topAndBottom" anchorx="page"/>
              </v:shape>
            </w:pict>
          </mc:Fallback>
        </mc:AlternateContent>
      </w:r>
    </w:p>
    <w:p w14:paraId="3B22CCEF" w14:textId="77777777" w:rsidR="00E54DA6" w:rsidRPr="00F469E1" w:rsidRDefault="00E54DA6" w:rsidP="00E54DA6">
      <w:pPr>
        <w:widowControl w:val="0"/>
        <w:autoSpaceDE w:val="0"/>
        <w:autoSpaceDN w:val="0"/>
        <w:adjustRightInd w:val="0"/>
        <w:spacing w:after="0" w:line="226" w:lineRule="exact"/>
        <w:ind w:left="1251" w:right="1378"/>
        <w:jc w:val="center"/>
        <w:rPr>
          <w:rFonts w:ascii="Arial" w:eastAsiaTheme="minorEastAsia" w:hAnsi="Arial" w:cs="Arial"/>
        </w:rPr>
      </w:pPr>
      <w:r w:rsidRPr="00F469E1">
        <w:rPr>
          <w:rFonts w:ascii="Arial" w:eastAsiaTheme="minorEastAsia" w:hAnsi="Arial" w:cs="Arial"/>
        </w:rPr>
        <w:t>Date</w:t>
      </w:r>
    </w:p>
    <w:p w14:paraId="627FBEBA" w14:textId="77777777" w:rsidR="009B1A3D" w:rsidRPr="00DD296A" w:rsidRDefault="009B1A3D" w:rsidP="00FB0BE5">
      <w:pPr>
        <w:spacing w:line="240" w:lineRule="auto"/>
        <w:contextualSpacing/>
        <w:rPr>
          <w:rFonts w:ascii="Arial" w:hAnsi="Arial" w:cs="Arial"/>
          <w:u w:val="single"/>
        </w:rPr>
      </w:pPr>
    </w:p>
    <w:sectPr w:rsidR="009B1A3D" w:rsidRPr="00DD296A">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eather Mazac" w:date="2019-05-29T15:11:00Z" w:initials="HM">
    <w:p w14:paraId="0D466AD6" w14:textId="5A9D2061" w:rsidR="002F5450" w:rsidRDefault="002F5450">
      <w:pPr>
        <w:pStyle w:val="CommentText"/>
      </w:pPr>
      <w:r>
        <w:rPr>
          <w:rStyle w:val="CommentReference"/>
        </w:rPr>
        <w:annotationRef/>
      </w:r>
      <w:r>
        <w:t>I need to verify with Charlie that this is the appropriate place to post.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466AD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66AD6" w16cid:durableId="20991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CE192" w14:textId="77777777" w:rsidR="002F5450" w:rsidRDefault="002F5450" w:rsidP="002F0CC8">
      <w:pPr>
        <w:spacing w:after="0" w:line="240" w:lineRule="auto"/>
      </w:pPr>
      <w:r>
        <w:separator/>
      </w:r>
    </w:p>
  </w:endnote>
  <w:endnote w:type="continuationSeparator" w:id="0">
    <w:p w14:paraId="30275218" w14:textId="77777777" w:rsidR="002F5450" w:rsidRDefault="002F5450" w:rsidP="002F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754097"/>
      <w:docPartObj>
        <w:docPartGallery w:val="Page Numbers (Bottom of Page)"/>
        <w:docPartUnique/>
      </w:docPartObj>
    </w:sdtPr>
    <w:sdtEndPr>
      <w:rPr>
        <w:color w:val="7F7F7F" w:themeColor="background1" w:themeShade="7F"/>
        <w:spacing w:val="60"/>
      </w:rPr>
    </w:sdtEndPr>
    <w:sdtContent>
      <w:p w14:paraId="342E7AF5" w14:textId="269424D7" w:rsidR="002F5450" w:rsidRDefault="002F54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ADAB7" w14:textId="77777777" w:rsidR="002F5450" w:rsidRDefault="002F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DF2D" w14:textId="77777777" w:rsidR="002F5450" w:rsidRDefault="002F5450" w:rsidP="002F0CC8">
      <w:pPr>
        <w:spacing w:after="0" w:line="240" w:lineRule="auto"/>
      </w:pPr>
      <w:r>
        <w:separator/>
      </w:r>
    </w:p>
  </w:footnote>
  <w:footnote w:type="continuationSeparator" w:id="0">
    <w:p w14:paraId="23391892" w14:textId="77777777" w:rsidR="002F5450" w:rsidRDefault="002F5450" w:rsidP="002F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2E78" w14:textId="77777777" w:rsidR="00E54DA6" w:rsidRDefault="00E54DA6">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03C7"/>
    <w:multiLevelType w:val="hybridMultilevel"/>
    <w:tmpl w:val="534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9F5"/>
    <w:multiLevelType w:val="hybridMultilevel"/>
    <w:tmpl w:val="93D0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3CD4"/>
    <w:multiLevelType w:val="hybridMultilevel"/>
    <w:tmpl w:val="760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7656"/>
    <w:multiLevelType w:val="hybridMultilevel"/>
    <w:tmpl w:val="2C16C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6432"/>
    <w:multiLevelType w:val="hybridMultilevel"/>
    <w:tmpl w:val="7F5EE106"/>
    <w:lvl w:ilvl="0" w:tplc="80F0D4C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F13D1C"/>
    <w:multiLevelType w:val="hybridMultilevel"/>
    <w:tmpl w:val="4D2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124C"/>
    <w:multiLevelType w:val="hybridMultilevel"/>
    <w:tmpl w:val="40A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E0B53"/>
    <w:multiLevelType w:val="hybridMultilevel"/>
    <w:tmpl w:val="9B56C15C"/>
    <w:lvl w:ilvl="0" w:tplc="79EA6B08">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5753630"/>
    <w:multiLevelType w:val="hybridMultilevel"/>
    <w:tmpl w:val="1C28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73992"/>
    <w:multiLevelType w:val="hybridMultilevel"/>
    <w:tmpl w:val="C882B954"/>
    <w:lvl w:ilvl="0" w:tplc="6A745B60">
      <w:start w:val="1"/>
      <w:numFmt w:val="decimal"/>
      <w:lvlText w:val="(%1)"/>
      <w:lvlJc w:val="left"/>
      <w:pPr>
        <w:ind w:left="501" w:hanging="389"/>
      </w:pPr>
      <w:rPr>
        <w:rFonts w:ascii="Arial" w:eastAsia="Arial" w:hAnsi="Arial" w:cs="Arial" w:hint="default"/>
        <w:spacing w:val="-1"/>
        <w:w w:val="100"/>
        <w:sz w:val="22"/>
        <w:szCs w:val="22"/>
        <w:lang w:val="en-US" w:eastAsia="en-US" w:bidi="ar-SA"/>
      </w:rPr>
    </w:lvl>
    <w:lvl w:ilvl="1" w:tplc="E2C64BFC">
      <w:start w:val="1"/>
      <w:numFmt w:val="upperLetter"/>
      <w:lvlText w:val="%2)"/>
      <w:lvlJc w:val="left"/>
      <w:pPr>
        <w:ind w:left="1509" w:hanging="361"/>
      </w:pPr>
      <w:rPr>
        <w:rFonts w:ascii="Arial" w:eastAsia="Arial" w:hAnsi="Arial" w:cs="Arial" w:hint="default"/>
        <w:w w:val="100"/>
        <w:sz w:val="21"/>
        <w:szCs w:val="21"/>
        <w:lang w:val="en-US" w:eastAsia="en-US" w:bidi="ar-SA"/>
      </w:rPr>
    </w:lvl>
    <w:lvl w:ilvl="2" w:tplc="5CF81F74">
      <w:numFmt w:val="bullet"/>
      <w:lvlText w:val="•"/>
      <w:lvlJc w:val="left"/>
      <w:pPr>
        <w:ind w:left="2515" w:hanging="361"/>
      </w:pPr>
      <w:rPr>
        <w:rFonts w:hint="default"/>
        <w:lang w:val="en-US" w:eastAsia="en-US" w:bidi="ar-SA"/>
      </w:rPr>
    </w:lvl>
    <w:lvl w:ilvl="3" w:tplc="0854CAFA">
      <w:numFmt w:val="bullet"/>
      <w:lvlText w:val="•"/>
      <w:lvlJc w:val="left"/>
      <w:pPr>
        <w:ind w:left="3522" w:hanging="361"/>
      </w:pPr>
      <w:rPr>
        <w:rFonts w:hint="default"/>
        <w:lang w:val="en-US" w:eastAsia="en-US" w:bidi="ar-SA"/>
      </w:rPr>
    </w:lvl>
    <w:lvl w:ilvl="4" w:tplc="66706A6A">
      <w:numFmt w:val="bullet"/>
      <w:lvlText w:val="•"/>
      <w:lvlJc w:val="left"/>
      <w:pPr>
        <w:ind w:left="4529" w:hanging="361"/>
      </w:pPr>
      <w:rPr>
        <w:rFonts w:hint="default"/>
        <w:lang w:val="en-US" w:eastAsia="en-US" w:bidi="ar-SA"/>
      </w:rPr>
    </w:lvl>
    <w:lvl w:ilvl="5" w:tplc="068EF6FE">
      <w:numFmt w:val="bullet"/>
      <w:lvlText w:val="•"/>
      <w:lvlJc w:val="left"/>
      <w:pPr>
        <w:ind w:left="5535" w:hanging="361"/>
      </w:pPr>
      <w:rPr>
        <w:rFonts w:hint="default"/>
        <w:lang w:val="en-US" w:eastAsia="en-US" w:bidi="ar-SA"/>
      </w:rPr>
    </w:lvl>
    <w:lvl w:ilvl="6" w:tplc="F81AB8AE">
      <w:numFmt w:val="bullet"/>
      <w:lvlText w:val="•"/>
      <w:lvlJc w:val="left"/>
      <w:pPr>
        <w:ind w:left="6542" w:hanging="361"/>
      </w:pPr>
      <w:rPr>
        <w:rFonts w:hint="default"/>
        <w:lang w:val="en-US" w:eastAsia="en-US" w:bidi="ar-SA"/>
      </w:rPr>
    </w:lvl>
    <w:lvl w:ilvl="7" w:tplc="7E981610">
      <w:numFmt w:val="bullet"/>
      <w:lvlText w:val="•"/>
      <w:lvlJc w:val="left"/>
      <w:pPr>
        <w:ind w:left="7549" w:hanging="361"/>
      </w:pPr>
      <w:rPr>
        <w:rFonts w:hint="default"/>
        <w:lang w:val="en-US" w:eastAsia="en-US" w:bidi="ar-SA"/>
      </w:rPr>
    </w:lvl>
    <w:lvl w:ilvl="8" w:tplc="A2ECA8D0">
      <w:numFmt w:val="bullet"/>
      <w:lvlText w:val="•"/>
      <w:lvlJc w:val="left"/>
      <w:pPr>
        <w:ind w:left="8555" w:hanging="361"/>
      </w:pPr>
      <w:rPr>
        <w:rFonts w:hint="default"/>
        <w:lang w:val="en-US" w:eastAsia="en-US" w:bidi="ar-SA"/>
      </w:rPr>
    </w:lvl>
  </w:abstractNum>
  <w:abstractNum w:abstractNumId="10" w15:restartNumberingAfterBreak="0">
    <w:nsid w:val="31CC1A57"/>
    <w:multiLevelType w:val="hybridMultilevel"/>
    <w:tmpl w:val="51D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51089"/>
    <w:multiLevelType w:val="hybridMultilevel"/>
    <w:tmpl w:val="F2BC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E7FFA"/>
    <w:multiLevelType w:val="hybridMultilevel"/>
    <w:tmpl w:val="CB6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35624"/>
    <w:multiLevelType w:val="hybridMultilevel"/>
    <w:tmpl w:val="DBF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AE6FDE"/>
    <w:multiLevelType w:val="hybridMultilevel"/>
    <w:tmpl w:val="D36A2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E15D64"/>
    <w:multiLevelType w:val="hybridMultilevel"/>
    <w:tmpl w:val="3BB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0667E"/>
    <w:multiLevelType w:val="hybridMultilevel"/>
    <w:tmpl w:val="C4B04C0A"/>
    <w:lvl w:ilvl="0" w:tplc="7F6A9320">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47026C9E"/>
    <w:multiLevelType w:val="hybridMultilevel"/>
    <w:tmpl w:val="33162CC8"/>
    <w:lvl w:ilvl="0" w:tplc="C4DA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9045F"/>
    <w:multiLevelType w:val="hybridMultilevel"/>
    <w:tmpl w:val="2F4CDA46"/>
    <w:lvl w:ilvl="0" w:tplc="306AA180">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493A7A0C"/>
    <w:multiLevelType w:val="hybridMultilevel"/>
    <w:tmpl w:val="7D00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C16ED"/>
    <w:multiLevelType w:val="hybridMultilevel"/>
    <w:tmpl w:val="79E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2A733D"/>
    <w:multiLevelType w:val="hybridMultilevel"/>
    <w:tmpl w:val="5F4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90090"/>
    <w:multiLevelType w:val="hybridMultilevel"/>
    <w:tmpl w:val="A62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E3845"/>
    <w:multiLevelType w:val="hybridMultilevel"/>
    <w:tmpl w:val="04E8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62F15"/>
    <w:multiLevelType w:val="hybridMultilevel"/>
    <w:tmpl w:val="B110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0162"/>
    <w:multiLevelType w:val="hybridMultilevel"/>
    <w:tmpl w:val="5AF29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972B9"/>
    <w:multiLevelType w:val="hybridMultilevel"/>
    <w:tmpl w:val="109EF76A"/>
    <w:lvl w:ilvl="0" w:tplc="D310ACB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303396"/>
    <w:multiLevelType w:val="hybridMultilevel"/>
    <w:tmpl w:val="D5E4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E3F0F"/>
    <w:multiLevelType w:val="hybridMultilevel"/>
    <w:tmpl w:val="D8A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B244F"/>
    <w:multiLevelType w:val="hybridMultilevel"/>
    <w:tmpl w:val="6B2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D329A"/>
    <w:multiLevelType w:val="hybridMultilevel"/>
    <w:tmpl w:val="118200C0"/>
    <w:lvl w:ilvl="0" w:tplc="509ABE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5A3462"/>
    <w:multiLevelType w:val="hybridMultilevel"/>
    <w:tmpl w:val="9FD67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45496"/>
    <w:multiLevelType w:val="hybridMultilevel"/>
    <w:tmpl w:val="71B6C38E"/>
    <w:lvl w:ilvl="0" w:tplc="04090007">
      <w:start w:val="1"/>
      <w:numFmt w:val="bullet"/>
      <w:lvlText w:val=""/>
      <w:lvlJc w:val="left"/>
      <w:pPr>
        <w:tabs>
          <w:tab w:val="num" w:pos="1290"/>
        </w:tabs>
        <w:ind w:left="1290" w:hanging="360"/>
      </w:pPr>
      <w:rPr>
        <w:rFonts w:ascii="Wingdings" w:hAnsi="Wingdings" w:hint="default"/>
        <w:sz w:val="16"/>
      </w:rPr>
    </w:lvl>
    <w:lvl w:ilvl="1" w:tplc="0409000F">
      <w:start w:val="1"/>
      <w:numFmt w:val="decimal"/>
      <w:lvlText w:val="%2."/>
      <w:lvlJc w:val="left"/>
      <w:pPr>
        <w:tabs>
          <w:tab w:val="num" w:pos="2010"/>
        </w:tabs>
        <w:ind w:left="2010" w:hanging="360"/>
      </w:p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28"/>
  </w:num>
  <w:num w:numId="2">
    <w:abstractNumId w:val="15"/>
  </w:num>
  <w:num w:numId="3">
    <w:abstractNumId w:val="5"/>
  </w:num>
  <w:num w:numId="4">
    <w:abstractNumId w:val="6"/>
  </w:num>
  <w:num w:numId="5">
    <w:abstractNumId w:val="4"/>
  </w:num>
  <w:num w:numId="6">
    <w:abstractNumId w:val="3"/>
  </w:num>
  <w:num w:numId="7">
    <w:abstractNumId w:val="0"/>
  </w:num>
  <w:num w:numId="8">
    <w:abstractNumId w:val="13"/>
  </w:num>
  <w:num w:numId="9">
    <w:abstractNumId w:val="21"/>
  </w:num>
  <w:num w:numId="10">
    <w:abstractNumId w:val="22"/>
  </w:num>
  <w:num w:numId="11">
    <w:abstractNumId w:val="11"/>
  </w:num>
  <w:num w:numId="12">
    <w:abstractNumId w:val="1"/>
  </w:num>
  <w:num w:numId="13">
    <w:abstractNumId w:val="31"/>
  </w:num>
  <w:num w:numId="14">
    <w:abstractNumId w:val="30"/>
  </w:num>
  <w:num w:numId="15">
    <w:abstractNumId w:val="8"/>
  </w:num>
  <w:num w:numId="16">
    <w:abstractNumId w:val="29"/>
  </w:num>
  <w:num w:numId="17">
    <w:abstractNumId w:val="23"/>
  </w:num>
  <w:num w:numId="18">
    <w:abstractNumId w:val="16"/>
  </w:num>
  <w:num w:numId="19">
    <w:abstractNumId w:val="19"/>
  </w:num>
  <w:num w:numId="20">
    <w:abstractNumId w:val="2"/>
  </w:num>
  <w:num w:numId="21">
    <w:abstractNumId w:val="27"/>
  </w:num>
  <w:num w:numId="22">
    <w:abstractNumId w:val="24"/>
  </w:num>
  <w:num w:numId="23">
    <w:abstractNumId w:val="17"/>
  </w:num>
  <w:num w:numId="24">
    <w:abstractNumId w:val="32"/>
  </w:num>
  <w:num w:numId="25">
    <w:abstractNumId w:val="20"/>
  </w:num>
  <w:num w:numId="26">
    <w:abstractNumId w:val="7"/>
  </w:num>
  <w:num w:numId="27">
    <w:abstractNumId w:val="18"/>
  </w:num>
  <w:num w:numId="28">
    <w:abstractNumId w:val="10"/>
  </w:num>
  <w:num w:numId="29">
    <w:abstractNumId w:val="25"/>
  </w:num>
  <w:num w:numId="30">
    <w:abstractNumId w:val="12"/>
  </w:num>
  <w:num w:numId="31">
    <w:abstractNumId w:val="26"/>
  </w:num>
  <w:num w:numId="32">
    <w:abstractNumId w:val="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1"/>
    <w:rsid w:val="0000319A"/>
    <w:rsid w:val="00061848"/>
    <w:rsid w:val="00081E55"/>
    <w:rsid w:val="00085F84"/>
    <w:rsid w:val="0009086D"/>
    <w:rsid w:val="000C5349"/>
    <w:rsid w:val="000D62FA"/>
    <w:rsid w:val="000D6D46"/>
    <w:rsid w:val="000F457A"/>
    <w:rsid w:val="001223E5"/>
    <w:rsid w:val="001342E5"/>
    <w:rsid w:val="00141285"/>
    <w:rsid w:val="00165A57"/>
    <w:rsid w:val="00193C3A"/>
    <w:rsid w:val="001B4524"/>
    <w:rsid w:val="001D2720"/>
    <w:rsid w:val="001D6CAB"/>
    <w:rsid w:val="001F3DD7"/>
    <w:rsid w:val="00246034"/>
    <w:rsid w:val="00287F0A"/>
    <w:rsid w:val="002A6106"/>
    <w:rsid w:val="002B6CA3"/>
    <w:rsid w:val="002F0CC8"/>
    <w:rsid w:val="002F5450"/>
    <w:rsid w:val="002F7125"/>
    <w:rsid w:val="00335A07"/>
    <w:rsid w:val="003410C2"/>
    <w:rsid w:val="00357339"/>
    <w:rsid w:val="003573B6"/>
    <w:rsid w:val="003776A0"/>
    <w:rsid w:val="00381339"/>
    <w:rsid w:val="00391B19"/>
    <w:rsid w:val="00397035"/>
    <w:rsid w:val="00414F27"/>
    <w:rsid w:val="004A5102"/>
    <w:rsid w:val="004B3596"/>
    <w:rsid w:val="004C45B5"/>
    <w:rsid w:val="004D1BB7"/>
    <w:rsid w:val="004D2007"/>
    <w:rsid w:val="004D3C67"/>
    <w:rsid w:val="004F7D53"/>
    <w:rsid w:val="0054121C"/>
    <w:rsid w:val="005965B2"/>
    <w:rsid w:val="005D3169"/>
    <w:rsid w:val="005E4675"/>
    <w:rsid w:val="005F1A44"/>
    <w:rsid w:val="0062781D"/>
    <w:rsid w:val="006279FD"/>
    <w:rsid w:val="00645632"/>
    <w:rsid w:val="00655A88"/>
    <w:rsid w:val="00666692"/>
    <w:rsid w:val="00692EA4"/>
    <w:rsid w:val="006C62EC"/>
    <w:rsid w:val="006D26D2"/>
    <w:rsid w:val="006F46F4"/>
    <w:rsid w:val="006F57D5"/>
    <w:rsid w:val="00715F20"/>
    <w:rsid w:val="007446ED"/>
    <w:rsid w:val="00747842"/>
    <w:rsid w:val="00767D11"/>
    <w:rsid w:val="007D1073"/>
    <w:rsid w:val="007D3020"/>
    <w:rsid w:val="007F5CE0"/>
    <w:rsid w:val="00803282"/>
    <w:rsid w:val="00816A79"/>
    <w:rsid w:val="008232DF"/>
    <w:rsid w:val="00824454"/>
    <w:rsid w:val="008367D2"/>
    <w:rsid w:val="00856812"/>
    <w:rsid w:val="008621E7"/>
    <w:rsid w:val="008731CD"/>
    <w:rsid w:val="00874F37"/>
    <w:rsid w:val="00892277"/>
    <w:rsid w:val="008A73E3"/>
    <w:rsid w:val="008B041A"/>
    <w:rsid w:val="008C0F19"/>
    <w:rsid w:val="009156AF"/>
    <w:rsid w:val="009418A9"/>
    <w:rsid w:val="0096518C"/>
    <w:rsid w:val="009854CA"/>
    <w:rsid w:val="009B1A3D"/>
    <w:rsid w:val="009C381A"/>
    <w:rsid w:val="009C61B3"/>
    <w:rsid w:val="00A56C79"/>
    <w:rsid w:val="00A64102"/>
    <w:rsid w:val="00A75227"/>
    <w:rsid w:val="00A80C0D"/>
    <w:rsid w:val="00A82BFD"/>
    <w:rsid w:val="00AB0E69"/>
    <w:rsid w:val="00AB5FF0"/>
    <w:rsid w:val="00AB6CE4"/>
    <w:rsid w:val="00AD1915"/>
    <w:rsid w:val="00AE4E20"/>
    <w:rsid w:val="00AE66A6"/>
    <w:rsid w:val="00AF4390"/>
    <w:rsid w:val="00B03921"/>
    <w:rsid w:val="00B176F4"/>
    <w:rsid w:val="00B80DF8"/>
    <w:rsid w:val="00B86BD1"/>
    <w:rsid w:val="00BD6F1B"/>
    <w:rsid w:val="00BD7E09"/>
    <w:rsid w:val="00C328B9"/>
    <w:rsid w:val="00C77FA3"/>
    <w:rsid w:val="00C81AD3"/>
    <w:rsid w:val="00CB5EC1"/>
    <w:rsid w:val="00CC0B5B"/>
    <w:rsid w:val="00CD6EF5"/>
    <w:rsid w:val="00D0770E"/>
    <w:rsid w:val="00D10CDA"/>
    <w:rsid w:val="00D17D35"/>
    <w:rsid w:val="00D23500"/>
    <w:rsid w:val="00D90E3E"/>
    <w:rsid w:val="00DB2CDE"/>
    <w:rsid w:val="00DD2462"/>
    <w:rsid w:val="00DD296A"/>
    <w:rsid w:val="00E54DA6"/>
    <w:rsid w:val="00ED5B26"/>
    <w:rsid w:val="00F07010"/>
    <w:rsid w:val="00F3110C"/>
    <w:rsid w:val="00F329AF"/>
    <w:rsid w:val="00F74849"/>
    <w:rsid w:val="00FA7B21"/>
    <w:rsid w:val="00FB0BE5"/>
    <w:rsid w:val="00FD61AD"/>
    <w:rsid w:val="00FE415D"/>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61"/>
    <o:shapelayout v:ext="edit">
      <o:idmap v:ext="edit" data="1"/>
    </o:shapelayout>
  </w:shapeDefaults>
  <w:decimalSymbol w:val="."/>
  <w:listSeparator w:val=","/>
  <w14:docId w14:val="567ADD56"/>
  <w15:chartTrackingRefBased/>
  <w15:docId w15:val="{5CB8B964-BA0E-4C62-BB04-B0DF4B3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74F37"/>
    <w:pPr>
      <w:widowControl w:val="0"/>
      <w:spacing w:after="0" w:line="240" w:lineRule="auto"/>
    </w:pPr>
    <w:rPr>
      <w:rFonts w:ascii="Arial" w:eastAsia="Times New Roman" w:hAnsi="Arial" w:cs="Arial"/>
      <w:szCs w:val="20"/>
    </w:rPr>
  </w:style>
  <w:style w:type="character" w:customStyle="1" w:styleId="BodyText3Char">
    <w:name w:val="Body Text 3 Char"/>
    <w:basedOn w:val="DefaultParagraphFont"/>
    <w:link w:val="BodyText3"/>
    <w:rsid w:val="00874F37"/>
    <w:rPr>
      <w:rFonts w:ascii="Arial" w:eastAsia="Times New Roman" w:hAnsi="Arial" w:cs="Arial"/>
      <w:szCs w:val="20"/>
    </w:rPr>
  </w:style>
  <w:style w:type="character" w:styleId="Hyperlink">
    <w:name w:val="Hyperlink"/>
    <w:basedOn w:val="DefaultParagraphFont"/>
    <w:uiPriority w:val="99"/>
    <w:unhideWhenUsed/>
    <w:rsid w:val="00B80DF8"/>
    <w:rPr>
      <w:color w:val="0563C1" w:themeColor="hyperlink"/>
      <w:u w:val="single"/>
    </w:rPr>
  </w:style>
  <w:style w:type="character" w:styleId="UnresolvedMention">
    <w:name w:val="Unresolved Mention"/>
    <w:basedOn w:val="DefaultParagraphFont"/>
    <w:uiPriority w:val="99"/>
    <w:semiHidden/>
    <w:unhideWhenUsed/>
    <w:rsid w:val="00B80DF8"/>
    <w:rPr>
      <w:color w:val="605E5C"/>
      <w:shd w:val="clear" w:color="auto" w:fill="E1DFDD"/>
    </w:rPr>
  </w:style>
  <w:style w:type="table" w:styleId="TableGrid">
    <w:name w:val="Table Grid"/>
    <w:basedOn w:val="TableNormal"/>
    <w:uiPriority w:val="39"/>
    <w:rsid w:val="00FB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D29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296A"/>
    <w:rPr>
      <w:sz w:val="16"/>
      <w:szCs w:val="16"/>
    </w:rPr>
  </w:style>
  <w:style w:type="paragraph" w:styleId="ListParagraph">
    <w:name w:val="List Paragraph"/>
    <w:basedOn w:val="Normal"/>
    <w:uiPriority w:val="34"/>
    <w:qFormat/>
    <w:rsid w:val="00DD296A"/>
    <w:pPr>
      <w:ind w:left="720"/>
      <w:contextualSpacing/>
    </w:pPr>
  </w:style>
  <w:style w:type="paragraph" w:customStyle="1" w:styleId="Default">
    <w:name w:val="Default"/>
    <w:rsid w:val="00715F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15F20"/>
    <w:pPr>
      <w:spacing w:after="120"/>
    </w:pPr>
  </w:style>
  <w:style w:type="character" w:customStyle="1" w:styleId="BodyTextChar">
    <w:name w:val="Body Text Char"/>
    <w:basedOn w:val="DefaultParagraphFont"/>
    <w:link w:val="BodyText"/>
    <w:uiPriority w:val="99"/>
    <w:semiHidden/>
    <w:rsid w:val="00715F20"/>
  </w:style>
  <w:style w:type="paragraph" w:styleId="BodyText2">
    <w:name w:val="Body Text 2"/>
    <w:basedOn w:val="Normal"/>
    <w:link w:val="BodyText2Char"/>
    <w:uiPriority w:val="99"/>
    <w:unhideWhenUsed/>
    <w:rsid w:val="00A75227"/>
    <w:pPr>
      <w:spacing w:after="120" w:line="480" w:lineRule="auto"/>
    </w:pPr>
  </w:style>
  <w:style w:type="character" w:customStyle="1" w:styleId="BodyText2Char">
    <w:name w:val="Body Text 2 Char"/>
    <w:basedOn w:val="DefaultParagraphFont"/>
    <w:link w:val="BodyText2"/>
    <w:uiPriority w:val="99"/>
    <w:rsid w:val="00A75227"/>
  </w:style>
  <w:style w:type="paragraph" w:styleId="Header">
    <w:name w:val="header"/>
    <w:basedOn w:val="Normal"/>
    <w:link w:val="HeaderChar"/>
    <w:uiPriority w:val="99"/>
    <w:unhideWhenUsed/>
    <w:rsid w:val="002F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C8"/>
  </w:style>
  <w:style w:type="paragraph" w:styleId="Footer">
    <w:name w:val="footer"/>
    <w:basedOn w:val="Normal"/>
    <w:link w:val="FooterChar"/>
    <w:uiPriority w:val="99"/>
    <w:unhideWhenUsed/>
    <w:rsid w:val="002F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C8"/>
  </w:style>
  <w:style w:type="character" w:styleId="CommentReference">
    <w:name w:val="annotation reference"/>
    <w:basedOn w:val="DefaultParagraphFont"/>
    <w:uiPriority w:val="99"/>
    <w:semiHidden/>
    <w:unhideWhenUsed/>
    <w:rsid w:val="00BD6F1B"/>
    <w:rPr>
      <w:sz w:val="16"/>
      <w:szCs w:val="16"/>
    </w:rPr>
  </w:style>
  <w:style w:type="paragraph" w:styleId="CommentText">
    <w:name w:val="annotation text"/>
    <w:basedOn w:val="Normal"/>
    <w:link w:val="CommentTextChar"/>
    <w:uiPriority w:val="99"/>
    <w:semiHidden/>
    <w:unhideWhenUsed/>
    <w:rsid w:val="00BD6F1B"/>
    <w:pPr>
      <w:spacing w:line="240" w:lineRule="auto"/>
    </w:pPr>
    <w:rPr>
      <w:sz w:val="20"/>
      <w:szCs w:val="20"/>
    </w:rPr>
  </w:style>
  <w:style w:type="character" w:customStyle="1" w:styleId="CommentTextChar">
    <w:name w:val="Comment Text Char"/>
    <w:basedOn w:val="DefaultParagraphFont"/>
    <w:link w:val="CommentText"/>
    <w:uiPriority w:val="99"/>
    <w:semiHidden/>
    <w:rsid w:val="00BD6F1B"/>
    <w:rPr>
      <w:sz w:val="20"/>
      <w:szCs w:val="20"/>
    </w:rPr>
  </w:style>
  <w:style w:type="paragraph" w:styleId="CommentSubject">
    <w:name w:val="annotation subject"/>
    <w:basedOn w:val="CommentText"/>
    <w:next w:val="CommentText"/>
    <w:link w:val="CommentSubjectChar"/>
    <w:uiPriority w:val="99"/>
    <w:semiHidden/>
    <w:unhideWhenUsed/>
    <w:rsid w:val="00BD6F1B"/>
    <w:rPr>
      <w:b/>
      <w:bCs/>
    </w:rPr>
  </w:style>
  <w:style w:type="character" w:customStyle="1" w:styleId="CommentSubjectChar">
    <w:name w:val="Comment Subject Char"/>
    <w:basedOn w:val="CommentTextChar"/>
    <w:link w:val="CommentSubject"/>
    <w:uiPriority w:val="99"/>
    <w:semiHidden/>
    <w:rsid w:val="00BD6F1B"/>
    <w:rPr>
      <w:b/>
      <w:bCs/>
      <w:sz w:val="20"/>
      <w:szCs w:val="20"/>
    </w:rPr>
  </w:style>
  <w:style w:type="paragraph" w:styleId="BalloonText">
    <w:name w:val="Balloon Text"/>
    <w:basedOn w:val="Normal"/>
    <w:link w:val="BalloonTextChar"/>
    <w:uiPriority w:val="99"/>
    <w:semiHidden/>
    <w:unhideWhenUsed/>
    <w:rsid w:val="00BD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B"/>
    <w:rPr>
      <w:rFonts w:ascii="Segoe UI" w:hAnsi="Segoe UI" w:cs="Segoe UI"/>
      <w:sz w:val="18"/>
      <w:szCs w:val="18"/>
    </w:rPr>
  </w:style>
  <w:style w:type="table" w:customStyle="1" w:styleId="TableGrid11">
    <w:name w:val="Table Grid11"/>
    <w:basedOn w:val="TableNormal"/>
    <w:next w:val="TableGrid"/>
    <w:uiPriority w:val="39"/>
    <w:rsid w:val="00E54D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684060">
      <w:bodyDiv w:val="1"/>
      <w:marLeft w:val="0"/>
      <w:marRight w:val="0"/>
      <w:marTop w:val="0"/>
      <w:marBottom w:val="0"/>
      <w:divBdr>
        <w:top w:val="none" w:sz="0" w:space="0" w:color="auto"/>
        <w:left w:val="none" w:sz="0" w:space="0" w:color="auto"/>
        <w:bottom w:val="none" w:sz="0" w:space="0" w:color="auto"/>
        <w:right w:val="none" w:sz="0" w:space="0" w:color="auto"/>
      </w:divBdr>
    </w:div>
    <w:div w:id="180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green@nctcog.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green@nctco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dgreen@nctcog.org"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hensley@nc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A7D2-A020-49B6-AA88-3897701A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Green</dc:creator>
  <cp:keywords/>
  <dc:description/>
  <cp:lastModifiedBy>Doni Green</cp:lastModifiedBy>
  <cp:revision>3</cp:revision>
  <cp:lastPrinted>2019-06-12T13:13:00Z</cp:lastPrinted>
  <dcterms:created xsi:type="dcterms:W3CDTF">2021-02-22T15:56:00Z</dcterms:created>
  <dcterms:modified xsi:type="dcterms:W3CDTF">2021-02-22T16:35:00Z</dcterms:modified>
</cp:coreProperties>
</file>